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B4" w:rsidRPr="00C95B82" w:rsidRDefault="00673CB4" w:rsidP="00673C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B82">
        <w:rPr>
          <w:rFonts w:ascii="Times New Roman" w:hAnsi="Times New Roman" w:cs="Times New Roman"/>
          <w:b/>
          <w:sz w:val="26"/>
          <w:szCs w:val="26"/>
        </w:rPr>
        <w:t>КОНТРАКТ</w:t>
      </w:r>
    </w:p>
    <w:p w:rsidR="00C95B82" w:rsidRPr="00C95B82" w:rsidRDefault="00C95B82" w:rsidP="00673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3CB4" w:rsidRPr="00BA1420" w:rsidRDefault="00C95B82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Жабинка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73CB4" w:rsidRPr="00BA1420">
        <w:rPr>
          <w:rFonts w:ascii="Times New Roman" w:hAnsi="Times New Roman" w:cs="Times New Roman"/>
          <w:sz w:val="26"/>
          <w:szCs w:val="26"/>
        </w:rPr>
        <w:t>«___» _________20___ г.</w:t>
      </w:r>
    </w:p>
    <w:p w:rsidR="00673CB4" w:rsidRPr="00C95B82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1420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_____________________________________________________________________, именуемое в дальнейшем Продавец, в лице ________________________________, действующего на основании _____________________________________________, с одной стороны, и Открытое акционерное общество «Жабинковский сахарный завод», г, Жабинка, Республика Беларусь, именуемое в дальнейшем Покупатель, в лице </w:t>
      </w:r>
      <w:r w:rsidR="005B12CA" w:rsidRPr="00BA1420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proofErr w:type="spellStart"/>
      <w:r w:rsidR="00EB12CB">
        <w:rPr>
          <w:rFonts w:ascii="Times New Roman" w:hAnsi="Times New Roman" w:cs="Times New Roman"/>
          <w:sz w:val="26"/>
          <w:szCs w:val="26"/>
        </w:rPr>
        <w:t>Познанского</w:t>
      </w:r>
      <w:proofErr w:type="spellEnd"/>
      <w:r w:rsidR="00EB12CB">
        <w:rPr>
          <w:rFonts w:ascii="Times New Roman" w:hAnsi="Times New Roman" w:cs="Times New Roman"/>
          <w:sz w:val="26"/>
          <w:szCs w:val="26"/>
        </w:rPr>
        <w:t xml:space="preserve"> Александра Николаевича</w:t>
      </w:r>
      <w:r w:rsidRPr="00BA1420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="005B12CA" w:rsidRPr="00BA1420">
        <w:rPr>
          <w:rFonts w:ascii="Times New Roman" w:hAnsi="Times New Roman" w:cs="Times New Roman"/>
          <w:sz w:val="26"/>
          <w:szCs w:val="26"/>
        </w:rPr>
        <w:t>Устава</w:t>
      </w:r>
      <w:r w:rsidRPr="00BA1420">
        <w:rPr>
          <w:rFonts w:ascii="Times New Roman" w:hAnsi="Times New Roman" w:cs="Times New Roman"/>
          <w:sz w:val="26"/>
          <w:szCs w:val="26"/>
        </w:rPr>
        <w:t>, с другой стороны, заключили настоящий Контракт о нижеследующем:</w:t>
      </w:r>
      <w:proofErr w:type="gramEnd"/>
    </w:p>
    <w:p w:rsidR="004A7A99" w:rsidRPr="00BA1420" w:rsidRDefault="004A7A9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1.</w:t>
      </w:r>
      <w:r w:rsidRPr="00BA1420">
        <w:rPr>
          <w:rFonts w:ascii="Times New Roman" w:hAnsi="Times New Roman" w:cs="Times New Roman"/>
          <w:sz w:val="26"/>
          <w:szCs w:val="26"/>
        </w:rPr>
        <w:tab/>
        <w:t>ПРЕДМЕТ КОНТРАКТА.</w:t>
      </w:r>
    </w:p>
    <w:p w:rsidR="000A71DB" w:rsidRDefault="000A71DB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673CB4" w:rsidRPr="00BA1420">
        <w:rPr>
          <w:rFonts w:ascii="Times New Roman" w:hAnsi="Times New Roman" w:cs="Times New Roman"/>
          <w:sz w:val="26"/>
          <w:szCs w:val="26"/>
        </w:rPr>
        <w:t>Продавец продал, а Покупатель купил продукцию в ассортименте, по количеству и по ценам, указанным в Спецификации (Приложение №1 к Контракту), являющейся его неотъемлемой частью.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1.2. Покупатель приобретает товар для собственного потребления.</w:t>
      </w:r>
    </w:p>
    <w:p w:rsidR="004A7A99" w:rsidRPr="00BA1420" w:rsidRDefault="004A7A9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2.</w:t>
      </w:r>
      <w:r w:rsidRPr="00BA1420">
        <w:rPr>
          <w:rFonts w:ascii="Times New Roman" w:hAnsi="Times New Roman" w:cs="Times New Roman"/>
          <w:sz w:val="26"/>
          <w:szCs w:val="26"/>
        </w:rPr>
        <w:tab/>
        <w:t>ЦЕНЫ И ОБЩАЯ СТОИМОСТЬ КОНТРАКТА.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2.1.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Цены на Продукцию указаны в </w:t>
      </w:r>
      <w:r w:rsidR="005000D2" w:rsidRPr="00BA1420">
        <w:rPr>
          <w:rFonts w:ascii="Times New Roman" w:hAnsi="Times New Roman" w:cs="Times New Roman"/>
          <w:sz w:val="26"/>
          <w:szCs w:val="26"/>
        </w:rPr>
        <w:t>Спецификации, являющейся неотъемлемой частью</w:t>
      </w:r>
      <w:r w:rsidRPr="00BA1420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5000D2" w:rsidRPr="00BA1420">
        <w:rPr>
          <w:rFonts w:ascii="Times New Roman" w:hAnsi="Times New Roman" w:cs="Times New Roman"/>
          <w:sz w:val="26"/>
          <w:szCs w:val="26"/>
        </w:rPr>
        <w:t>го</w:t>
      </w:r>
      <w:r w:rsidRPr="00BA1420">
        <w:rPr>
          <w:rFonts w:ascii="Times New Roman" w:hAnsi="Times New Roman" w:cs="Times New Roman"/>
          <w:sz w:val="26"/>
          <w:szCs w:val="26"/>
        </w:rPr>
        <w:t xml:space="preserve"> Контракт</w:t>
      </w:r>
      <w:r w:rsidR="005000D2" w:rsidRPr="00BA1420">
        <w:rPr>
          <w:rFonts w:ascii="Times New Roman" w:hAnsi="Times New Roman" w:cs="Times New Roman"/>
          <w:sz w:val="26"/>
          <w:szCs w:val="26"/>
        </w:rPr>
        <w:t>а</w:t>
      </w:r>
      <w:r w:rsidRPr="00BA1420">
        <w:rPr>
          <w:rFonts w:ascii="Times New Roman" w:hAnsi="Times New Roman" w:cs="Times New Roman"/>
          <w:sz w:val="26"/>
          <w:szCs w:val="26"/>
        </w:rPr>
        <w:t>. Валюта платежа - _____.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2.2.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Цены указаны на условиях </w:t>
      </w:r>
      <w:r w:rsidRPr="00BA1420">
        <w:rPr>
          <w:rFonts w:ascii="Times New Roman" w:hAnsi="Times New Roman" w:cs="Times New Roman"/>
          <w:sz w:val="26"/>
          <w:szCs w:val="26"/>
          <w:lang w:val="en-US"/>
        </w:rPr>
        <w:t>DAP</w:t>
      </w:r>
      <w:r w:rsidRPr="00BA1420">
        <w:rPr>
          <w:rFonts w:ascii="Times New Roman" w:hAnsi="Times New Roman" w:cs="Times New Roman"/>
          <w:sz w:val="26"/>
          <w:szCs w:val="26"/>
        </w:rPr>
        <w:t xml:space="preserve"> г. Жабинка </w:t>
      </w:r>
      <w:r w:rsidR="00441F13" w:rsidRPr="00BA1420">
        <w:rPr>
          <w:rFonts w:ascii="Times New Roman" w:hAnsi="Times New Roman" w:cs="Times New Roman"/>
          <w:sz w:val="26"/>
          <w:szCs w:val="26"/>
        </w:rPr>
        <w:t xml:space="preserve">склад Покупателя </w:t>
      </w:r>
      <w:r w:rsidRPr="00BA142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A1420">
        <w:rPr>
          <w:rFonts w:ascii="Times New Roman" w:hAnsi="Times New Roman" w:cs="Times New Roman"/>
          <w:sz w:val="26"/>
          <w:szCs w:val="26"/>
        </w:rPr>
        <w:t>Incoterms</w:t>
      </w:r>
      <w:proofErr w:type="spellEnd"/>
      <w:r w:rsidRPr="00BA1420">
        <w:rPr>
          <w:rFonts w:ascii="Times New Roman" w:hAnsi="Times New Roman" w:cs="Times New Roman"/>
          <w:sz w:val="26"/>
          <w:szCs w:val="26"/>
        </w:rPr>
        <w:t xml:space="preserve"> - 2010).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2.3.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Общая стоимость </w:t>
      </w:r>
      <w:proofErr w:type="gramStart"/>
      <w:r w:rsidRPr="00BA1420">
        <w:rPr>
          <w:rFonts w:ascii="Times New Roman" w:hAnsi="Times New Roman" w:cs="Times New Roman"/>
          <w:sz w:val="26"/>
          <w:szCs w:val="26"/>
        </w:rPr>
        <w:t xml:space="preserve">Продукции, поставляемой по настоящему Контракту согласно </w:t>
      </w:r>
      <w:r w:rsidR="005000D2" w:rsidRPr="00BA1420">
        <w:rPr>
          <w:rFonts w:ascii="Times New Roman" w:hAnsi="Times New Roman" w:cs="Times New Roman"/>
          <w:sz w:val="26"/>
          <w:szCs w:val="26"/>
        </w:rPr>
        <w:t>Спецификации</w:t>
      </w:r>
      <w:r w:rsidRPr="00BA1420">
        <w:rPr>
          <w:rFonts w:ascii="Times New Roman" w:hAnsi="Times New Roman" w:cs="Times New Roman"/>
          <w:sz w:val="26"/>
          <w:szCs w:val="26"/>
        </w:rPr>
        <w:t xml:space="preserve"> составляет</w:t>
      </w:r>
      <w:proofErr w:type="gramEnd"/>
      <w:r w:rsidRPr="00BA1420">
        <w:rPr>
          <w:rFonts w:ascii="Times New Roman" w:hAnsi="Times New Roman" w:cs="Times New Roman"/>
          <w:sz w:val="26"/>
          <w:szCs w:val="26"/>
        </w:rPr>
        <w:t xml:space="preserve"> ______________________________________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2.4.</w:t>
      </w:r>
      <w:r w:rsidRPr="00BA1420">
        <w:rPr>
          <w:rFonts w:ascii="Times New Roman" w:hAnsi="Times New Roman" w:cs="Times New Roman"/>
          <w:sz w:val="26"/>
          <w:szCs w:val="26"/>
        </w:rPr>
        <w:tab/>
        <w:t>Цены являются твердыми и не подлежат изменениям в течение срока действия Контракта.</w:t>
      </w:r>
    </w:p>
    <w:p w:rsidR="004A7A99" w:rsidRPr="00BA1420" w:rsidRDefault="004A7A9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3.</w:t>
      </w:r>
      <w:r w:rsidRPr="00BA1420">
        <w:rPr>
          <w:rFonts w:ascii="Times New Roman" w:hAnsi="Times New Roman" w:cs="Times New Roman"/>
          <w:sz w:val="26"/>
          <w:szCs w:val="26"/>
        </w:rPr>
        <w:tab/>
        <w:t>СРОКИ И УСЛОВИЯ ПОСТАВКИ.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3.1.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Поставка Продукции производится в течение </w:t>
      </w:r>
      <w:r w:rsidR="00BA1420">
        <w:rPr>
          <w:rFonts w:ascii="Times New Roman" w:hAnsi="Times New Roman" w:cs="Times New Roman"/>
          <w:sz w:val="26"/>
          <w:szCs w:val="26"/>
        </w:rPr>
        <w:t>______________________</w:t>
      </w:r>
      <w:r w:rsidRPr="00BA1420">
        <w:rPr>
          <w:rFonts w:ascii="Times New Roman" w:hAnsi="Times New Roman" w:cs="Times New Roman"/>
          <w:sz w:val="26"/>
          <w:szCs w:val="26"/>
        </w:rPr>
        <w:t>_________ с момента подписания Контракта обеими сторонами.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3.</w:t>
      </w:r>
      <w:r w:rsidR="00441F13" w:rsidRPr="00BA1420">
        <w:rPr>
          <w:rFonts w:ascii="Times New Roman" w:hAnsi="Times New Roman" w:cs="Times New Roman"/>
          <w:sz w:val="26"/>
          <w:szCs w:val="26"/>
        </w:rPr>
        <w:t>2</w:t>
      </w:r>
      <w:r w:rsidRPr="00BA1420">
        <w:rPr>
          <w:rFonts w:ascii="Times New Roman" w:hAnsi="Times New Roman" w:cs="Times New Roman"/>
          <w:sz w:val="26"/>
          <w:szCs w:val="26"/>
        </w:rPr>
        <w:t>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Условия поставки - </w:t>
      </w:r>
      <w:r w:rsidRPr="00BA1420">
        <w:rPr>
          <w:rFonts w:ascii="Times New Roman" w:hAnsi="Times New Roman" w:cs="Times New Roman"/>
          <w:sz w:val="26"/>
          <w:szCs w:val="26"/>
          <w:lang w:val="en-US"/>
        </w:rPr>
        <w:t>DAP</w:t>
      </w:r>
      <w:r w:rsidRPr="00BA1420">
        <w:rPr>
          <w:rFonts w:ascii="Times New Roman" w:hAnsi="Times New Roman" w:cs="Times New Roman"/>
          <w:sz w:val="26"/>
          <w:szCs w:val="26"/>
        </w:rPr>
        <w:t xml:space="preserve"> г. Жабинка (согласно </w:t>
      </w:r>
      <w:proofErr w:type="spellStart"/>
      <w:r w:rsidRPr="00BA1420">
        <w:rPr>
          <w:rFonts w:ascii="Times New Roman" w:hAnsi="Times New Roman" w:cs="Times New Roman"/>
          <w:sz w:val="26"/>
          <w:szCs w:val="26"/>
        </w:rPr>
        <w:t>Incoterms</w:t>
      </w:r>
      <w:proofErr w:type="spellEnd"/>
      <w:r w:rsidRPr="00BA1420">
        <w:rPr>
          <w:rFonts w:ascii="Times New Roman" w:hAnsi="Times New Roman" w:cs="Times New Roman"/>
          <w:sz w:val="26"/>
          <w:szCs w:val="26"/>
        </w:rPr>
        <w:t xml:space="preserve"> - 2010).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3.</w:t>
      </w:r>
      <w:r w:rsidR="00441F13" w:rsidRPr="00BA1420">
        <w:rPr>
          <w:rFonts w:ascii="Times New Roman" w:hAnsi="Times New Roman" w:cs="Times New Roman"/>
          <w:sz w:val="26"/>
          <w:szCs w:val="26"/>
        </w:rPr>
        <w:t>3</w:t>
      </w:r>
      <w:r w:rsidRPr="00BA1420">
        <w:rPr>
          <w:rFonts w:ascii="Times New Roman" w:hAnsi="Times New Roman" w:cs="Times New Roman"/>
          <w:sz w:val="26"/>
          <w:szCs w:val="26"/>
        </w:rPr>
        <w:t>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Датой поставки Продукции будет считаться дата поступления Продукции </w:t>
      </w:r>
      <w:r w:rsidR="005000D2" w:rsidRPr="00BA1420">
        <w:rPr>
          <w:rFonts w:ascii="Times New Roman" w:hAnsi="Times New Roman" w:cs="Times New Roman"/>
          <w:sz w:val="26"/>
          <w:szCs w:val="26"/>
        </w:rPr>
        <w:t>на склад Покупателя</w:t>
      </w:r>
      <w:r w:rsidRPr="00BA1420">
        <w:rPr>
          <w:rFonts w:ascii="Times New Roman" w:hAnsi="Times New Roman" w:cs="Times New Roman"/>
          <w:sz w:val="26"/>
          <w:szCs w:val="26"/>
        </w:rPr>
        <w:t>.</w:t>
      </w:r>
    </w:p>
    <w:p w:rsidR="00673CB4" w:rsidRPr="00BA1420" w:rsidRDefault="00441F13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Реквизиты грузополучателя: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ОАО «Жабинковский сахарный завод»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Республика Беларусь, Брестская обл., 225102 г. Жабинка.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3.</w:t>
      </w:r>
      <w:r w:rsidR="00441F13" w:rsidRPr="00BA1420">
        <w:rPr>
          <w:rFonts w:ascii="Times New Roman" w:hAnsi="Times New Roman" w:cs="Times New Roman"/>
          <w:sz w:val="26"/>
          <w:szCs w:val="26"/>
        </w:rPr>
        <w:t>4</w:t>
      </w:r>
      <w:r w:rsidRPr="00BA1420">
        <w:rPr>
          <w:rFonts w:ascii="Times New Roman" w:hAnsi="Times New Roman" w:cs="Times New Roman"/>
          <w:sz w:val="26"/>
          <w:szCs w:val="26"/>
        </w:rPr>
        <w:t>.</w:t>
      </w:r>
      <w:r w:rsidRPr="00BA1420">
        <w:rPr>
          <w:rFonts w:ascii="Times New Roman" w:hAnsi="Times New Roman" w:cs="Times New Roman"/>
          <w:sz w:val="26"/>
          <w:szCs w:val="26"/>
        </w:rPr>
        <w:tab/>
        <w:t>Продавец обязан направить вместе с продукцией следующие документы: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 xml:space="preserve">Инвойс (счет-фактура) - </w:t>
      </w:r>
      <w:r w:rsidR="00BA1420">
        <w:rPr>
          <w:rFonts w:ascii="Times New Roman" w:hAnsi="Times New Roman" w:cs="Times New Roman"/>
          <w:sz w:val="26"/>
          <w:szCs w:val="26"/>
        </w:rPr>
        <w:t>6</w:t>
      </w:r>
      <w:r w:rsidRPr="00BA1420">
        <w:rPr>
          <w:rFonts w:ascii="Times New Roman" w:hAnsi="Times New Roman" w:cs="Times New Roman"/>
          <w:sz w:val="26"/>
          <w:szCs w:val="26"/>
        </w:rPr>
        <w:t xml:space="preserve"> экз. (оригинал) с указанием в нем следующих данных: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•</w:t>
      </w:r>
      <w:r w:rsidRPr="00BA1420">
        <w:rPr>
          <w:rFonts w:ascii="Times New Roman" w:hAnsi="Times New Roman" w:cs="Times New Roman"/>
          <w:sz w:val="26"/>
          <w:szCs w:val="26"/>
        </w:rPr>
        <w:tab/>
        <w:t>номер и дата Контракта, по которому произведена поставка;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•</w:t>
      </w:r>
      <w:r w:rsidRPr="00BA1420">
        <w:rPr>
          <w:rFonts w:ascii="Times New Roman" w:hAnsi="Times New Roman" w:cs="Times New Roman"/>
          <w:sz w:val="26"/>
          <w:szCs w:val="26"/>
        </w:rPr>
        <w:tab/>
        <w:t>наименование, цена за единицу, количество единиц и общая стоимость Продукции согласно Приложению №1 к Контракту;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A1420">
        <w:rPr>
          <w:rFonts w:ascii="Times New Roman" w:hAnsi="Times New Roman" w:cs="Times New Roman"/>
          <w:color w:val="FF0000"/>
          <w:sz w:val="26"/>
          <w:szCs w:val="26"/>
        </w:rPr>
        <w:t>•</w:t>
      </w:r>
      <w:r w:rsidRPr="00BA1420">
        <w:rPr>
          <w:rFonts w:ascii="Times New Roman" w:hAnsi="Times New Roman" w:cs="Times New Roman"/>
          <w:color w:val="FF0000"/>
          <w:sz w:val="26"/>
          <w:szCs w:val="26"/>
        </w:rPr>
        <w:tab/>
        <w:t>вес нетто/брутто, вид и материал упаковки;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•</w:t>
      </w:r>
      <w:r w:rsidRPr="00BA1420">
        <w:rPr>
          <w:rFonts w:ascii="Times New Roman" w:hAnsi="Times New Roman" w:cs="Times New Roman"/>
          <w:sz w:val="26"/>
          <w:szCs w:val="26"/>
        </w:rPr>
        <w:tab/>
        <w:t>условия поставки;</w:t>
      </w:r>
    </w:p>
    <w:p w:rsidR="00C92ABE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•</w:t>
      </w:r>
      <w:r w:rsidRPr="00BA1420">
        <w:rPr>
          <w:rFonts w:ascii="Times New Roman" w:hAnsi="Times New Roman" w:cs="Times New Roman"/>
          <w:sz w:val="26"/>
          <w:szCs w:val="26"/>
        </w:rPr>
        <w:tab/>
        <w:t>страна происхождения Продукции;</w:t>
      </w:r>
    </w:p>
    <w:p w:rsidR="00C92ABE" w:rsidRDefault="00C92ABE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м</w:t>
      </w:r>
      <w:r w:rsidR="00673CB4" w:rsidRPr="00BA1420">
        <w:rPr>
          <w:rFonts w:ascii="Times New Roman" w:hAnsi="Times New Roman" w:cs="Times New Roman"/>
          <w:sz w:val="26"/>
          <w:szCs w:val="26"/>
        </w:rPr>
        <w:t>еждународная товарно-транспортная накладная</w:t>
      </w:r>
      <w:r w:rsidR="00BA1420">
        <w:rPr>
          <w:rFonts w:ascii="Times New Roman" w:hAnsi="Times New Roman" w:cs="Times New Roman"/>
          <w:sz w:val="26"/>
          <w:szCs w:val="26"/>
        </w:rPr>
        <w:t xml:space="preserve"> </w:t>
      </w:r>
      <w:r w:rsidR="00673CB4" w:rsidRPr="00BA1420">
        <w:rPr>
          <w:rFonts w:ascii="Times New Roman" w:hAnsi="Times New Roman" w:cs="Times New Roman"/>
          <w:sz w:val="26"/>
          <w:szCs w:val="26"/>
        </w:rPr>
        <w:t>(СМ</w:t>
      </w:r>
      <w:proofErr w:type="gramStart"/>
      <w:r w:rsidR="004A7A99" w:rsidRPr="00BA1420">
        <w:rPr>
          <w:rFonts w:ascii="Times New Roman" w:hAnsi="Times New Roman" w:cs="Times New Roman"/>
          <w:sz w:val="26"/>
          <w:szCs w:val="26"/>
          <w:lang w:val="en-US"/>
        </w:rPr>
        <w:t>R</w:t>
      </w:r>
      <w:proofErr w:type="gramEnd"/>
      <w:r w:rsidR="00673CB4" w:rsidRPr="00BA1420">
        <w:rPr>
          <w:rFonts w:ascii="Times New Roman" w:hAnsi="Times New Roman" w:cs="Times New Roman"/>
          <w:sz w:val="26"/>
          <w:szCs w:val="26"/>
        </w:rPr>
        <w:t>) (</w:t>
      </w:r>
      <w:r w:rsidR="006E067D" w:rsidRPr="00BA1420">
        <w:rPr>
          <w:rFonts w:ascii="Times New Roman" w:hAnsi="Times New Roman" w:cs="Times New Roman"/>
          <w:sz w:val="26"/>
          <w:szCs w:val="26"/>
        </w:rPr>
        <w:t>6</w:t>
      </w:r>
      <w:r w:rsidR="00673CB4" w:rsidRPr="00BA1420">
        <w:rPr>
          <w:rFonts w:ascii="Times New Roman" w:hAnsi="Times New Roman" w:cs="Times New Roman"/>
          <w:sz w:val="26"/>
          <w:szCs w:val="26"/>
        </w:rPr>
        <w:t xml:space="preserve"> экз. (оригинал);</w:t>
      </w:r>
    </w:p>
    <w:p w:rsidR="00C92ABE" w:rsidRDefault="00C92ABE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к</w:t>
      </w:r>
      <w:r w:rsidR="00673CB4" w:rsidRPr="00BA1420">
        <w:rPr>
          <w:rFonts w:ascii="Times New Roman" w:hAnsi="Times New Roman" w:cs="Times New Roman"/>
          <w:sz w:val="26"/>
          <w:szCs w:val="26"/>
        </w:rPr>
        <w:t>опия экспортной таможенной декларации;</w:t>
      </w:r>
    </w:p>
    <w:p w:rsidR="00673CB4" w:rsidRPr="00BA1420" w:rsidRDefault="00C92ABE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у</w:t>
      </w:r>
      <w:r w:rsidR="00673CB4" w:rsidRPr="00BA1420">
        <w:rPr>
          <w:rFonts w:ascii="Times New Roman" w:hAnsi="Times New Roman" w:cs="Times New Roman"/>
          <w:sz w:val="26"/>
          <w:szCs w:val="26"/>
        </w:rPr>
        <w:t>пак</w:t>
      </w:r>
      <w:r w:rsidR="00BA1420">
        <w:rPr>
          <w:rFonts w:ascii="Times New Roman" w:hAnsi="Times New Roman" w:cs="Times New Roman"/>
          <w:sz w:val="26"/>
          <w:szCs w:val="26"/>
        </w:rPr>
        <w:t>овочный лист -3 экз. (оригинал).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3.</w:t>
      </w:r>
      <w:r w:rsidR="00441F13" w:rsidRPr="00BA1420">
        <w:rPr>
          <w:rFonts w:ascii="Times New Roman" w:hAnsi="Times New Roman" w:cs="Times New Roman"/>
          <w:sz w:val="26"/>
          <w:szCs w:val="26"/>
        </w:rPr>
        <w:t>5</w:t>
      </w:r>
      <w:r w:rsidRPr="00BA1420">
        <w:rPr>
          <w:rFonts w:ascii="Times New Roman" w:hAnsi="Times New Roman" w:cs="Times New Roman"/>
          <w:sz w:val="26"/>
          <w:szCs w:val="26"/>
        </w:rPr>
        <w:t>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Право собственности на продукцию (риска случайной гибели или случайного повреждения) переходит к Покупателю с момента поставки Продукции </w:t>
      </w:r>
      <w:r w:rsidR="005000D2" w:rsidRPr="00BA1420">
        <w:rPr>
          <w:rFonts w:ascii="Times New Roman" w:hAnsi="Times New Roman" w:cs="Times New Roman"/>
          <w:sz w:val="26"/>
          <w:szCs w:val="26"/>
        </w:rPr>
        <w:t xml:space="preserve">на </w:t>
      </w:r>
      <w:r w:rsidRPr="00BA1420">
        <w:rPr>
          <w:rFonts w:ascii="Times New Roman" w:hAnsi="Times New Roman" w:cs="Times New Roman"/>
          <w:sz w:val="26"/>
          <w:szCs w:val="26"/>
        </w:rPr>
        <w:t xml:space="preserve">склад </w:t>
      </w:r>
      <w:r w:rsidR="005000D2" w:rsidRPr="00BA1420">
        <w:rPr>
          <w:rFonts w:ascii="Times New Roman" w:hAnsi="Times New Roman" w:cs="Times New Roman"/>
          <w:sz w:val="26"/>
          <w:szCs w:val="26"/>
        </w:rPr>
        <w:t xml:space="preserve">Покупателя в </w:t>
      </w:r>
      <w:r w:rsidRPr="00BA1420">
        <w:rPr>
          <w:rFonts w:ascii="Times New Roman" w:hAnsi="Times New Roman" w:cs="Times New Roman"/>
          <w:sz w:val="26"/>
          <w:szCs w:val="26"/>
        </w:rPr>
        <w:t xml:space="preserve">г. </w:t>
      </w:r>
      <w:r w:rsidR="005000D2" w:rsidRPr="00BA1420">
        <w:rPr>
          <w:rFonts w:ascii="Times New Roman" w:hAnsi="Times New Roman" w:cs="Times New Roman"/>
          <w:sz w:val="26"/>
          <w:szCs w:val="26"/>
        </w:rPr>
        <w:t>Жабинка</w:t>
      </w:r>
      <w:r w:rsidRPr="00BA1420">
        <w:rPr>
          <w:rFonts w:ascii="Times New Roman" w:hAnsi="Times New Roman" w:cs="Times New Roman"/>
          <w:sz w:val="26"/>
          <w:szCs w:val="26"/>
        </w:rPr>
        <w:t>.</w:t>
      </w:r>
    </w:p>
    <w:p w:rsidR="004A7A99" w:rsidRDefault="004A7A9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B2C" w:rsidRPr="00BA1420" w:rsidRDefault="00910B2C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Pr="00BA1420">
        <w:rPr>
          <w:rFonts w:ascii="Times New Roman" w:hAnsi="Times New Roman" w:cs="Times New Roman"/>
          <w:sz w:val="26"/>
          <w:szCs w:val="26"/>
        </w:rPr>
        <w:tab/>
        <w:t>УПАКОВКА И МАРКИРОВКА.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4.1.</w:t>
      </w:r>
      <w:r w:rsidRPr="00BA1420">
        <w:rPr>
          <w:rFonts w:ascii="Times New Roman" w:hAnsi="Times New Roman" w:cs="Times New Roman"/>
          <w:sz w:val="26"/>
          <w:szCs w:val="26"/>
        </w:rPr>
        <w:tab/>
        <w:t>Продукция поставляется в упаковке завода-изготовителя. Упаковка должна обеспечивать сохранность груза при транспортировке. Продавец несет ответственность за порчу Продукции из-за некачественной упаковки.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4.2.</w:t>
      </w:r>
      <w:r w:rsidRPr="00BA1420">
        <w:rPr>
          <w:rFonts w:ascii="Times New Roman" w:hAnsi="Times New Roman" w:cs="Times New Roman"/>
          <w:sz w:val="26"/>
          <w:szCs w:val="26"/>
        </w:rPr>
        <w:tab/>
        <w:t>Маркировка должна быть выполнена в соответствии с требованиями завода-изготовителя. </w:t>
      </w:r>
    </w:p>
    <w:p w:rsidR="004A7A99" w:rsidRPr="00BA1420" w:rsidRDefault="004A7A9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5.</w:t>
      </w:r>
      <w:r w:rsidRPr="00BA1420">
        <w:rPr>
          <w:rFonts w:ascii="Times New Roman" w:hAnsi="Times New Roman" w:cs="Times New Roman"/>
          <w:sz w:val="26"/>
          <w:szCs w:val="26"/>
        </w:rPr>
        <w:tab/>
        <w:t>ПЛАТЕЖИ.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5.1.</w:t>
      </w:r>
      <w:r w:rsidRPr="00BA1420">
        <w:rPr>
          <w:rFonts w:ascii="Times New Roman" w:hAnsi="Times New Roman" w:cs="Times New Roman"/>
          <w:sz w:val="26"/>
          <w:szCs w:val="26"/>
        </w:rPr>
        <w:tab/>
      </w:r>
      <w:r w:rsidR="004A7A99" w:rsidRPr="00BA1420">
        <w:rPr>
          <w:rFonts w:ascii="Times New Roman" w:hAnsi="Times New Roman" w:cs="Times New Roman"/>
          <w:sz w:val="26"/>
          <w:szCs w:val="26"/>
        </w:rPr>
        <w:t xml:space="preserve">Срок оплаты </w:t>
      </w:r>
      <w:r w:rsidRPr="00BA1420">
        <w:rPr>
          <w:rFonts w:ascii="Times New Roman" w:hAnsi="Times New Roman" w:cs="Times New Roman"/>
          <w:sz w:val="26"/>
          <w:szCs w:val="26"/>
        </w:rPr>
        <w:t>за поставляемую Продукцию</w:t>
      </w:r>
      <w:r w:rsidR="004A7A99" w:rsidRPr="00BA1420">
        <w:rPr>
          <w:rFonts w:ascii="Times New Roman" w:hAnsi="Times New Roman" w:cs="Times New Roman"/>
          <w:sz w:val="26"/>
          <w:szCs w:val="26"/>
        </w:rPr>
        <w:t xml:space="preserve"> </w:t>
      </w:r>
      <w:r w:rsidRPr="00BA1420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4A7A99" w:rsidRPr="00BA1420">
        <w:rPr>
          <w:rFonts w:ascii="Times New Roman" w:hAnsi="Times New Roman" w:cs="Times New Roman"/>
          <w:sz w:val="26"/>
          <w:szCs w:val="26"/>
        </w:rPr>
        <w:t>_____________________</w:t>
      </w:r>
      <w:r w:rsidRPr="00BA1420">
        <w:rPr>
          <w:rFonts w:ascii="Times New Roman" w:hAnsi="Times New Roman" w:cs="Times New Roman"/>
          <w:sz w:val="26"/>
          <w:szCs w:val="26"/>
        </w:rPr>
        <w:t xml:space="preserve"> банковских дней после получения Продукции </w:t>
      </w:r>
      <w:r w:rsidR="00176FBF">
        <w:rPr>
          <w:rFonts w:ascii="Times New Roman" w:hAnsi="Times New Roman" w:cs="Times New Roman"/>
          <w:sz w:val="26"/>
          <w:szCs w:val="26"/>
        </w:rPr>
        <w:t>на склад Покупателя в г. Жабинка</w:t>
      </w:r>
      <w:r w:rsidRPr="00BA1420">
        <w:rPr>
          <w:rFonts w:ascii="Times New Roman" w:hAnsi="Times New Roman" w:cs="Times New Roman"/>
          <w:sz w:val="26"/>
          <w:szCs w:val="26"/>
        </w:rPr>
        <w:t>. Оплата производится в форме</w:t>
      </w:r>
      <w:r w:rsidR="004A7A99" w:rsidRPr="00BA1420">
        <w:rPr>
          <w:rFonts w:ascii="Times New Roman" w:hAnsi="Times New Roman" w:cs="Times New Roman"/>
          <w:sz w:val="26"/>
          <w:szCs w:val="26"/>
        </w:rPr>
        <w:t xml:space="preserve"> </w:t>
      </w:r>
      <w:r w:rsidRPr="00BA1420">
        <w:rPr>
          <w:rFonts w:ascii="Times New Roman" w:hAnsi="Times New Roman" w:cs="Times New Roman"/>
          <w:sz w:val="26"/>
          <w:szCs w:val="26"/>
        </w:rPr>
        <w:t>банковского перевода денежных сре</w:t>
      </w:r>
      <w:proofErr w:type="gramStart"/>
      <w:r w:rsidRPr="00BA1420">
        <w:rPr>
          <w:rFonts w:ascii="Times New Roman" w:hAnsi="Times New Roman" w:cs="Times New Roman"/>
          <w:sz w:val="26"/>
          <w:szCs w:val="26"/>
        </w:rPr>
        <w:t>дств пл</w:t>
      </w:r>
      <w:proofErr w:type="gramEnd"/>
      <w:r w:rsidRPr="00BA1420">
        <w:rPr>
          <w:rFonts w:ascii="Times New Roman" w:hAnsi="Times New Roman" w:cs="Times New Roman"/>
          <w:sz w:val="26"/>
          <w:szCs w:val="26"/>
        </w:rPr>
        <w:t>атежным поручением на счет Продавца по</w:t>
      </w:r>
      <w:r w:rsidR="004A7A99" w:rsidRPr="00BA1420">
        <w:rPr>
          <w:rFonts w:ascii="Times New Roman" w:hAnsi="Times New Roman" w:cs="Times New Roman"/>
          <w:sz w:val="26"/>
          <w:szCs w:val="26"/>
        </w:rPr>
        <w:t xml:space="preserve"> </w:t>
      </w:r>
      <w:r w:rsidRPr="00BA1420">
        <w:rPr>
          <w:rFonts w:ascii="Times New Roman" w:hAnsi="Times New Roman" w:cs="Times New Roman"/>
          <w:sz w:val="26"/>
          <w:szCs w:val="26"/>
        </w:rPr>
        <w:t>следующим реквизитам:</w:t>
      </w:r>
    </w:p>
    <w:p w:rsidR="00673CB4" w:rsidRPr="00BA1420" w:rsidRDefault="004A7A9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5.2.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Все банковские </w:t>
      </w:r>
      <w:proofErr w:type="gramStart"/>
      <w:r w:rsidRPr="00BA1420">
        <w:rPr>
          <w:rFonts w:ascii="Times New Roman" w:hAnsi="Times New Roman" w:cs="Times New Roman"/>
          <w:sz w:val="26"/>
          <w:szCs w:val="26"/>
        </w:rPr>
        <w:t>расходы</w:t>
      </w:r>
      <w:proofErr w:type="gramEnd"/>
      <w:r w:rsidRPr="00BA1420">
        <w:rPr>
          <w:rFonts w:ascii="Times New Roman" w:hAnsi="Times New Roman" w:cs="Times New Roman"/>
          <w:sz w:val="26"/>
          <w:szCs w:val="26"/>
        </w:rPr>
        <w:t xml:space="preserve"> связанные с осуществлением платежа, на территории Р</w:t>
      </w:r>
      <w:r w:rsidR="004A7A99" w:rsidRPr="00BA1420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Pr="00BA1420">
        <w:rPr>
          <w:rFonts w:ascii="Times New Roman" w:hAnsi="Times New Roman" w:cs="Times New Roman"/>
          <w:sz w:val="26"/>
          <w:szCs w:val="26"/>
        </w:rPr>
        <w:t>Б</w:t>
      </w:r>
      <w:r w:rsidR="004A7A99" w:rsidRPr="00BA1420">
        <w:rPr>
          <w:rFonts w:ascii="Times New Roman" w:hAnsi="Times New Roman" w:cs="Times New Roman"/>
          <w:sz w:val="26"/>
          <w:szCs w:val="26"/>
        </w:rPr>
        <w:t>еларусь</w:t>
      </w:r>
      <w:r w:rsidRPr="00BA1420">
        <w:rPr>
          <w:rFonts w:ascii="Times New Roman" w:hAnsi="Times New Roman" w:cs="Times New Roman"/>
          <w:sz w:val="26"/>
          <w:szCs w:val="26"/>
        </w:rPr>
        <w:t xml:space="preserve"> оплачивает Покупатель, за пределами Р</w:t>
      </w:r>
      <w:r w:rsidR="004A7A99" w:rsidRPr="00BA1420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Pr="00BA1420">
        <w:rPr>
          <w:rFonts w:ascii="Times New Roman" w:hAnsi="Times New Roman" w:cs="Times New Roman"/>
          <w:sz w:val="26"/>
          <w:szCs w:val="26"/>
        </w:rPr>
        <w:t>Б</w:t>
      </w:r>
      <w:r w:rsidR="004A7A99" w:rsidRPr="00BA1420">
        <w:rPr>
          <w:rFonts w:ascii="Times New Roman" w:hAnsi="Times New Roman" w:cs="Times New Roman"/>
          <w:sz w:val="26"/>
          <w:szCs w:val="26"/>
        </w:rPr>
        <w:t>еларусь</w:t>
      </w:r>
      <w:r w:rsidRPr="00BA1420">
        <w:rPr>
          <w:rFonts w:ascii="Times New Roman" w:hAnsi="Times New Roman" w:cs="Times New Roman"/>
          <w:sz w:val="26"/>
          <w:szCs w:val="26"/>
        </w:rPr>
        <w:t xml:space="preserve"> - Продавец.</w:t>
      </w:r>
    </w:p>
    <w:p w:rsidR="004A7A99" w:rsidRPr="00BA1420" w:rsidRDefault="004A7A9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6.</w:t>
      </w:r>
      <w:r w:rsidRPr="00BA1420">
        <w:rPr>
          <w:rFonts w:ascii="Times New Roman" w:hAnsi="Times New Roman" w:cs="Times New Roman"/>
          <w:sz w:val="26"/>
          <w:szCs w:val="26"/>
        </w:rPr>
        <w:tab/>
        <w:t>ПРИЕМКА ТОВАРА.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6.1.</w:t>
      </w:r>
      <w:r w:rsidRPr="00BA1420">
        <w:rPr>
          <w:rFonts w:ascii="Times New Roman" w:hAnsi="Times New Roman" w:cs="Times New Roman"/>
          <w:sz w:val="26"/>
          <w:szCs w:val="26"/>
        </w:rPr>
        <w:tab/>
        <w:t>Продукция принимается по количеству на основании упаковочного листа (с указанием массы нетто, брутто, количества товара), и товаросопроводительных документов (CMR, инвойс).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Приемка Продукции по качеству осуществляется на основании согласованной между Продавцом и Покупателем спецификации, а также на основании других документов, представленных Продавцом.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6.2.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В случае обнаружения при приемке некачественной Продукции недостачи Покупатель предъявляет претензию в течение 4 недель с момента </w:t>
      </w:r>
      <w:r w:rsidR="005000D2" w:rsidRPr="00BA1420">
        <w:rPr>
          <w:rFonts w:ascii="Times New Roman" w:hAnsi="Times New Roman" w:cs="Times New Roman"/>
          <w:sz w:val="26"/>
          <w:szCs w:val="26"/>
        </w:rPr>
        <w:t>выявления недостатков</w:t>
      </w:r>
      <w:r w:rsidRPr="00BA1420">
        <w:rPr>
          <w:rFonts w:ascii="Times New Roman" w:hAnsi="Times New Roman" w:cs="Times New Roman"/>
          <w:sz w:val="26"/>
          <w:szCs w:val="26"/>
        </w:rPr>
        <w:t xml:space="preserve">. В случае возникновения претензий Покупатель извещает в письменном виде Продавца. Продавец обязан рассмотреть полученную претензию и принять решение в 20-ти </w:t>
      </w:r>
      <w:proofErr w:type="spellStart"/>
      <w:r w:rsidRPr="00BA1420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Pr="00BA1420">
        <w:rPr>
          <w:rFonts w:ascii="Times New Roman" w:hAnsi="Times New Roman" w:cs="Times New Roman"/>
          <w:sz w:val="26"/>
          <w:szCs w:val="26"/>
        </w:rPr>
        <w:t xml:space="preserve"> срок </w:t>
      </w:r>
      <w:proofErr w:type="gramStart"/>
      <w:r w:rsidRPr="00BA1420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BA1420">
        <w:rPr>
          <w:rFonts w:ascii="Times New Roman" w:hAnsi="Times New Roman" w:cs="Times New Roman"/>
          <w:sz w:val="26"/>
          <w:szCs w:val="26"/>
        </w:rPr>
        <w:t xml:space="preserve"> ее получения. Урегулирование претензий по качеству и количеству поставленного товара осуществляется за счет Продавца.</w:t>
      </w:r>
    </w:p>
    <w:p w:rsidR="004A7A99" w:rsidRPr="00BA1420" w:rsidRDefault="004A7A9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7.</w:t>
      </w:r>
      <w:r w:rsidRPr="00BA1420">
        <w:rPr>
          <w:rFonts w:ascii="Times New Roman" w:hAnsi="Times New Roman" w:cs="Times New Roman"/>
          <w:sz w:val="26"/>
          <w:szCs w:val="26"/>
        </w:rPr>
        <w:tab/>
        <w:t>КАЧЕСТВО ПРОДУКЦИИ.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7.1. Продавец гарантирует качество поставляемой Продукции в полном соответствии с техническими характеристиками завода-изготовителя.</w:t>
      </w:r>
    </w:p>
    <w:p w:rsidR="000D277F" w:rsidRPr="00BA1420" w:rsidRDefault="000D277F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8.</w:t>
      </w:r>
      <w:r w:rsidRPr="00BA1420">
        <w:rPr>
          <w:rFonts w:ascii="Times New Roman" w:hAnsi="Times New Roman" w:cs="Times New Roman"/>
          <w:sz w:val="26"/>
          <w:szCs w:val="26"/>
        </w:rPr>
        <w:tab/>
      </w:r>
      <w:r w:rsidR="004A7A99" w:rsidRPr="00BA1420">
        <w:rPr>
          <w:rFonts w:ascii="Times New Roman" w:hAnsi="Times New Roman" w:cs="Times New Roman"/>
          <w:sz w:val="26"/>
          <w:szCs w:val="26"/>
        </w:rPr>
        <w:t>ОТВЕТС</w:t>
      </w:r>
      <w:r w:rsidR="005000D2" w:rsidRPr="00BA1420">
        <w:rPr>
          <w:rFonts w:ascii="Times New Roman" w:hAnsi="Times New Roman" w:cs="Times New Roman"/>
          <w:sz w:val="26"/>
          <w:szCs w:val="26"/>
        </w:rPr>
        <w:t>Т</w:t>
      </w:r>
      <w:r w:rsidR="004A7A99" w:rsidRPr="00BA1420">
        <w:rPr>
          <w:rFonts w:ascii="Times New Roman" w:hAnsi="Times New Roman" w:cs="Times New Roman"/>
          <w:sz w:val="26"/>
          <w:szCs w:val="26"/>
        </w:rPr>
        <w:t>ВЕННОСТЬ СТОРОН</w:t>
      </w:r>
      <w:r w:rsidRPr="00BA1420">
        <w:rPr>
          <w:rFonts w:ascii="Times New Roman" w:hAnsi="Times New Roman" w:cs="Times New Roman"/>
          <w:sz w:val="26"/>
          <w:szCs w:val="26"/>
        </w:rPr>
        <w:t>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8.1.</w:t>
      </w:r>
      <w:r w:rsidRPr="00BA1420">
        <w:rPr>
          <w:rFonts w:ascii="Times New Roman" w:hAnsi="Times New Roman" w:cs="Times New Roman"/>
          <w:sz w:val="26"/>
          <w:szCs w:val="26"/>
        </w:rPr>
        <w:tab/>
      </w:r>
      <w:r w:rsidR="005000D2" w:rsidRPr="00BA1420">
        <w:rPr>
          <w:rFonts w:ascii="Times New Roman" w:hAnsi="Times New Roman" w:cs="Times New Roman"/>
          <w:sz w:val="26"/>
          <w:szCs w:val="26"/>
        </w:rPr>
        <w:t>За нарушение условий настоящего Контракта стороны несут ответственность согласно действующего законодательства Республики Беларусь.</w:t>
      </w:r>
    </w:p>
    <w:p w:rsidR="005000D2" w:rsidRPr="00BA1420" w:rsidRDefault="005000D2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9.</w:t>
      </w:r>
      <w:r w:rsidRPr="00BA1420">
        <w:rPr>
          <w:rFonts w:ascii="Times New Roman" w:hAnsi="Times New Roman" w:cs="Times New Roman"/>
          <w:sz w:val="26"/>
          <w:szCs w:val="26"/>
        </w:rPr>
        <w:tab/>
        <w:t>АРБИТРАЖ.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9.1.</w:t>
      </w:r>
      <w:r w:rsidRPr="00BA1420">
        <w:rPr>
          <w:rFonts w:ascii="Times New Roman" w:hAnsi="Times New Roman" w:cs="Times New Roman"/>
          <w:sz w:val="26"/>
          <w:szCs w:val="26"/>
        </w:rPr>
        <w:tab/>
        <w:t>Все споры и разногласия, возникающие из настоящего Контракта или связанные с ним, стороны будут стремиться разрешить путем переговоров.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9.2.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В случае если стороны не могут прийти к согласию путем прямых переговоров, то данное разногласие должно быть урегулировано в </w:t>
      </w:r>
      <w:r w:rsidR="004A7A99" w:rsidRPr="00BA1420">
        <w:rPr>
          <w:rFonts w:ascii="Times New Roman" w:hAnsi="Times New Roman" w:cs="Times New Roman"/>
          <w:sz w:val="26"/>
          <w:szCs w:val="26"/>
        </w:rPr>
        <w:t>Экономическом суде Брестской области</w:t>
      </w:r>
      <w:r w:rsidRPr="00BA1420">
        <w:rPr>
          <w:rFonts w:ascii="Times New Roman" w:hAnsi="Times New Roman" w:cs="Times New Roman"/>
          <w:sz w:val="26"/>
          <w:szCs w:val="26"/>
        </w:rPr>
        <w:t>.</w:t>
      </w:r>
      <w:r w:rsidR="004A7A99" w:rsidRPr="00BA1420">
        <w:rPr>
          <w:rFonts w:ascii="Times New Roman" w:hAnsi="Times New Roman" w:cs="Times New Roman"/>
          <w:sz w:val="26"/>
          <w:szCs w:val="26"/>
        </w:rPr>
        <w:t xml:space="preserve"> Применимое право – право </w:t>
      </w:r>
      <w:r w:rsidR="005000D2" w:rsidRPr="00BA1420">
        <w:rPr>
          <w:rFonts w:ascii="Times New Roman" w:hAnsi="Times New Roman" w:cs="Times New Roman"/>
          <w:sz w:val="26"/>
          <w:szCs w:val="26"/>
        </w:rPr>
        <w:t>Р</w:t>
      </w:r>
      <w:r w:rsidR="004A7A99" w:rsidRPr="00BA1420">
        <w:rPr>
          <w:rFonts w:ascii="Times New Roman" w:hAnsi="Times New Roman" w:cs="Times New Roman"/>
          <w:sz w:val="26"/>
          <w:szCs w:val="26"/>
        </w:rPr>
        <w:t>еспублики Беларусь.</w:t>
      </w:r>
      <w:r w:rsidRPr="00BA1420">
        <w:rPr>
          <w:rFonts w:ascii="Times New Roman" w:hAnsi="Times New Roman" w:cs="Times New Roman"/>
          <w:sz w:val="26"/>
          <w:szCs w:val="26"/>
        </w:rPr>
        <w:t xml:space="preserve"> Решения суда будут являться обязательными для обеих сторон. Предъявление претензии до передачи дела в суд является обязательным.</w:t>
      </w:r>
    </w:p>
    <w:p w:rsidR="004A7A99" w:rsidRDefault="004A7A9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10.</w:t>
      </w:r>
      <w:r w:rsidRPr="00BA1420">
        <w:rPr>
          <w:rFonts w:ascii="Times New Roman" w:hAnsi="Times New Roman" w:cs="Times New Roman"/>
          <w:sz w:val="26"/>
          <w:szCs w:val="26"/>
        </w:rPr>
        <w:tab/>
        <w:t>ФОРС-МАЖОР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 xml:space="preserve">10.1. Стороны освобождаются от ответственности за частичное или полное неисполнение обязательств по настоящему Контракту, если неисполнение явилось следствием </w:t>
      </w:r>
      <w:r w:rsidRPr="00BA1420">
        <w:rPr>
          <w:rFonts w:ascii="Times New Roman" w:hAnsi="Times New Roman" w:cs="Times New Roman"/>
          <w:sz w:val="26"/>
          <w:szCs w:val="26"/>
        </w:rPr>
        <w:lastRenderedPageBreak/>
        <w:t>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 К таким обстоятельствам относятся наводнение, землетрясение, ураганы, другие стихийные бедствия, а также действия и акты государственных органов. Если обстоятельства непреодолимой силы непосредственно повлияют на срок исполнения обязательств, то этот срок отодвигается на время действия соответствующего обстоятельства.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10.2.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Сторона, для которой создалась невозможность исполнения своих обязательств по Контракту в силу форс-мажорных обстоятельств, обязана в 3-х </w:t>
      </w:r>
      <w:proofErr w:type="spellStart"/>
      <w:r w:rsidRPr="00BA1420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Pr="00BA1420">
        <w:rPr>
          <w:rFonts w:ascii="Times New Roman" w:hAnsi="Times New Roman" w:cs="Times New Roman"/>
          <w:sz w:val="26"/>
          <w:szCs w:val="26"/>
        </w:rPr>
        <w:t xml:space="preserve"> срок с момента их наступлений уведомить другую сторону. Факт наступления форс-мажорных обстоятельств должен быть подтверждён актом торгово-промышленной палаты.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10.3.</w:t>
      </w:r>
      <w:r w:rsidRPr="00BA142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A1420">
        <w:rPr>
          <w:rFonts w:ascii="Times New Roman" w:hAnsi="Times New Roman" w:cs="Times New Roman"/>
          <w:sz w:val="26"/>
          <w:szCs w:val="26"/>
        </w:rPr>
        <w:t>Неуведомление</w:t>
      </w:r>
      <w:proofErr w:type="spellEnd"/>
      <w:r w:rsidRPr="00BA1420">
        <w:rPr>
          <w:rFonts w:ascii="Times New Roman" w:hAnsi="Times New Roman" w:cs="Times New Roman"/>
          <w:sz w:val="26"/>
          <w:szCs w:val="26"/>
        </w:rPr>
        <w:t xml:space="preserve"> или несвоевременное уведомление лишает сторону права ссылаться на вышеуказанные обстоятельства как на основание, освобождающее от ответственности за исполнение обязательств по настоящему Контракту.</w:t>
      </w:r>
    </w:p>
    <w:p w:rsidR="000E6F19" w:rsidRPr="00BA1420" w:rsidRDefault="000E6F1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CB4" w:rsidRPr="00BA1420" w:rsidRDefault="00673CB4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11. ПРОЧИЕ УСЛОВИЯ.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11.1.</w:t>
      </w:r>
      <w:r w:rsidRPr="00BA1420">
        <w:rPr>
          <w:rFonts w:ascii="Times New Roman" w:hAnsi="Times New Roman" w:cs="Times New Roman"/>
          <w:sz w:val="26"/>
          <w:szCs w:val="26"/>
        </w:rPr>
        <w:tab/>
        <w:t>Все сборы, налоги и таможенные расходы страны Продавца оплачиваются Продавцом, а на территории Покупателя - Покупателем.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11.2.</w:t>
      </w:r>
      <w:r w:rsidRPr="00BA1420">
        <w:rPr>
          <w:rFonts w:ascii="Times New Roman" w:hAnsi="Times New Roman" w:cs="Times New Roman"/>
          <w:sz w:val="26"/>
          <w:szCs w:val="26"/>
        </w:rPr>
        <w:tab/>
        <w:t>Все дополнения и изменения к настоящему Контракту действительны, если они совершены в письменной форме и подписаны уполномоченными представителями Сторон.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11.3.</w:t>
      </w:r>
      <w:r w:rsidRPr="00BA1420">
        <w:rPr>
          <w:rFonts w:ascii="Times New Roman" w:hAnsi="Times New Roman" w:cs="Times New Roman"/>
          <w:sz w:val="26"/>
          <w:szCs w:val="26"/>
        </w:rPr>
        <w:tab/>
        <w:t>Контракт, все приложения к нему заключенные по факсу или посредством электронной связи, имеют юридическую силу. После заключения Контракта посредством факсимильной или электронной связи, стороны обязаны выслать друг другу оригинал подписанного контракта в течение 30 (тридцати) дней со дня заключения Контракта по факсимильной связи.</w:t>
      </w:r>
    </w:p>
    <w:p w:rsidR="00673CB4" w:rsidRPr="00BA1420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11.4.</w:t>
      </w:r>
      <w:r w:rsidRPr="00BA1420">
        <w:rPr>
          <w:rFonts w:ascii="Times New Roman" w:hAnsi="Times New Roman" w:cs="Times New Roman"/>
          <w:sz w:val="26"/>
          <w:szCs w:val="26"/>
        </w:rPr>
        <w:tab/>
        <w:t xml:space="preserve">Настоящий Контракт </w:t>
      </w:r>
      <w:r w:rsidR="000E6F19" w:rsidRPr="00BA1420">
        <w:rPr>
          <w:rFonts w:ascii="Times New Roman" w:hAnsi="Times New Roman" w:cs="Times New Roman"/>
          <w:sz w:val="26"/>
          <w:szCs w:val="26"/>
        </w:rPr>
        <w:t>составлен в двух экземплярах</w:t>
      </w:r>
      <w:r w:rsidRPr="00BA1420">
        <w:rPr>
          <w:rFonts w:ascii="Times New Roman" w:hAnsi="Times New Roman" w:cs="Times New Roman"/>
          <w:sz w:val="26"/>
          <w:szCs w:val="26"/>
        </w:rPr>
        <w:t xml:space="preserve"> на русском языке и содержит </w:t>
      </w:r>
      <w:r w:rsidR="000E6F19" w:rsidRPr="00BA1420">
        <w:rPr>
          <w:rFonts w:ascii="Times New Roman" w:hAnsi="Times New Roman" w:cs="Times New Roman"/>
          <w:sz w:val="26"/>
          <w:szCs w:val="26"/>
        </w:rPr>
        <w:t>приложение</w:t>
      </w:r>
      <w:r w:rsidRPr="00BA1420">
        <w:rPr>
          <w:rFonts w:ascii="Times New Roman" w:hAnsi="Times New Roman" w:cs="Times New Roman"/>
          <w:sz w:val="26"/>
          <w:szCs w:val="26"/>
        </w:rPr>
        <w:t xml:space="preserve"> (Сп</w:t>
      </w:r>
      <w:r w:rsidR="000E6F19" w:rsidRPr="00BA1420">
        <w:rPr>
          <w:rFonts w:ascii="Times New Roman" w:hAnsi="Times New Roman" w:cs="Times New Roman"/>
          <w:sz w:val="26"/>
          <w:szCs w:val="26"/>
        </w:rPr>
        <w:t xml:space="preserve">ецификация) на 1 </w:t>
      </w:r>
      <w:r w:rsidRPr="00BA1420">
        <w:rPr>
          <w:rFonts w:ascii="Times New Roman" w:hAnsi="Times New Roman" w:cs="Times New Roman"/>
          <w:sz w:val="26"/>
          <w:szCs w:val="26"/>
        </w:rPr>
        <w:t>листе.</w:t>
      </w:r>
    </w:p>
    <w:p w:rsidR="00E53C0F" w:rsidRDefault="00673CB4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t>11.5.</w:t>
      </w:r>
      <w:r w:rsidRPr="00BA1420">
        <w:rPr>
          <w:rFonts w:ascii="Times New Roman" w:hAnsi="Times New Roman" w:cs="Times New Roman"/>
          <w:sz w:val="26"/>
          <w:szCs w:val="26"/>
        </w:rPr>
        <w:tab/>
        <w:t>Контра</w:t>
      </w:r>
      <w:proofErr w:type="gramStart"/>
      <w:r w:rsidRPr="00BA1420">
        <w:rPr>
          <w:rFonts w:ascii="Times New Roman" w:hAnsi="Times New Roman" w:cs="Times New Roman"/>
          <w:sz w:val="26"/>
          <w:szCs w:val="26"/>
        </w:rPr>
        <w:t>кт вст</w:t>
      </w:r>
      <w:proofErr w:type="gramEnd"/>
      <w:r w:rsidRPr="00BA1420">
        <w:rPr>
          <w:rFonts w:ascii="Times New Roman" w:hAnsi="Times New Roman" w:cs="Times New Roman"/>
          <w:sz w:val="26"/>
          <w:szCs w:val="26"/>
        </w:rPr>
        <w:t xml:space="preserve">упает в силу с момента его подписания и действует до </w:t>
      </w:r>
      <w:r w:rsidR="00E46654">
        <w:rPr>
          <w:rFonts w:ascii="Times New Roman" w:hAnsi="Times New Roman" w:cs="Times New Roman"/>
          <w:sz w:val="26"/>
          <w:szCs w:val="26"/>
        </w:rPr>
        <w:t>31.12.2026</w:t>
      </w:r>
      <w:bookmarkStart w:id="0" w:name="_GoBack"/>
      <w:bookmarkEnd w:id="0"/>
      <w:r w:rsidR="00C72B96">
        <w:rPr>
          <w:rFonts w:ascii="Times New Roman" w:hAnsi="Times New Roman" w:cs="Times New Roman"/>
          <w:sz w:val="26"/>
          <w:szCs w:val="26"/>
        </w:rPr>
        <w:t xml:space="preserve">г., а в части взаиморасчетов до </w:t>
      </w:r>
      <w:r w:rsidRPr="00BA1420">
        <w:rPr>
          <w:rFonts w:ascii="Times New Roman" w:hAnsi="Times New Roman" w:cs="Times New Roman"/>
          <w:sz w:val="26"/>
          <w:szCs w:val="26"/>
        </w:rPr>
        <w:t>полного исполнения Сторонами своих обязательств.</w:t>
      </w:r>
    </w:p>
    <w:p w:rsidR="00176FBF" w:rsidRDefault="00176FBF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11.6</w:t>
      </w:r>
      <w:r>
        <w:rPr>
          <w:rFonts w:ascii="Times New Roman" w:hAnsi="Times New Roman" w:cs="Times New Roman"/>
          <w:sz w:val="26"/>
          <w:szCs w:val="26"/>
        </w:rPr>
        <w:tab/>
        <w:t>Уступка права требования по настоящему Контракту допускается только с письменного согласия Покупателя.</w:t>
      </w:r>
    </w:p>
    <w:p w:rsidR="00176FBF" w:rsidRPr="00BA1420" w:rsidRDefault="00176FBF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11.7</w:t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случае изменения реквизитов какой либо из сторон Контракта, эта сторона обязана уведомить письменно другую сторону не позднее следующего банковского дня с даты такого изменения.</w:t>
      </w:r>
    </w:p>
    <w:p w:rsidR="000E6F19" w:rsidRDefault="000E6F19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420" w:rsidRDefault="00BA1420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420" w:rsidRDefault="00BA1420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420" w:rsidRDefault="00BA1420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5B82" w:rsidRDefault="00C95B82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5B82" w:rsidRDefault="00C95B82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B2C" w:rsidRDefault="00910B2C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B2C" w:rsidRDefault="00910B2C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B2C" w:rsidRDefault="00910B2C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B2C" w:rsidRDefault="00910B2C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5B82" w:rsidRDefault="00C95B82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420" w:rsidRDefault="00BA1420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420" w:rsidRDefault="00BA1420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420" w:rsidRDefault="00BA1420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420" w:rsidRDefault="00BA1420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420" w:rsidRPr="00BA1420" w:rsidRDefault="00BA1420" w:rsidP="00673C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420" w:rsidRDefault="00BA1420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6F19" w:rsidRPr="00BA1420" w:rsidRDefault="000E6F19" w:rsidP="00400D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1420">
        <w:rPr>
          <w:rFonts w:ascii="Times New Roman" w:hAnsi="Times New Roman" w:cs="Times New Roman"/>
          <w:sz w:val="26"/>
          <w:szCs w:val="26"/>
        </w:rPr>
        <w:lastRenderedPageBreak/>
        <w:t>12. РЕКВИЗИТЫ СТОРОН:</w:t>
      </w:r>
    </w:p>
    <w:tbl>
      <w:tblPr>
        <w:tblStyle w:val="a3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69"/>
      </w:tblGrid>
      <w:tr w:rsidR="000E6F19" w:rsidRPr="00BA1420" w:rsidTr="00C66967">
        <w:trPr>
          <w:trHeight w:val="6817"/>
        </w:trPr>
        <w:tc>
          <w:tcPr>
            <w:tcW w:w="5245" w:type="dxa"/>
          </w:tcPr>
          <w:p w:rsidR="000E6F19" w:rsidRPr="00BA1420" w:rsidRDefault="000E6F19" w:rsidP="00673C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hAnsi="Times New Roman" w:cs="Times New Roman"/>
                <w:sz w:val="26"/>
                <w:szCs w:val="26"/>
              </w:rPr>
              <w:t>ПОКУПАТЕЛЬ</w:t>
            </w:r>
          </w:p>
          <w:p w:rsidR="000E6F19" w:rsidRPr="00BA1420" w:rsidRDefault="000E6F19" w:rsidP="00673CB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420">
              <w:rPr>
                <w:rFonts w:ascii="Times New Roman" w:hAnsi="Times New Roman" w:cs="Times New Roman"/>
                <w:b/>
                <w:sz w:val="26"/>
                <w:szCs w:val="26"/>
              </w:rPr>
              <w:t>ОАО «Жабинковский сахарный завод»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225102, Республика Беларусь,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Брестская область, город Жабинка, 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тел\факс (01641) 69958, 69943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УНН 200037600, ОКПО 00390366</w:t>
            </w:r>
          </w:p>
          <w:p w:rsidR="00465AB9" w:rsidRPr="00BA1420" w:rsidRDefault="00465AB9" w:rsidP="000E6F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6F19" w:rsidRPr="00BA1420" w:rsidRDefault="000E6F19" w:rsidP="000E6F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Банковские реквизиты: 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Account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in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EURO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 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AKBB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30127501256511000000 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EUR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ОАО "АСБ </w:t>
            </w:r>
            <w:proofErr w:type="spellStart"/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Беларусбанк</w:t>
            </w:r>
            <w:proofErr w:type="spellEnd"/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" </w:t>
            </w:r>
            <w:proofErr w:type="spellStart"/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.М</w:t>
            </w:r>
            <w:proofErr w:type="gramEnd"/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инск</w:t>
            </w:r>
            <w:proofErr w:type="spellEnd"/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, БИК (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BIC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AKBBBY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2Х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Account in EUR :  BY24AKBB30127501256511000000  EUR   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Receiving bank: JSC ASB “</w:t>
            </w:r>
            <w:proofErr w:type="spellStart"/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Belarusbank</w:t>
            </w:r>
            <w:proofErr w:type="spellEnd"/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” Minsk city   SWIFT : AKBBBY2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Correspondent </w:t>
            </w:r>
            <w:proofErr w:type="gramStart"/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bank :</w:t>
            </w:r>
            <w:proofErr w:type="gramEnd"/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Deutsche Bank AG, </w:t>
            </w:r>
            <w:proofErr w:type="spellStart"/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Фракфурт</w:t>
            </w:r>
            <w:proofErr w:type="spellEnd"/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-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на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-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Майне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DEUTSCHE BANK AG, FRANKFURT AM MAIN.  Swift-code: </w:t>
            </w:r>
            <w:proofErr w:type="gramStart"/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DEUTDEFF .</w:t>
            </w:r>
            <w:proofErr w:type="gramEnd"/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               </w:t>
            </w:r>
          </w:p>
          <w:p w:rsidR="00465AB9" w:rsidRPr="00C72B96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Account  number  100-949811410</w:t>
            </w:r>
          </w:p>
          <w:p w:rsidR="00D7480C" w:rsidRPr="00EB12CB" w:rsidRDefault="00D7480C" w:rsidP="00465AB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7480C" w:rsidRPr="002751F6" w:rsidRDefault="00D7480C" w:rsidP="00D7480C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Account</w:t>
            </w:r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</w:t>
            </w:r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EURO</w:t>
            </w:r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69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PJCB</w:t>
            </w:r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3012 5022891010000 978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EUR</w:t>
            </w:r>
          </w:p>
          <w:p w:rsidR="00D7480C" w:rsidRPr="002751F6" w:rsidRDefault="00D7480C" w:rsidP="00D7480C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ОАО</w:t>
            </w:r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Приорбанк</w:t>
            </w:r>
            <w:proofErr w:type="spellEnd"/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ЦБУ</w:t>
            </w:r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№ 500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Брест</w:t>
            </w:r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D7480C" w:rsidRPr="002751F6" w:rsidRDefault="00D7480C" w:rsidP="00D7480C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  <w:r w:rsidRPr="002751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PJCBBY2X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2. Account in RUB: BY22AKBB30127501256771000000  RUB   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ОАО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«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АСБ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Беларусбанк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»,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proofErr w:type="gramEnd"/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инск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, SWIFT : AKBBBY2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Correspondent bank: 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ПАО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Сбербанк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Москва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,  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СВИФТ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-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SABRRUMM                                                              ACCOUNT NUMBER 30111810700000000063, SBERBANK, MOSCOW             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- корсчет № 30101810400000000225 в ГУ Банка России по ЦФО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БИК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044525225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ИНН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7707083893</w:t>
            </w: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465AB9" w:rsidRPr="00BA1420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3. Account in USD :  BY27 AKBB 3012 0000 1090 6000 0000  USD   </w:t>
            </w:r>
          </w:p>
          <w:p w:rsidR="00465AB9" w:rsidRDefault="00465AB9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Receiving bank: JSC ASB “</w:t>
            </w:r>
            <w:proofErr w:type="spellStart"/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Belarusbank</w:t>
            </w:r>
            <w:proofErr w:type="spellEnd"/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” Minsk city, SWIFT : AKBBBY2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BA142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Correspondent bank:  CITIBANK N.A. NEW YORK     SWIFT:  CITIUS33   ACCOUNT NUMBER 36316365</w:t>
            </w:r>
          </w:p>
          <w:p w:rsidR="002D235B" w:rsidRPr="00D7480C" w:rsidRDefault="002D235B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D7480C" w:rsidRDefault="002D235B" w:rsidP="00465AB9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D235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Account in USD :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BY94 PJCB 3012</w:t>
            </w:r>
          </w:p>
          <w:p w:rsidR="002D235B" w:rsidRPr="00C72B96" w:rsidRDefault="002D235B" w:rsidP="00465A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B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5022891020000840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USD</w:t>
            </w:r>
          </w:p>
          <w:p w:rsidR="002D235B" w:rsidRPr="00C72B96" w:rsidRDefault="002D235B" w:rsidP="002D235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B96">
              <w:rPr>
                <w:rFonts w:ascii="Times New Roman" w:eastAsia="Calibri" w:hAnsi="Times New Roman" w:cs="Times New Roman"/>
                <w:sz w:val="26"/>
                <w:szCs w:val="26"/>
              </w:rPr>
              <w:t>ОАО «</w:t>
            </w:r>
            <w:proofErr w:type="spellStart"/>
            <w:r w:rsidRPr="00C72B96">
              <w:rPr>
                <w:rFonts w:ascii="Times New Roman" w:eastAsia="Calibri" w:hAnsi="Times New Roman" w:cs="Times New Roman"/>
                <w:sz w:val="26"/>
                <w:szCs w:val="26"/>
              </w:rPr>
              <w:t>Приорбанк</w:t>
            </w:r>
            <w:proofErr w:type="spellEnd"/>
            <w:r w:rsidRPr="00C72B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ЦБУ № 500 г. Брест </w:t>
            </w:r>
          </w:p>
          <w:p w:rsidR="002D235B" w:rsidRPr="00C72B96" w:rsidRDefault="002D235B" w:rsidP="002D235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2B9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БИК </w:t>
            </w:r>
            <w:r w:rsidRPr="002D235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PJCBBY</w:t>
            </w:r>
            <w:r w:rsidRPr="00C72B9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2D235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X</w:t>
            </w:r>
          </w:p>
          <w:p w:rsidR="00BA1420" w:rsidRPr="00C72B96" w:rsidRDefault="00BA1420" w:rsidP="000E6F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BC4" w:rsidRPr="00BA1420" w:rsidRDefault="005B12CA" w:rsidP="000E6F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hAnsi="Times New Roman" w:cs="Times New Roman"/>
                <w:sz w:val="26"/>
                <w:szCs w:val="26"/>
              </w:rPr>
              <w:t>Генеральный</w:t>
            </w:r>
            <w:r w:rsidR="005E3BC4" w:rsidRPr="00BA14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E3BC4" w:rsidRPr="00BA1420" w:rsidRDefault="005B12CA" w:rsidP="005B12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hAnsi="Times New Roman" w:cs="Times New Roman"/>
                <w:sz w:val="26"/>
                <w:szCs w:val="26"/>
              </w:rPr>
              <w:t>дире</w:t>
            </w:r>
            <w:r w:rsidR="00EB12CB">
              <w:rPr>
                <w:rFonts w:ascii="Times New Roman" w:hAnsi="Times New Roman" w:cs="Times New Roman"/>
                <w:sz w:val="26"/>
                <w:szCs w:val="26"/>
              </w:rPr>
              <w:t xml:space="preserve">ктор_____________ А.Н. </w:t>
            </w:r>
            <w:proofErr w:type="spellStart"/>
            <w:r w:rsidR="00EB12CB">
              <w:rPr>
                <w:rFonts w:ascii="Times New Roman" w:hAnsi="Times New Roman" w:cs="Times New Roman"/>
                <w:sz w:val="26"/>
                <w:szCs w:val="26"/>
              </w:rPr>
              <w:t>Познанский</w:t>
            </w:r>
            <w:proofErr w:type="spellEnd"/>
          </w:p>
        </w:tc>
        <w:tc>
          <w:tcPr>
            <w:tcW w:w="5069" w:type="dxa"/>
          </w:tcPr>
          <w:p w:rsidR="000E6F19" w:rsidRPr="00BA1420" w:rsidRDefault="005E3BC4" w:rsidP="00673C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4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ПРОДАВЕЦ</w:t>
            </w:r>
          </w:p>
        </w:tc>
      </w:tr>
    </w:tbl>
    <w:p w:rsidR="000E6F19" w:rsidRPr="00673CB4" w:rsidRDefault="000E6F19" w:rsidP="00673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6F19" w:rsidRPr="00673CB4" w:rsidSect="00C95B82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B4"/>
    <w:rsid w:val="00070289"/>
    <w:rsid w:val="000A71DB"/>
    <w:rsid w:val="000A7467"/>
    <w:rsid w:val="000C0C0D"/>
    <w:rsid w:val="000D277F"/>
    <w:rsid w:val="000E6F19"/>
    <w:rsid w:val="001738F9"/>
    <w:rsid w:val="00176FBF"/>
    <w:rsid w:val="00222D68"/>
    <w:rsid w:val="00271F52"/>
    <w:rsid w:val="002D235B"/>
    <w:rsid w:val="00400DDA"/>
    <w:rsid w:val="00441F13"/>
    <w:rsid w:val="00465AB9"/>
    <w:rsid w:val="004A7A99"/>
    <w:rsid w:val="005000D2"/>
    <w:rsid w:val="00525035"/>
    <w:rsid w:val="005B12CA"/>
    <w:rsid w:val="005E3BC4"/>
    <w:rsid w:val="00673CB4"/>
    <w:rsid w:val="006E067D"/>
    <w:rsid w:val="00712E4C"/>
    <w:rsid w:val="00784BEB"/>
    <w:rsid w:val="00907156"/>
    <w:rsid w:val="00910B2C"/>
    <w:rsid w:val="0091626D"/>
    <w:rsid w:val="00996FF6"/>
    <w:rsid w:val="009A3F7E"/>
    <w:rsid w:val="009F1428"/>
    <w:rsid w:val="009F6C64"/>
    <w:rsid w:val="00A624E9"/>
    <w:rsid w:val="00BA1420"/>
    <w:rsid w:val="00C66967"/>
    <w:rsid w:val="00C72B96"/>
    <w:rsid w:val="00C92ABE"/>
    <w:rsid w:val="00C95B82"/>
    <w:rsid w:val="00D7480C"/>
    <w:rsid w:val="00DC0005"/>
    <w:rsid w:val="00E00107"/>
    <w:rsid w:val="00E062B2"/>
    <w:rsid w:val="00E46654"/>
    <w:rsid w:val="00EB12CB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F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48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F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4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Колесник</dc:creator>
  <cp:lastModifiedBy>Екатерина Аксютик</cp:lastModifiedBy>
  <cp:revision>10</cp:revision>
  <cp:lastPrinted>2022-12-19T07:59:00Z</cp:lastPrinted>
  <dcterms:created xsi:type="dcterms:W3CDTF">2022-03-01T11:13:00Z</dcterms:created>
  <dcterms:modified xsi:type="dcterms:W3CDTF">2025-12-22T09:40:00Z</dcterms:modified>
</cp:coreProperties>
</file>