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FF1" w:rsidRPr="0066497A" w:rsidRDefault="006F3FF1" w:rsidP="00C85078">
      <w:pPr>
        <w:spacing w:line="276" w:lineRule="auto"/>
        <w:ind w:left="6804"/>
        <w:rPr>
          <w:rFonts w:eastAsiaTheme="minorHAnsi"/>
          <w:sz w:val="24"/>
          <w:szCs w:val="24"/>
          <w:lang w:eastAsia="en-US"/>
        </w:rPr>
      </w:pPr>
      <w:r w:rsidRPr="0066497A">
        <w:rPr>
          <w:rFonts w:eastAsiaTheme="minorHAnsi"/>
          <w:sz w:val="24"/>
          <w:szCs w:val="24"/>
          <w:lang w:eastAsia="en-US"/>
        </w:rPr>
        <w:t>Приложение №1</w:t>
      </w:r>
    </w:p>
    <w:p w:rsidR="006F3FF1" w:rsidRPr="0066497A" w:rsidRDefault="006F3FF1" w:rsidP="00C85078">
      <w:pPr>
        <w:spacing w:line="276" w:lineRule="auto"/>
        <w:ind w:left="6804"/>
        <w:rPr>
          <w:rFonts w:eastAsiaTheme="minorHAnsi"/>
          <w:sz w:val="24"/>
          <w:szCs w:val="24"/>
          <w:lang w:eastAsia="en-US"/>
        </w:rPr>
      </w:pPr>
      <w:r w:rsidRPr="0066497A">
        <w:rPr>
          <w:rFonts w:eastAsiaTheme="minorHAnsi"/>
          <w:sz w:val="24"/>
          <w:szCs w:val="24"/>
          <w:lang w:eastAsia="en-US"/>
        </w:rPr>
        <w:t>к запросу ценовых предложений</w:t>
      </w:r>
    </w:p>
    <w:p w:rsidR="00ED5915" w:rsidRPr="00F46CA8" w:rsidRDefault="00ED5915" w:rsidP="00ED5915">
      <w:pPr>
        <w:spacing w:before="120"/>
        <w:jc w:val="center"/>
        <w:outlineLvl w:val="0"/>
        <w:rPr>
          <w:b/>
          <w:sz w:val="28"/>
          <w:szCs w:val="28"/>
        </w:rPr>
      </w:pPr>
      <w:r w:rsidRPr="00F46CA8">
        <w:rPr>
          <w:b/>
          <w:sz w:val="28"/>
          <w:szCs w:val="28"/>
        </w:rPr>
        <w:t>Техническое задание</w:t>
      </w:r>
    </w:p>
    <w:p w:rsidR="00ED5915" w:rsidRDefault="00ED5915" w:rsidP="00ED5915">
      <w:pPr>
        <w:jc w:val="center"/>
        <w:rPr>
          <w:sz w:val="28"/>
          <w:szCs w:val="28"/>
        </w:rPr>
      </w:pPr>
      <w:r w:rsidRPr="00F46CA8">
        <w:rPr>
          <w:sz w:val="28"/>
          <w:szCs w:val="28"/>
        </w:rPr>
        <w:t xml:space="preserve">на приобретение </w:t>
      </w:r>
      <w:r>
        <w:rPr>
          <w:sz w:val="28"/>
          <w:szCs w:val="28"/>
        </w:rPr>
        <w:t xml:space="preserve">электромеханического </w:t>
      </w:r>
      <w:r w:rsidRPr="00F46CA8">
        <w:rPr>
          <w:sz w:val="28"/>
          <w:szCs w:val="28"/>
        </w:rPr>
        <w:t>пресса</w:t>
      </w:r>
      <w:r>
        <w:rPr>
          <w:sz w:val="28"/>
          <w:szCs w:val="28"/>
        </w:rPr>
        <w:t xml:space="preserve"> с серводвигателем</w:t>
      </w:r>
    </w:p>
    <w:p w:rsidR="00ED5915" w:rsidRDefault="00ED5915" w:rsidP="00ED5915">
      <w:pPr>
        <w:jc w:val="center"/>
        <w:rPr>
          <w:sz w:val="28"/>
          <w:szCs w:val="28"/>
        </w:rPr>
      </w:pPr>
      <w:r>
        <w:rPr>
          <w:sz w:val="28"/>
          <w:szCs w:val="28"/>
        </w:rPr>
        <w:t xml:space="preserve"> и комплектом оснастки для изготовления деталей ШПЖИ70.Э5537, ШПЖИ70.Э5537-01; ШПЖИ70.Э5539, ШПЖИ70.Э5540, ШПЖИ70.Э5541          </w:t>
      </w:r>
      <w:proofErr w:type="gramStart"/>
      <w:r>
        <w:rPr>
          <w:sz w:val="28"/>
          <w:szCs w:val="28"/>
        </w:rPr>
        <w:t xml:space="preserve">   (</w:t>
      </w:r>
      <w:proofErr w:type="gramEnd"/>
      <w:r>
        <w:rPr>
          <w:sz w:val="28"/>
          <w:szCs w:val="28"/>
        </w:rPr>
        <w:t xml:space="preserve">вытяжка и обрезка контура, вырубка бокового отверстия, </w:t>
      </w:r>
    </w:p>
    <w:p w:rsidR="00ED5915" w:rsidRPr="00F46CA8" w:rsidRDefault="00ED5915" w:rsidP="00ED5915">
      <w:pPr>
        <w:jc w:val="center"/>
        <w:rPr>
          <w:sz w:val="28"/>
          <w:szCs w:val="28"/>
        </w:rPr>
      </w:pPr>
      <w:r>
        <w:rPr>
          <w:sz w:val="28"/>
          <w:szCs w:val="28"/>
        </w:rPr>
        <w:t>вырубка и гибка двух боковых элементов).</w:t>
      </w:r>
    </w:p>
    <w:p w:rsidR="00ED5915" w:rsidRDefault="00ED5915" w:rsidP="00ED5915">
      <w:pPr>
        <w:jc w:val="both"/>
        <w:outlineLvl w:val="0"/>
        <w:rPr>
          <w:b/>
          <w:sz w:val="28"/>
          <w:szCs w:val="28"/>
        </w:rPr>
      </w:pPr>
    </w:p>
    <w:p w:rsidR="00ED5915" w:rsidRPr="00F46CA8" w:rsidRDefault="00ED5915" w:rsidP="00ED5915">
      <w:pPr>
        <w:jc w:val="both"/>
        <w:outlineLvl w:val="0"/>
        <w:rPr>
          <w:b/>
          <w:sz w:val="28"/>
          <w:szCs w:val="28"/>
        </w:rPr>
      </w:pPr>
      <w:r w:rsidRPr="00F46CA8">
        <w:rPr>
          <w:b/>
          <w:sz w:val="28"/>
          <w:szCs w:val="28"/>
        </w:rPr>
        <w:t>1 Заказчик</w:t>
      </w:r>
    </w:p>
    <w:p w:rsidR="00ED5915" w:rsidRPr="00F46CA8" w:rsidRDefault="00ED5915" w:rsidP="00ED5915">
      <w:pPr>
        <w:jc w:val="both"/>
        <w:outlineLvl w:val="0"/>
        <w:rPr>
          <w:b/>
          <w:sz w:val="28"/>
          <w:szCs w:val="28"/>
        </w:rPr>
      </w:pPr>
    </w:p>
    <w:p w:rsidR="00ED5915" w:rsidRPr="00F46CA8" w:rsidRDefault="00ED5915" w:rsidP="00ED5915">
      <w:pPr>
        <w:jc w:val="both"/>
        <w:outlineLvl w:val="0"/>
        <w:rPr>
          <w:sz w:val="28"/>
          <w:szCs w:val="28"/>
        </w:rPr>
      </w:pPr>
      <w:r w:rsidRPr="00F46CA8">
        <w:rPr>
          <w:sz w:val="28"/>
          <w:szCs w:val="28"/>
        </w:rPr>
        <w:t>ОАО «Зенит»</w:t>
      </w:r>
    </w:p>
    <w:p w:rsidR="00ED5915" w:rsidRPr="00F46CA8" w:rsidRDefault="00ED5915" w:rsidP="00ED5915">
      <w:pPr>
        <w:jc w:val="both"/>
        <w:rPr>
          <w:sz w:val="28"/>
          <w:szCs w:val="28"/>
        </w:rPr>
      </w:pPr>
      <w:r w:rsidRPr="00F46CA8">
        <w:rPr>
          <w:sz w:val="28"/>
          <w:szCs w:val="28"/>
        </w:rPr>
        <w:t>ул. Гришина, 94, 212000, г. Могилев</w:t>
      </w:r>
    </w:p>
    <w:p w:rsidR="00ED5915" w:rsidRDefault="00ED5915" w:rsidP="00ED5915">
      <w:pPr>
        <w:jc w:val="both"/>
        <w:rPr>
          <w:sz w:val="28"/>
          <w:szCs w:val="28"/>
        </w:rPr>
      </w:pPr>
    </w:p>
    <w:p w:rsidR="00ED5915" w:rsidRPr="00F46CA8" w:rsidRDefault="00ED5915" w:rsidP="00ED5915">
      <w:pPr>
        <w:jc w:val="both"/>
        <w:rPr>
          <w:sz w:val="28"/>
          <w:szCs w:val="28"/>
        </w:rPr>
      </w:pPr>
    </w:p>
    <w:p w:rsidR="00ED5915" w:rsidRPr="00F46CA8" w:rsidRDefault="00ED5915" w:rsidP="00ED5915">
      <w:pPr>
        <w:ind w:firstLine="426"/>
        <w:jc w:val="both"/>
        <w:outlineLvl w:val="0"/>
        <w:rPr>
          <w:b/>
          <w:sz w:val="28"/>
          <w:szCs w:val="28"/>
        </w:rPr>
      </w:pPr>
      <w:r w:rsidRPr="00F46CA8">
        <w:rPr>
          <w:b/>
          <w:sz w:val="28"/>
          <w:szCs w:val="28"/>
        </w:rPr>
        <w:t>2 Назначение оборудования и общие требования</w:t>
      </w:r>
    </w:p>
    <w:p w:rsidR="00ED5915" w:rsidRPr="00F46CA8" w:rsidRDefault="00ED5915" w:rsidP="00ED5915">
      <w:pPr>
        <w:widowControl w:val="0"/>
        <w:tabs>
          <w:tab w:val="left" w:pos="1256"/>
        </w:tabs>
        <w:autoSpaceDE w:val="0"/>
        <w:autoSpaceDN w:val="0"/>
        <w:spacing w:before="5"/>
        <w:ind w:right="181" w:firstLine="426"/>
        <w:jc w:val="both"/>
        <w:rPr>
          <w:sz w:val="28"/>
          <w:szCs w:val="28"/>
        </w:rPr>
      </w:pPr>
      <w:proofErr w:type="gramStart"/>
      <w:r w:rsidRPr="00F46CA8">
        <w:rPr>
          <w:sz w:val="28"/>
          <w:szCs w:val="28"/>
        </w:rPr>
        <w:t xml:space="preserve">2.1  </w:t>
      </w:r>
      <w:r>
        <w:rPr>
          <w:sz w:val="28"/>
          <w:szCs w:val="28"/>
        </w:rPr>
        <w:t>Электромеханический</w:t>
      </w:r>
      <w:proofErr w:type="gramEnd"/>
      <w:r>
        <w:rPr>
          <w:sz w:val="28"/>
          <w:szCs w:val="28"/>
        </w:rPr>
        <w:t xml:space="preserve"> </w:t>
      </w:r>
      <w:r w:rsidRPr="00F46CA8">
        <w:rPr>
          <w:sz w:val="28"/>
          <w:szCs w:val="28"/>
        </w:rPr>
        <w:t>пресс</w:t>
      </w:r>
      <w:r>
        <w:rPr>
          <w:sz w:val="28"/>
          <w:szCs w:val="28"/>
        </w:rPr>
        <w:t xml:space="preserve"> с серводвигателем</w:t>
      </w:r>
      <w:r w:rsidRPr="00F46CA8">
        <w:rPr>
          <w:sz w:val="28"/>
          <w:szCs w:val="28"/>
        </w:rPr>
        <w:t xml:space="preserve"> предназначен для выполнения сложных формообразующих операций (</w:t>
      </w:r>
      <w:r>
        <w:rPr>
          <w:sz w:val="28"/>
          <w:szCs w:val="28"/>
        </w:rPr>
        <w:t xml:space="preserve">глубокая </w:t>
      </w:r>
      <w:r w:rsidRPr="00F46CA8">
        <w:rPr>
          <w:sz w:val="28"/>
          <w:szCs w:val="28"/>
        </w:rPr>
        <w:t>вытяжка),</w:t>
      </w:r>
      <w:r w:rsidRPr="00F46CA8">
        <w:rPr>
          <w:spacing w:val="-13"/>
          <w:sz w:val="28"/>
          <w:szCs w:val="28"/>
        </w:rPr>
        <w:t xml:space="preserve"> </w:t>
      </w:r>
      <w:r w:rsidRPr="00F46CA8">
        <w:rPr>
          <w:sz w:val="28"/>
          <w:szCs w:val="28"/>
        </w:rPr>
        <w:t>а</w:t>
      </w:r>
      <w:r w:rsidRPr="00F46CA8">
        <w:rPr>
          <w:spacing w:val="-19"/>
          <w:sz w:val="28"/>
          <w:szCs w:val="28"/>
        </w:rPr>
        <w:t xml:space="preserve"> </w:t>
      </w:r>
      <w:r w:rsidRPr="00F46CA8">
        <w:rPr>
          <w:sz w:val="28"/>
          <w:szCs w:val="28"/>
        </w:rPr>
        <w:t>так</w:t>
      </w:r>
      <w:r w:rsidRPr="00F46CA8">
        <w:rPr>
          <w:spacing w:val="-15"/>
          <w:sz w:val="28"/>
          <w:szCs w:val="28"/>
        </w:rPr>
        <w:t xml:space="preserve"> </w:t>
      </w:r>
      <w:r w:rsidRPr="00F46CA8">
        <w:rPr>
          <w:sz w:val="28"/>
          <w:szCs w:val="28"/>
        </w:rPr>
        <w:t>же</w:t>
      </w:r>
      <w:r w:rsidRPr="00F46CA8">
        <w:rPr>
          <w:spacing w:val="-18"/>
          <w:sz w:val="28"/>
          <w:szCs w:val="28"/>
        </w:rPr>
        <w:t xml:space="preserve"> </w:t>
      </w:r>
      <w:r w:rsidRPr="00F46CA8">
        <w:rPr>
          <w:sz w:val="28"/>
          <w:szCs w:val="28"/>
        </w:rPr>
        <w:t>выполнения</w:t>
      </w:r>
      <w:r w:rsidRPr="00F46CA8">
        <w:rPr>
          <w:spacing w:val="-5"/>
          <w:sz w:val="28"/>
          <w:szCs w:val="28"/>
        </w:rPr>
        <w:t xml:space="preserve"> </w:t>
      </w:r>
      <w:r w:rsidRPr="00F46CA8">
        <w:rPr>
          <w:sz w:val="28"/>
          <w:szCs w:val="28"/>
        </w:rPr>
        <w:t>различных</w:t>
      </w:r>
      <w:r w:rsidRPr="00F46CA8">
        <w:rPr>
          <w:spacing w:val="-9"/>
          <w:sz w:val="28"/>
          <w:szCs w:val="28"/>
        </w:rPr>
        <w:t xml:space="preserve"> </w:t>
      </w:r>
      <w:r w:rsidRPr="00F46CA8">
        <w:rPr>
          <w:sz w:val="28"/>
          <w:szCs w:val="28"/>
        </w:rPr>
        <w:t>операций</w:t>
      </w:r>
      <w:r w:rsidRPr="00F46CA8">
        <w:rPr>
          <w:spacing w:val="-11"/>
          <w:sz w:val="28"/>
          <w:szCs w:val="28"/>
        </w:rPr>
        <w:t xml:space="preserve"> </w:t>
      </w:r>
      <w:r w:rsidRPr="00F46CA8">
        <w:rPr>
          <w:sz w:val="28"/>
          <w:szCs w:val="28"/>
        </w:rPr>
        <w:t>холодной</w:t>
      </w:r>
      <w:r w:rsidRPr="00F46CA8">
        <w:rPr>
          <w:spacing w:val="-10"/>
          <w:sz w:val="28"/>
          <w:szCs w:val="28"/>
        </w:rPr>
        <w:t xml:space="preserve"> </w:t>
      </w:r>
      <w:r w:rsidRPr="00F46CA8">
        <w:rPr>
          <w:sz w:val="28"/>
          <w:szCs w:val="28"/>
        </w:rPr>
        <w:t>штамповки</w:t>
      </w:r>
      <w:r w:rsidRPr="00F46CA8">
        <w:rPr>
          <w:spacing w:val="-12"/>
          <w:sz w:val="28"/>
          <w:szCs w:val="28"/>
        </w:rPr>
        <w:t xml:space="preserve"> </w:t>
      </w:r>
      <w:r w:rsidRPr="00F46CA8">
        <w:rPr>
          <w:sz w:val="28"/>
          <w:szCs w:val="28"/>
        </w:rPr>
        <w:t>(вырубка,</w:t>
      </w:r>
      <w:r w:rsidRPr="00F46CA8">
        <w:rPr>
          <w:spacing w:val="-19"/>
          <w:sz w:val="28"/>
          <w:szCs w:val="28"/>
        </w:rPr>
        <w:t xml:space="preserve"> </w:t>
      </w:r>
      <w:r w:rsidRPr="00F46CA8">
        <w:rPr>
          <w:sz w:val="28"/>
          <w:szCs w:val="28"/>
        </w:rPr>
        <w:t>пробивка,</w:t>
      </w:r>
      <w:r w:rsidRPr="00F46CA8">
        <w:rPr>
          <w:spacing w:val="-13"/>
          <w:sz w:val="28"/>
          <w:szCs w:val="28"/>
        </w:rPr>
        <w:t xml:space="preserve"> </w:t>
      </w:r>
      <w:r w:rsidRPr="00F46CA8">
        <w:rPr>
          <w:sz w:val="28"/>
          <w:szCs w:val="28"/>
        </w:rPr>
        <w:t>гибка)</w:t>
      </w:r>
      <w:r w:rsidRPr="00F46CA8">
        <w:rPr>
          <w:spacing w:val="-18"/>
          <w:sz w:val="28"/>
          <w:szCs w:val="28"/>
        </w:rPr>
        <w:t xml:space="preserve"> </w:t>
      </w:r>
      <w:r w:rsidRPr="00F46CA8">
        <w:rPr>
          <w:sz w:val="28"/>
          <w:szCs w:val="28"/>
        </w:rPr>
        <w:t>из</w:t>
      </w:r>
      <w:r w:rsidRPr="00F46CA8">
        <w:rPr>
          <w:spacing w:val="-19"/>
          <w:sz w:val="28"/>
          <w:szCs w:val="28"/>
        </w:rPr>
        <w:t xml:space="preserve"> </w:t>
      </w:r>
      <w:r>
        <w:rPr>
          <w:sz w:val="28"/>
          <w:szCs w:val="28"/>
        </w:rPr>
        <w:t>полосы</w:t>
      </w:r>
      <w:r w:rsidRPr="00F46CA8">
        <w:rPr>
          <w:spacing w:val="-13"/>
          <w:sz w:val="28"/>
          <w:szCs w:val="28"/>
        </w:rPr>
        <w:t xml:space="preserve"> </w:t>
      </w:r>
      <w:r w:rsidRPr="00F46CA8">
        <w:rPr>
          <w:sz w:val="28"/>
          <w:szCs w:val="28"/>
        </w:rPr>
        <w:t>и</w:t>
      </w:r>
      <w:r w:rsidRPr="00F46CA8">
        <w:rPr>
          <w:spacing w:val="-18"/>
          <w:sz w:val="28"/>
          <w:szCs w:val="28"/>
        </w:rPr>
        <w:t xml:space="preserve"> </w:t>
      </w:r>
      <w:r w:rsidRPr="00F46CA8">
        <w:rPr>
          <w:sz w:val="28"/>
          <w:szCs w:val="28"/>
        </w:rPr>
        <w:t>штучных</w:t>
      </w:r>
      <w:r w:rsidRPr="00F46CA8">
        <w:rPr>
          <w:spacing w:val="-9"/>
          <w:sz w:val="28"/>
          <w:szCs w:val="28"/>
        </w:rPr>
        <w:t xml:space="preserve"> </w:t>
      </w:r>
      <w:r w:rsidRPr="00F46CA8">
        <w:rPr>
          <w:sz w:val="28"/>
          <w:szCs w:val="28"/>
        </w:rPr>
        <w:t>заготовок.</w:t>
      </w:r>
    </w:p>
    <w:p w:rsidR="00ED5915" w:rsidRPr="00F46CA8" w:rsidRDefault="00ED5915" w:rsidP="00ED5915">
      <w:pPr>
        <w:ind w:firstLine="426"/>
        <w:jc w:val="both"/>
        <w:rPr>
          <w:sz w:val="28"/>
          <w:szCs w:val="28"/>
        </w:rPr>
      </w:pPr>
      <w:r w:rsidRPr="00F46CA8">
        <w:rPr>
          <w:sz w:val="28"/>
          <w:szCs w:val="28"/>
        </w:rPr>
        <w:t>2.2 Оборудование должно быть упаковано в тару производителя.</w:t>
      </w:r>
    </w:p>
    <w:p w:rsidR="00ED5915" w:rsidRPr="00F46CA8" w:rsidRDefault="00ED5915" w:rsidP="00ED5915">
      <w:pPr>
        <w:ind w:firstLine="426"/>
        <w:jc w:val="both"/>
        <w:rPr>
          <w:sz w:val="28"/>
          <w:szCs w:val="28"/>
        </w:rPr>
      </w:pPr>
      <w:r w:rsidRPr="00F46CA8">
        <w:rPr>
          <w:sz w:val="28"/>
          <w:szCs w:val="28"/>
        </w:rPr>
        <w:t>2.3 Температурный режим эксплуатации от +5 до +35°С.</w:t>
      </w:r>
    </w:p>
    <w:p w:rsidR="00ED5915" w:rsidRPr="00F46CA8" w:rsidRDefault="00ED5915" w:rsidP="00ED5915">
      <w:pPr>
        <w:ind w:firstLine="426"/>
        <w:jc w:val="both"/>
        <w:rPr>
          <w:sz w:val="28"/>
          <w:szCs w:val="28"/>
        </w:rPr>
      </w:pPr>
      <w:r w:rsidRPr="00F46CA8">
        <w:rPr>
          <w:sz w:val="28"/>
          <w:szCs w:val="28"/>
        </w:rPr>
        <w:t>2.4 Электропитание оборудования должно осуществляться от сети с параметрами 380В/50Гц.</w:t>
      </w:r>
    </w:p>
    <w:p w:rsidR="00ED5915" w:rsidRPr="00F46CA8" w:rsidRDefault="00ED5915" w:rsidP="00ED5915">
      <w:pPr>
        <w:ind w:firstLine="426"/>
        <w:jc w:val="both"/>
        <w:rPr>
          <w:sz w:val="28"/>
          <w:szCs w:val="28"/>
        </w:rPr>
      </w:pPr>
      <w:r w:rsidRPr="00F46CA8">
        <w:rPr>
          <w:sz w:val="28"/>
          <w:szCs w:val="28"/>
        </w:rPr>
        <w:t xml:space="preserve">2.5 Конструкция должна обеспечивать безопасность </w:t>
      </w:r>
      <w:r>
        <w:rPr>
          <w:sz w:val="28"/>
          <w:szCs w:val="28"/>
        </w:rPr>
        <w:t xml:space="preserve">в процессе </w:t>
      </w:r>
      <w:r w:rsidRPr="00F46CA8">
        <w:rPr>
          <w:sz w:val="28"/>
          <w:szCs w:val="28"/>
        </w:rPr>
        <w:t>подготовк</w:t>
      </w:r>
      <w:r>
        <w:rPr>
          <w:sz w:val="28"/>
          <w:szCs w:val="28"/>
        </w:rPr>
        <w:t>и</w:t>
      </w:r>
      <w:r w:rsidRPr="00F46CA8">
        <w:rPr>
          <w:sz w:val="28"/>
          <w:szCs w:val="28"/>
        </w:rPr>
        <w:t xml:space="preserve"> к эксплуатации</w:t>
      </w:r>
      <w:r>
        <w:rPr>
          <w:sz w:val="28"/>
          <w:szCs w:val="28"/>
        </w:rPr>
        <w:t>, непосредственной эксплуатации</w:t>
      </w:r>
      <w:r w:rsidRPr="00F46CA8">
        <w:rPr>
          <w:sz w:val="28"/>
          <w:szCs w:val="28"/>
        </w:rPr>
        <w:t xml:space="preserve"> и </w:t>
      </w:r>
      <w:r>
        <w:rPr>
          <w:sz w:val="28"/>
          <w:szCs w:val="28"/>
        </w:rPr>
        <w:t xml:space="preserve">при проведении работ по </w:t>
      </w:r>
      <w:r w:rsidRPr="00F46CA8">
        <w:rPr>
          <w:sz w:val="28"/>
          <w:szCs w:val="28"/>
        </w:rPr>
        <w:t>техническом</w:t>
      </w:r>
      <w:r>
        <w:rPr>
          <w:sz w:val="28"/>
          <w:szCs w:val="28"/>
        </w:rPr>
        <w:t>у</w:t>
      </w:r>
      <w:r w:rsidRPr="00F46CA8">
        <w:rPr>
          <w:sz w:val="28"/>
          <w:szCs w:val="28"/>
        </w:rPr>
        <w:t xml:space="preserve"> обслуживани</w:t>
      </w:r>
      <w:r>
        <w:rPr>
          <w:sz w:val="28"/>
          <w:szCs w:val="28"/>
        </w:rPr>
        <w:t>ю</w:t>
      </w:r>
      <w:r w:rsidRPr="00F46CA8">
        <w:rPr>
          <w:sz w:val="28"/>
          <w:szCs w:val="28"/>
        </w:rPr>
        <w:t xml:space="preserve"> в соответствии с ГОСТ 12.2.003-91; ГОСТ 12.2.064-</w:t>
      </w:r>
      <w:proofErr w:type="gramStart"/>
      <w:r w:rsidRPr="00F46CA8">
        <w:rPr>
          <w:sz w:val="28"/>
          <w:szCs w:val="28"/>
        </w:rPr>
        <w:t xml:space="preserve">81; </w:t>
      </w:r>
      <w:r>
        <w:rPr>
          <w:sz w:val="28"/>
          <w:szCs w:val="28"/>
        </w:rPr>
        <w:t xml:space="preserve">  </w:t>
      </w:r>
      <w:proofErr w:type="gramEnd"/>
      <w:r w:rsidRPr="00F46CA8">
        <w:rPr>
          <w:sz w:val="28"/>
          <w:szCs w:val="28"/>
        </w:rPr>
        <w:t>ТР ТС 010/2011; ТР ТС 004/2011; ТР ТС 020/2011.</w:t>
      </w:r>
    </w:p>
    <w:p w:rsidR="00ED5915" w:rsidRPr="00F46CA8" w:rsidRDefault="00ED5915" w:rsidP="00ED5915">
      <w:pPr>
        <w:ind w:firstLine="426"/>
        <w:jc w:val="both"/>
        <w:rPr>
          <w:sz w:val="28"/>
          <w:szCs w:val="28"/>
        </w:rPr>
      </w:pPr>
      <w:r w:rsidRPr="00F46CA8">
        <w:rPr>
          <w:sz w:val="28"/>
          <w:szCs w:val="28"/>
        </w:rPr>
        <w:t>2.</w:t>
      </w:r>
      <w:r>
        <w:rPr>
          <w:sz w:val="28"/>
          <w:szCs w:val="28"/>
        </w:rPr>
        <w:t>6</w:t>
      </w:r>
      <w:r w:rsidRPr="00F46CA8">
        <w:rPr>
          <w:sz w:val="28"/>
          <w:szCs w:val="28"/>
        </w:rPr>
        <w:t xml:space="preserve"> Конструкция оборудования должна отвечать действующим требованиям в области безопасности и гигиены труда, электро- и пожарной безопасности.</w:t>
      </w:r>
    </w:p>
    <w:p w:rsidR="00ED5915" w:rsidRDefault="00ED5915" w:rsidP="00ED5915">
      <w:pPr>
        <w:ind w:firstLine="426"/>
        <w:jc w:val="both"/>
        <w:rPr>
          <w:sz w:val="28"/>
          <w:szCs w:val="28"/>
        </w:rPr>
      </w:pPr>
      <w:r w:rsidRPr="00F46CA8">
        <w:rPr>
          <w:sz w:val="28"/>
          <w:szCs w:val="28"/>
        </w:rPr>
        <w:t>2.</w:t>
      </w:r>
      <w:r>
        <w:rPr>
          <w:sz w:val="28"/>
          <w:szCs w:val="28"/>
        </w:rPr>
        <w:t>7</w:t>
      </w:r>
      <w:r w:rsidRPr="00F46CA8">
        <w:rPr>
          <w:sz w:val="28"/>
          <w:szCs w:val="28"/>
        </w:rPr>
        <w:t xml:space="preserve"> Предлагаемое к поставке оборудование должно быть новым, не бывшим в эксплуатации и не являться выставочным образцом.</w:t>
      </w:r>
    </w:p>
    <w:p w:rsidR="00ED5915" w:rsidRPr="00C715F7" w:rsidRDefault="00ED5915" w:rsidP="00ED5915">
      <w:pPr>
        <w:ind w:firstLine="426"/>
        <w:jc w:val="both"/>
        <w:rPr>
          <w:sz w:val="28"/>
          <w:szCs w:val="28"/>
        </w:rPr>
      </w:pPr>
      <w:r w:rsidRPr="00C715F7">
        <w:rPr>
          <w:sz w:val="28"/>
          <w:szCs w:val="28"/>
        </w:rPr>
        <w:t>2.8 Поставщик должен быть производителем либо официальным представителем производителя оборудования на территории РБ или РФ или обладать правом продажи оборудования на территории РБ или РФ, запуска оборудования в эксплуатацию, обучени</w:t>
      </w:r>
      <w:r>
        <w:rPr>
          <w:sz w:val="28"/>
          <w:szCs w:val="28"/>
        </w:rPr>
        <w:t>я</w:t>
      </w:r>
      <w:r w:rsidRPr="00C715F7">
        <w:rPr>
          <w:sz w:val="28"/>
          <w:szCs w:val="28"/>
        </w:rPr>
        <w:t xml:space="preserve"> (инструктаж</w:t>
      </w:r>
      <w:r>
        <w:rPr>
          <w:sz w:val="28"/>
          <w:szCs w:val="28"/>
        </w:rPr>
        <w:t>а</w:t>
      </w:r>
      <w:r w:rsidRPr="00C715F7">
        <w:rPr>
          <w:sz w:val="28"/>
          <w:szCs w:val="28"/>
        </w:rPr>
        <w:t>) персонала и дальнейшую техническую поддержку.</w:t>
      </w:r>
    </w:p>
    <w:p w:rsidR="00ED5915" w:rsidRPr="00C715F7" w:rsidRDefault="00ED5915" w:rsidP="00ED5915">
      <w:pPr>
        <w:ind w:firstLine="426"/>
        <w:jc w:val="both"/>
        <w:rPr>
          <w:sz w:val="28"/>
          <w:szCs w:val="28"/>
        </w:rPr>
      </w:pPr>
      <w:r w:rsidRPr="00C715F7">
        <w:rPr>
          <w:sz w:val="28"/>
          <w:szCs w:val="28"/>
        </w:rPr>
        <w:t>2.</w:t>
      </w:r>
      <w:r>
        <w:rPr>
          <w:sz w:val="28"/>
          <w:szCs w:val="28"/>
        </w:rPr>
        <w:t>9</w:t>
      </w:r>
      <w:r w:rsidRPr="00C715F7">
        <w:rPr>
          <w:sz w:val="28"/>
          <w:szCs w:val="28"/>
        </w:rPr>
        <w:t xml:space="preserve"> Поставщик должен обладать необходимыми компетенциями для проведения монтажных и пусконаладочных работ и сервисного обслуживания, предлагаемого к поставке оборудования, в гарантийный и </w:t>
      </w:r>
      <w:proofErr w:type="spellStart"/>
      <w:r w:rsidRPr="00C715F7">
        <w:rPr>
          <w:sz w:val="28"/>
          <w:szCs w:val="28"/>
        </w:rPr>
        <w:t>постгарантийный</w:t>
      </w:r>
      <w:proofErr w:type="spellEnd"/>
      <w:r w:rsidRPr="00C715F7">
        <w:rPr>
          <w:sz w:val="28"/>
          <w:szCs w:val="28"/>
        </w:rPr>
        <w:t xml:space="preserve"> период, т.е. иметь в своем штате сервисную службу и склад запасных частей. Компетентность сервисного персонала должна быть подтверждена сертификатами либо иными документами.</w:t>
      </w:r>
      <w:r w:rsidRPr="00174461">
        <w:rPr>
          <w:sz w:val="28"/>
          <w:szCs w:val="28"/>
        </w:rPr>
        <w:t xml:space="preserve"> </w:t>
      </w:r>
    </w:p>
    <w:p w:rsidR="00ED5915" w:rsidRPr="00F46CA8" w:rsidRDefault="00ED5915" w:rsidP="00ED5915">
      <w:pPr>
        <w:spacing w:line="360" w:lineRule="auto"/>
        <w:jc w:val="both"/>
        <w:outlineLvl w:val="0"/>
        <w:rPr>
          <w:b/>
          <w:sz w:val="28"/>
          <w:szCs w:val="28"/>
        </w:rPr>
      </w:pPr>
      <w:r w:rsidRPr="00F46CA8">
        <w:rPr>
          <w:b/>
          <w:sz w:val="28"/>
          <w:szCs w:val="28"/>
        </w:rPr>
        <w:t xml:space="preserve">3 </w:t>
      </w:r>
      <w:r>
        <w:rPr>
          <w:b/>
          <w:sz w:val="28"/>
          <w:szCs w:val="28"/>
        </w:rPr>
        <w:t>Н</w:t>
      </w:r>
      <w:r w:rsidRPr="00F46CA8">
        <w:rPr>
          <w:b/>
          <w:sz w:val="28"/>
          <w:szCs w:val="28"/>
        </w:rPr>
        <w:t>еобходимые технические характеристики</w:t>
      </w:r>
      <w:r>
        <w:rPr>
          <w:b/>
          <w:sz w:val="28"/>
          <w:szCs w:val="28"/>
        </w:rPr>
        <w:t>.</w:t>
      </w:r>
    </w:p>
    <w:tbl>
      <w:tblPr>
        <w:tblStyle w:val="a7"/>
        <w:tblW w:w="10800" w:type="dxa"/>
        <w:tblInd w:w="-176" w:type="dxa"/>
        <w:tblLook w:val="04A0" w:firstRow="1" w:lastRow="0" w:firstColumn="1" w:lastColumn="0" w:noHBand="0" w:noVBand="1"/>
      </w:tblPr>
      <w:tblGrid>
        <w:gridCol w:w="917"/>
        <w:gridCol w:w="5290"/>
        <w:gridCol w:w="3034"/>
        <w:gridCol w:w="1559"/>
      </w:tblGrid>
      <w:tr w:rsidR="00ED5915" w:rsidRPr="00F46CA8" w:rsidTr="004473EF">
        <w:trPr>
          <w:trHeight w:val="269"/>
        </w:trPr>
        <w:tc>
          <w:tcPr>
            <w:tcW w:w="917" w:type="dxa"/>
          </w:tcPr>
          <w:p w:rsidR="00ED5915" w:rsidRPr="00F46CA8" w:rsidRDefault="00ED5915" w:rsidP="004473EF">
            <w:pPr>
              <w:jc w:val="both"/>
              <w:rPr>
                <w:sz w:val="28"/>
                <w:szCs w:val="28"/>
              </w:rPr>
            </w:pPr>
            <w:r>
              <w:rPr>
                <w:sz w:val="28"/>
                <w:szCs w:val="28"/>
              </w:rPr>
              <w:t>№</w:t>
            </w:r>
          </w:p>
        </w:tc>
        <w:tc>
          <w:tcPr>
            <w:tcW w:w="8324" w:type="dxa"/>
            <w:gridSpan w:val="2"/>
            <w:vAlign w:val="center"/>
          </w:tcPr>
          <w:p w:rsidR="00ED5915" w:rsidRPr="00F46CA8" w:rsidRDefault="00ED5915" w:rsidP="004473EF">
            <w:pPr>
              <w:jc w:val="both"/>
              <w:rPr>
                <w:sz w:val="28"/>
                <w:szCs w:val="28"/>
              </w:rPr>
            </w:pPr>
            <w:r w:rsidRPr="00F46CA8">
              <w:rPr>
                <w:sz w:val="28"/>
                <w:szCs w:val="28"/>
              </w:rPr>
              <w:t>Технические характеристики</w:t>
            </w:r>
          </w:p>
        </w:tc>
        <w:tc>
          <w:tcPr>
            <w:tcW w:w="1559" w:type="dxa"/>
          </w:tcPr>
          <w:p w:rsidR="00ED5915" w:rsidRPr="000F4B56" w:rsidRDefault="00ED5915" w:rsidP="004473EF">
            <w:pPr>
              <w:jc w:val="both"/>
              <w:rPr>
                <w:sz w:val="28"/>
                <w:szCs w:val="28"/>
              </w:rPr>
            </w:pPr>
            <w:r>
              <w:rPr>
                <w:sz w:val="28"/>
                <w:szCs w:val="28"/>
              </w:rPr>
              <w:t>Параметры</w:t>
            </w:r>
          </w:p>
        </w:tc>
      </w:tr>
      <w:tr w:rsidR="00ED5915" w:rsidRPr="00F46CA8" w:rsidTr="004473EF">
        <w:trPr>
          <w:trHeight w:val="269"/>
        </w:trPr>
        <w:tc>
          <w:tcPr>
            <w:tcW w:w="917" w:type="dxa"/>
            <w:vAlign w:val="center"/>
          </w:tcPr>
          <w:p w:rsidR="00ED5915" w:rsidRPr="00F46CA8" w:rsidRDefault="00ED5915" w:rsidP="004473EF">
            <w:pPr>
              <w:rPr>
                <w:sz w:val="28"/>
                <w:szCs w:val="28"/>
              </w:rPr>
            </w:pPr>
            <w:r>
              <w:rPr>
                <w:sz w:val="28"/>
                <w:szCs w:val="28"/>
              </w:rPr>
              <w:t>3.1</w:t>
            </w:r>
          </w:p>
        </w:tc>
        <w:tc>
          <w:tcPr>
            <w:tcW w:w="9883" w:type="dxa"/>
            <w:gridSpan w:val="3"/>
            <w:vAlign w:val="center"/>
          </w:tcPr>
          <w:p w:rsidR="00ED5915" w:rsidRPr="000F4B56" w:rsidRDefault="00ED5915" w:rsidP="004473EF">
            <w:pPr>
              <w:jc w:val="both"/>
              <w:rPr>
                <w:sz w:val="28"/>
                <w:szCs w:val="28"/>
              </w:rPr>
            </w:pPr>
            <w:r>
              <w:rPr>
                <w:sz w:val="28"/>
                <w:szCs w:val="28"/>
              </w:rPr>
              <w:t xml:space="preserve">Технические характеристики электромеханического пресса должны обеспечивать качественное изготовление деталей ШПЖИ70.Э5537, ШПЖИ70.Э5537-01; ШПЖИ70.Э5539, ШПЖИ70.Э5540, ШПЖИ70.Э5541 на </w:t>
            </w:r>
            <w:r>
              <w:rPr>
                <w:sz w:val="28"/>
                <w:szCs w:val="28"/>
              </w:rPr>
              <w:lastRenderedPageBreak/>
              <w:t>приобретаемом комплекте оснастки.</w:t>
            </w:r>
          </w:p>
        </w:tc>
      </w:tr>
      <w:tr w:rsidR="00ED5915" w:rsidRPr="00F46CA8" w:rsidTr="004473EF">
        <w:trPr>
          <w:trHeight w:val="269"/>
        </w:trPr>
        <w:tc>
          <w:tcPr>
            <w:tcW w:w="917" w:type="dxa"/>
            <w:vAlign w:val="center"/>
          </w:tcPr>
          <w:p w:rsidR="00ED5915" w:rsidRPr="00F46CA8" w:rsidRDefault="00ED5915" w:rsidP="004473EF">
            <w:pPr>
              <w:rPr>
                <w:sz w:val="28"/>
                <w:szCs w:val="28"/>
              </w:rPr>
            </w:pPr>
            <w:r>
              <w:rPr>
                <w:sz w:val="28"/>
                <w:szCs w:val="28"/>
              </w:rPr>
              <w:lastRenderedPageBreak/>
              <w:t>3.2</w:t>
            </w:r>
          </w:p>
        </w:tc>
        <w:tc>
          <w:tcPr>
            <w:tcW w:w="8324" w:type="dxa"/>
            <w:gridSpan w:val="2"/>
            <w:vAlign w:val="center"/>
          </w:tcPr>
          <w:p w:rsidR="00ED5915" w:rsidRPr="00F46CA8" w:rsidRDefault="00ED5915" w:rsidP="004473EF">
            <w:pPr>
              <w:jc w:val="both"/>
              <w:rPr>
                <w:sz w:val="28"/>
                <w:szCs w:val="28"/>
              </w:rPr>
            </w:pPr>
            <w:r w:rsidRPr="00F46CA8">
              <w:rPr>
                <w:sz w:val="28"/>
                <w:szCs w:val="28"/>
              </w:rPr>
              <w:t xml:space="preserve">Усилие пресса, </w:t>
            </w:r>
            <w:proofErr w:type="spellStart"/>
            <w:r w:rsidRPr="00F46CA8">
              <w:rPr>
                <w:sz w:val="28"/>
                <w:szCs w:val="28"/>
              </w:rPr>
              <w:t>т.с</w:t>
            </w:r>
            <w:proofErr w:type="spellEnd"/>
            <w:r w:rsidRPr="00F46CA8">
              <w:rPr>
                <w:sz w:val="28"/>
                <w:szCs w:val="28"/>
              </w:rPr>
              <w:t>.</w:t>
            </w:r>
          </w:p>
        </w:tc>
        <w:tc>
          <w:tcPr>
            <w:tcW w:w="1559" w:type="dxa"/>
          </w:tcPr>
          <w:p w:rsidR="00ED5915" w:rsidRPr="000F4B56" w:rsidRDefault="00ED5915" w:rsidP="004473EF">
            <w:pPr>
              <w:jc w:val="both"/>
              <w:rPr>
                <w:sz w:val="28"/>
                <w:szCs w:val="28"/>
              </w:rPr>
            </w:pPr>
            <w:r w:rsidRPr="000F4B56">
              <w:rPr>
                <w:sz w:val="28"/>
                <w:szCs w:val="28"/>
              </w:rPr>
              <w:t>1</w:t>
            </w:r>
            <w:r>
              <w:rPr>
                <w:sz w:val="28"/>
                <w:szCs w:val="28"/>
              </w:rPr>
              <w:t>0</w:t>
            </w:r>
            <w:r w:rsidRPr="000F4B56">
              <w:rPr>
                <w:sz w:val="28"/>
                <w:szCs w:val="28"/>
              </w:rPr>
              <w:t>0</w:t>
            </w:r>
            <w:r>
              <w:rPr>
                <w:sz w:val="28"/>
                <w:szCs w:val="28"/>
              </w:rPr>
              <w:t xml:space="preserve"> (+ 10)</w:t>
            </w:r>
          </w:p>
        </w:tc>
      </w:tr>
      <w:tr w:rsidR="00ED5915" w:rsidRPr="00F46CA8" w:rsidTr="004473EF">
        <w:trPr>
          <w:trHeight w:val="273"/>
        </w:trPr>
        <w:tc>
          <w:tcPr>
            <w:tcW w:w="917" w:type="dxa"/>
            <w:vMerge w:val="restart"/>
            <w:vAlign w:val="center"/>
          </w:tcPr>
          <w:p w:rsidR="00ED5915" w:rsidRPr="00F46CA8" w:rsidRDefault="00ED5915" w:rsidP="004473EF">
            <w:pPr>
              <w:rPr>
                <w:sz w:val="28"/>
                <w:szCs w:val="28"/>
              </w:rPr>
            </w:pPr>
          </w:p>
          <w:p w:rsidR="00ED5915" w:rsidRPr="00F46CA8" w:rsidRDefault="00ED5915" w:rsidP="004473EF">
            <w:pPr>
              <w:rPr>
                <w:sz w:val="28"/>
                <w:szCs w:val="28"/>
              </w:rPr>
            </w:pPr>
            <w:r>
              <w:rPr>
                <w:sz w:val="28"/>
                <w:szCs w:val="28"/>
              </w:rPr>
              <w:t>3.3</w:t>
            </w:r>
          </w:p>
        </w:tc>
        <w:tc>
          <w:tcPr>
            <w:tcW w:w="5290" w:type="dxa"/>
            <w:vMerge w:val="restart"/>
            <w:vAlign w:val="center"/>
          </w:tcPr>
          <w:p w:rsidR="00ED5915" w:rsidRDefault="00ED5915" w:rsidP="004473EF">
            <w:pPr>
              <w:rPr>
                <w:sz w:val="28"/>
                <w:szCs w:val="28"/>
              </w:rPr>
            </w:pPr>
            <w:r>
              <w:rPr>
                <w:sz w:val="28"/>
                <w:szCs w:val="28"/>
              </w:rPr>
              <w:t>Толщина материала (</w:t>
            </w:r>
            <w:r w:rsidRPr="00F46CA8">
              <w:rPr>
                <w:sz w:val="28"/>
                <w:szCs w:val="28"/>
              </w:rPr>
              <w:t>вырубка,</w:t>
            </w:r>
            <w:r w:rsidRPr="00F46CA8">
              <w:rPr>
                <w:spacing w:val="-19"/>
                <w:sz w:val="28"/>
                <w:szCs w:val="28"/>
              </w:rPr>
              <w:t xml:space="preserve"> </w:t>
            </w:r>
            <w:r w:rsidRPr="00F46CA8">
              <w:rPr>
                <w:sz w:val="28"/>
                <w:szCs w:val="28"/>
              </w:rPr>
              <w:t>пробивка,</w:t>
            </w:r>
            <w:r w:rsidRPr="00F46CA8">
              <w:rPr>
                <w:spacing w:val="-13"/>
                <w:sz w:val="28"/>
                <w:szCs w:val="28"/>
              </w:rPr>
              <w:t xml:space="preserve"> </w:t>
            </w:r>
            <w:r w:rsidRPr="00F46CA8">
              <w:rPr>
                <w:sz w:val="28"/>
                <w:szCs w:val="28"/>
              </w:rPr>
              <w:t>гибка</w:t>
            </w:r>
            <w:r>
              <w:rPr>
                <w:sz w:val="28"/>
                <w:szCs w:val="28"/>
              </w:rPr>
              <w:t>), мм</w:t>
            </w:r>
          </w:p>
        </w:tc>
        <w:tc>
          <w:tcPr>
            <w:tcW w:w="3034" w:type="dxa"/>
          </w:tcPr>
          <w:p w:rsidR="00ED5915" w:rsidRPr="00F46CA8" w:rsidRDefault="00ED5915" w:rsidP="004473EF">
            <w:pPr>
              <w:jc w:val="both"/>
              <w:rPr>
                <w:sz w:val="28"/>
                <w:szCs w:val="28"/>
              </w:rPr>
            </w:pPr>
            <w:r>
              <w:rPr>
                <w:sz w:val="28"/>
                <w:szCs w:val="28"/>
              </w:rPr>
              <w:t>сталь</w:t>
            </w:r>
          </w:p>
        </w:tc>
        <w:tc>
          <w:tcPr>
            <w:tcW w:w="1559" w:type="dxa"/>
          </w:tcPr>
          <w:p w:rsidR="00ED5915" w:rsidRPr="000F4B56" w:rsidRDefault="00ED5915" w:rsidP="004473EF">
            <w:pPr>
              <w:ind w:right="-140"/>
              <w:rPr>
                <w:sz w:val="28"/>
                <w:szCs w:val="28"/>
              </w:rPr>
            </w:pPr>
            <w:r>
              <w:rPr>
                <w:sz w:val="28"/>
                <w:szCs w:val="28"/>
              </w:rPr>
              <w:t>0,5 – 3,0</w:t>
            </w:r>
          </w:p>
        </w:tc>
      </w:tr>
      <w:tr w:rsidR="00ED5915" w:rsidRPr="00F46CA8" w:rsidTr="004473EF">
        <w:trPr>
          <w:trHeight w:val="273"/>
        </w:trPr>
        <w:tc>
          <w:tcPr>
            <w:tcW w:w="917" w:type="dxa"/>
            <w:vMerge/>
            <w:vAlign w:val="center"/>
          </w:tcPr>
          <w:p w:rsidR="00ED5915" w:rsidRPr="00F46CA8" w:rsidRDefault="00ED5915" w:rsidP="004473EF">
            <w:pPr>
              <w:rPr>
                <w:sz w:val="28"/>
                <w:szCs w:val="28"/>
              </w:rPr>
            </w:pPr>
          </w:p>
        </w:tc>
        <w:tc>
          <w:tcPr>
            <w:tcW w:w="5290" w:type="dxa"/>
            <w:vMerge/>
            <w:vAlign w:val="center"/>
          </w:tcPr>
          <w:p w:rsidR="00ED5915" w:rsidRDefault="00ED5915" w:rsidP="004473EF">
            <w:pPr>
              <w:rPr>
                <w:sz w:val="28"/>
                <w:szCs w:val="28"/>
              </w:rPr>
            </w:pPr>
          </w:p>
        </w:tc>
        <w:tc>
          <w:tcPr>
            <w:tcW w:w="3034" w:type="dxa"/>
          </w:tcPr>
          <w:p w:rsidR="00ED5915" w:rsidRDefault="00ED5915" w:rsidP="004473EF">
            <w:pPr>
              <w:jc w:val="both"/>
              <w:rPr>
                <w:sz w:val="28"/>
                <w:szCs w:val="28"/>
              </w:rPr>
            </w:pPr>
            <w:r>
              <w:rPr>
                <w:sz w:val="28"/>
                <w:szCs w:val="28"/>
              </w:rPr>
              <w:t>Оцинкованная сталь</w:t>
            </w:r>
          </w:p>
        </w:tc>
        <w:tc>
          <w:tcPr>
            <w:tcW w:w="1559" w:type="dxa"/>
          </w:tcPr>
          <w:p w:rsidR="00ED5915" w:rsidRDefault="00ED5915" w:rsidP="004473EF">
            <w:pPr>
              <w:ind w:right="-140"/>
              <w:rPr>
                <w:sz w:val="28"/>
                <w:szCs w:val="28"/>
              </w:rPr>
            </w:pPr>
            <w:r>
              <w:rPr>
                <w:sz w:val="28"/>
                <w:szCs w:val="28"/>
              </w:rPr>
              <w:t>0,7 – 2,0</w:t>
            </w:r>
          </w:p>
        </w:tc>
      </w:tr>
      <w:tr w:rsidR="00ED5915" w:rsidRPr="00F46CA8" w:rsidTr="004473EF">
        <w:trPr>
          <w:trHeight w:val="273"/>
        </w:trPr>
        <w:tc>
          <w:tcPr>
            <w:tcW w:w="917" w:type="dxa"/>
            <w:vMerge/>
            <w:vAlign w:val="center"/>
          </w:tcPr>
          <w:p w:rsidR="00ED5915" w:rsidRPr="00F46CA8" w:rsidRDefault="00ED5915" w:rsidP="004473EF">
            <w:pPr>
              <w:rPr>
                <w:sz w:val="28"/>
                <w:szCs w:val="28"/>
              </w:rPr>
            </w:pPr>
          </w:p>
        </w:tc>
        <w:tc>
          <w:tcPr>
            <w:tcW w:w="5290" w:type="dxa"/>
            <w:vMerge/>
            <w:vAlign w:val="center"/>
          </w:tcPr>
          <w:p w:rsidR="00ED5915" w:rsidRDefault="00ED5915" w:rsidP="004473EF">
            <w:pPr>
              <w:rPr>
                <w:sz w:val="28"/>
                <w:szCs w:val="28"/>
              </w:rPr>
            </w:pPr>
          </w:p>
        </w:tc>
        <w:tc>
          <w:tcPr>
            <w:tcW w:w="3034" w:type="dxa"/>
          </w:tcPr>
          <w:p w:rsidR="00ED5915" w:rsidRPr="00F46CA8" w:rsidRDefault="00ED5915" w:rsidP="004473EF">
            <w:pPr>
              <w:jc w:val="both"/>
              <w:rPr>
                <w:sz w:val="28"/>
                <w:szCs w:val="28"/>
              </w:rPr>
            </w:pPr>
            <w:r>
              <w:rPr>
                <w:sz w:val="28"/>
                <w:szCs w:val="28"/>
              </w:rPr>
              <w:t>Нержавеющая сталь</w:t>
            </w:r>
          </w:p>
        </w:tc>
        <w:tc>
          <w:tcPr>
            <w:tcW w:w="1559" w:type="dxa"/>
          </w:tcPr>
          <w:p w:rsidR="00ED5915" w:rsidRPr="000F4B56" w:rsidRDefault="00ED5915" w:rsidP="004473EF">
            <w:pPr>
              <w:jc w:val="both"/>
              <w:rPr>
                <w:sz w:val="28"/>
                <w:szCs w:val="28"/>
              </w:rPr>
            </w:pPr>
            <w:r>
              <w:rPr>
                <w:sz w:val="28"/>
                <w:szCs w:val="28"/>
              </w:rPr>
              <w:t>0,8 – 3,0</w:t>
            </w:r>
          </w:p>
        </w:tc>
      </w:tr>
      <w:tr w:rsidR="00ED5915" w:rsidRPr="00F46CA8" w:rsidTr="004473EF">
        <w:trPr>
          <w:trHeight w:val="273"/>
        </w:trPr>
        <w:tc>
          <w:tcPr>
            <w:tcW w:w="917" w:type="dxa"/>
            <w:vMerge/>
            <w:vAlign w:val="center"/>
          </w:tcPr>
          <w:p w:rsidR="00ED5915" w:rsidRPr="00F46CA8" w:rsidRDefault="00ED5915" w:rsidP="004473EF">
            <w:pPr>
              <w:rPr>
                <w:sz w:val="28"/>
                <w:szCs w:val="28"/>
              </w:rPr>
            </w:pPr>
          </w:p>
        </w:tc>
        <w:tc>
          <w:tcPr>
            <w:tcW w:w="5290" w:type="dxa"/>
            <w:vMerge/>
            <w:vAlign w:val="center"/>
          </w:tcPr>
          <w:p w:rsidR="00ED5915" w:rsidRDefault="00ED5915" w:rsidP="004473EF">
            <w:pPr>
              <w:rPr>
                <w:sz w:val="28"/>
                <w:szCs w:val="28"/>
              </w:rPr>
            </w:pPr>
          </w:p>
        </w:tc>
        <w:tc>
          <w:tcPr>
            <w:tcW w:w="3034" w:type="dxa"/>
          </w:tcPr>
          <w:p w:rsidR="00ED5915" w:rsidRPr="00F46CA8" w:rsidRDefault="00ED5915" w:rsidP="004473EF">
            <w:pPr>
              <w:jc w:val="both"/>
              <w:rPr>
                <w:sz w:val="28"/>
                <w:szCs w:val="28"/>
              </w:rPr>
            </w:pPr>
            <w:r>
              <w:rPr>
                <w:sz w:val="28"/>
                <w:szCs w:val="28"/>
              </w:rPr>
              <w:t>Нержавеющая сталь с полимерным покрытием</w:t>
            </w:r>
          </w:p>
        </w:tc>
        <w:tc>
          <w:tcPr>
            <w:tcW w:w="1559" w:type="dxa"/>
          </w:tcPr>
          <w:p w:rsidR="00ED5915" w:rsidRPr="000F4B56" w:rsidRDefault="00ED5915" w:rsidP="004473EF">
            <w:pPr>
              <w:jc w:val="both"/>
              <w:rPr>
                <w:sz w:val="28"/>
                <w:szCs w:val="28"/>
              </w:rPr>
            </w:pPr>
            <w:r>
              <w:rPr>
                <w:sz w:val="28"/>
                <w:szCs w:val="28"/>
              </w:rPr>
              <w:t>0,8 – 1,2</w:t>
            </w:r>
          </w:p>
        </w:tc>
      </w:tr>
      <w:tr w:rsidR="00ED5915" w:rsidRPr="00F46CA8" w:rsidTr="004473EF">
        <w:trPr>
          <w:trHeight w:val="273"/>
        </w:trPr>
        <w:tc>
          <w:tcPr>
            <w:tcW w:w="917" w:type="dxa"/>
            <w:vMerge/>
            <w:vAlign w:val="center"/>
          </w:tcPr>
          <w:p w:rsidR="00ED5915" w:rsidRPr="00F46CA8" w:rsidRDefault="00ED5915" w:rsidP="004473EF">
            <w:pPr>
              <w:rPr>
                <w:sz w:val="28"/>
                <w:szCs w:val="28"/>
              </w:rPr>
            </w:pPr>
          </w:p>
        </w:tc>
        <w:tc>
          <w:tcPr>
            <w:tcW w:w="5290" w:type="dxa"/>
            <w:vMerge/>
            <w:vAlign w:val="center"/>
          </w:tcPr>
          <w:p w:rsidR="00ED5915" w:rsidRDefault="00ED5915" w:rsidP="004473EF">
            <w:pPr>
              <w:rPr>
                <w:sz w:val="28"/>
                <w:szCs w:val="28"/>
              </w:rPr>
            </w:pPr>
          </w:p>
        </w:tc>
        <w:tc>
          <w:tcPr>
            <w:tcW w:w="3034" w:type="dxa"/>
          </w:tcPr>
          <w:p w:rsidR="00ED5915" w:rsidRDefault="00ED5915" w:rsidP="004473EF">
            <w:pPr>
              <w:jc w:val="both"/>
              <w:rPr>
                <w:sz w:val="28"/>
                <w:szCs w:val="28"/>
              </w:rPr>
            </w:pPr>
            <w:r>
              <w:rPr>
                <w:sz w:val="28"/>
                <w:szCs w:val="28"/>
              </w:rPr>
              <w:t>Алюминий, латунь, медь</w:t>
            </w:r>
          </w:p>
        </w:tc>
        <w:tc>
          <w:tcPr>
            <w:tcW w:w="1559" w:type="dxa"/>
          </w:tcPr>
          <w:p w:rsidR="00ED5915" w:rsidRDefault="00ED5915" w:rsidP="004473EF">
            <w:pPr>
              <w:jc w:val="both"/>
              <w:rPr>
                <w:sz w:val="28"/>
                <w:szCs w:val="28"/>
              </w:rPr>
            </w:pPr>
            <w:r>
              <w:rPr>
                <w:sz w:val="28"/>
                <w:szCs w:val="28"/>
              </w:rPr>
              <w:t>0,5 – 2,0</w:t>
            </w:r>
          </w:p>
        </w:tc>
      </w:tr>
      <w:tr w:rsidR="00ED5915" w:rsidRPr="00F46CA8" w:rsidTr="004473EF">
        <w:trPr>
          <w:trHeight w:val="273"/>
        </w:trPr>
        <w:tc>
          <w:tcPr>
            <w:tcW w:w="917" w:type="dxa"/>
            <w:vAlign w:val="center"/>
          </w:tcPr>
          <w:p w:rsidR="00ED5915" w:rsidRPr="00F46CA8" w:rsidRDefault="00ED5915" w:rsidP="004473EF">
            <w:pPr>
              <w:rPr>
                <w:sz w:val="28"/>
                <w:szCs w:val="28"/>
              </w:rPr>
            </w:pPr>
            <w:r>
              <w:rPr>
                <w:sz w:val="28"/>
                <w:szCs w:val="28"/>
              </w:rPr>
              <w:t>3.4</w:t>
            </w:r>
          </w:p>
        </w:tc>
        <w:tc>
          <w:tcPr>
            <w:tcW w:w="5290" w:type="dxa"/>
            <w:vAlign w:val="center"/>
          </w:tcPr>
          <w:p w:rsidR="00ED5915" w:rsidRPr="00F46CA8" w:rsidRDefault="00ED5915" w:rsidP="004473EF">
            <w:pPr>
              <w:rPr>
                <w:sz w:val="28"/>
                <w:szCs w:val="28"/>
              </w:rPr>
            </w:pPr>
            <w:r>
              <w:rPr>
                <w:sz w:val="28"/>
                <w:szCs w:val="28"/>
              </w:rPr>
              <w:t>Ход ползуна пресса, мм</w:t>
            </w:r>
          </w:p>
        </w:tc>
        <w:tc>
          <w:tcPr>
            <w:tcW w:w="3034" w:type="dxa"/>
          </w:tcPr>
          <w:p w:rsidR="00ED5915" w:rsidRPr="00F46CA8" w:rsidRDefault="00ED5915" w:rsidP="004473EF">
            <w:pPr>
              <w:jc w:val="both"/>
              <w:rPr>
                <w:sz w:val="28"/>
                <w:szCs w:val="28"/>
              </w:rPr>
            </w:pPr>
            <w:r w:rsidRPr="00F46CA8">
              <w:rPr>
                <w:sz w:val="28"/>
                <w:szCs w:val="28"/>
              </w:rPr>
              <w:t>не менее</w:t>
            </w:r>
          </w:p>
        </w:tc>
        <w:tc>
          <w:tcPr>
            <w:tcW w:w="1559" w:type="dxa"/>
          </w:tcPr>
          <w:p w:rsidR="00ED5915" w:rsidRPr="000F4B56" w:rsidRDefault="00ED5915" w:rsidP="004473EF">
            <w:pPr>
              <w:jc w:val="both"/>
              <w:rPr>
                <w:sz w:val="28"/>
                <w:szCs w:val="28"/>
              </w:rPr>
            </w:pPr>
            <w:r w:rsidRPr="000F4B56">
              <w:rPr>
                <w:sz w:val="28"/>
                <w:szCs w:val="28"/>
              </w:rPr>
              <w:t>180</w:t>
            </w:r>
          </w:p>
        </w:tc>
      </w:tr>
      <w:tr w:rsidR="00ED5915" w:rsidRPr="00F46CA8" w:rsidTr="004473EF">
        <w:trPr>
          <w:trHeight w:val="273"/>
        </w:trPr>
        <w:tc>
          <w:tcPr>
            <w:tcW w:w="917" w:type="dxa"/>
            <w:vAlign w:val="center"/>
          </w:tcPr>
          <w:p w:rsidR="00ED5915" w:rsidRPr="00F46CA8" w:rsidRDefault="00ED5915" w:rsidP="004473EF">
            <w:pPr>
              <w:rPr>
                <w:sz w:val="28"/>
                <w:szCs w:val="28"/>
              </w:rPr>
            </w:pPr>
            <w:r>
              <w:rPr>
                <w:sz w:val="28"/>
                <w:szCs w:val="28"/>
              </w:rPr>
              <w:t>3.5</w:t>
            </w:r>
          </w:p>
        </w:tc>
        <w:tc>
          <w:tcPr>
            <w:tcW w:w="5290" w:type="dxa"/>
            <w:vAlign w:val="center"/>
          </w:tcPr>
          <w:p w:rsidR="00ED5915" w:rsidRPr="009B5202" w:rsidRDefault="00ED5915" w:rsidP="004473EF">
            <w:pPr>
              <w:rPr>
                <w:sz w:val="28"/>
                <w:szCs w:val="28"/>
                <w:vertAlign w:val="superscript"/>
              </w:rPr>
            </w:pPr>
            <w:r>
              <w:rPr>
                <w:sz w:val="28"/>
                <w:szCs w:val="28"/>
              </w:rPr>
              <w:t>Максимальная частота непрерывных ходов ползуна (регулируемая), мин</w:t>
            </w:r>
            <w:r>
              <w:rPr>
                <w:sz w:val="28"/>
                <w:szCs w:val="28"/>
                <w:vertAlign w:val="superscript"/>
              </w:rPr>
              <w:t>-1</w:t>
            </w:r>
          </w:p>
        </w:tc>
        <w:tc>
          <w:tcPr>
            <w:tcW w:w="3034" w:type="dxa"/>
          </w:tcPr>
          <w:p w:rsidR="00ED5915" w:rsidRPr="00F46CA8" w:rsidRDefault="00ED5915" w:rsidP="004473EF">
            <w:pPr>
              <w:jc w:val="both"/>
              <w:rPr>
                <w:sz w:val="28"/>
                <w:szCs w:val="28"/>
              </w:rPr>
            </w:pPr>
            <w:r>
              <w:rPr>
                <w:sz w:val="28"/>
                <w:szCs w:val="28"/>
              </w:rPr>
              <w:t>не менее</w:t>
            </w:r>
          </w:p>
        </w:tc>
        <w:tc>
          <w:tcPr>
            <w:tcW w:w="1559" w:type="dxa"/>
          </w:tcPr>
          <w:p w:rsidR="00ED5915" w:rsidRPr="000F4B56" w:rsidRDefault="00ED5915" w:rsidP="004473EF">
            <w:pPr>
              <w:jc w:val="both"/>
              <w:rPr>
                <w:sz w:val="28"/>
                <w:szCs w:val="28"/>
              </w:rPr>
            </w:pPr>
            <w:r>
              <w:rPr>
                <w:sz w:val="28"/>
                <w:szCs w:val="28"/>
              </w:rPr>
              <w:t>⁓</w:t>
            </w:r>
            <w:r w:rsidRPr="000F4B56">
              <w:rPr>
                <w:sz w:val="28"/>
                <w:szCs w:val="28"/>
              </w:rPr>
              <w:t>50</w:t>
            </w:r>
          </w:p>
        </w:tc>
      </w:tr>
      <w:tr w:rsidR="00ED5915" w:rsidRPr="00F46CA8" w:rsidTr="004473EF">
        <w:trPr>
          <w:trHeight w:val="273"/>
        </w:trPr>
        <w:tc>
          <w:tcPr>
            <w:tcW w:w="917" w:type="dxa"/>
            <w:vAlign w:val="center"/>
          </w:tcPr>
          <w:p w:rsidR="00ED5915" w:rsidRPr="00F46CA8" w:rsidRDefault="00ED5915" w:rsidP="004473EF">
            <w:pPr>
              <w:rPr>
                <w:sz w:val="28"/>
                <w:szCs w:val="28"/>
              </w:rPr>
            </w:pPr>
            <w:r>
              <w:rPr>
                <w:sz w:val="28"/>
                <w:szCs w:val="28"/>
              </w:rPr>
              <w:t>3.6</w:t>
            </w:r>
          </w:p>
        </w:tc>
        <w:tc>
          <w:tcPr>
            <w:tcW w:w="5290" w:type="dxa"/>
            <w:vAlign w:val="center"/>
          </w:tcPr>
          <w:p w:rsidR="00ED5915" w:rsidRPr="009B5202" w:rsidRDefault="00ED5915" w:rsidP="004473EF">
            <w:pPr>
              <w:rPr>
                <w:sz w:val="28"/>
                <w:szCs w:val="28"/>
              </w:rPr>
            </w:pPr>
            <w:r w:rsidRPr="009B5202">
              <w:rPr>
                <w:sz w:val="28"/>
              </w:rPr>
              <w:t>Ход ползуна до его крайнего</w:t>
            </w:r>
            <w:r w:rsidRPr="009B5202">
              <w:rPr>
                <w:spacing w:val="27"/>
                <w:sz w:val="28"/>
              </w:rPr>
              <w:t xml:space="preserve"> </w:t>
            </w:r>
            <w:r w:rsidRPr="009B5202">
              <w:rPr>
                <w:sz w:val="28"/>
              </w:rPr>
              <w:t>нижнего положения,</w:t>
            </w:r>
            <w:r w:rsidRPr="009B5202">
              <w:rPr>
                <w:spacing w:val="34"/>
                <w:sz w:val="28"/>
              </w:rPr>
              <w:t xml:space="preserve"> </w:t>
            </w:r>
            <w:r w:rsidRPr="009B5202">
              <w:rPr>
                <w:sz w:val="28"/>
              </w:rPr>
              <w:t>на котором</w:t>
            </w:r>
            <w:r w:rsidRPr="009B5202">
              <w:rPr>
                <w:spacing w:val="25"/>
                <w:sz w:val="28"/>
              </w:rPr>
              <w:t xml:space="preserve"> </w:t>
            </w:r>
            <w:r>
              <w:rPr>
                <w:sz w:val="28"/>
              </w:rPr>
              <w:t>пресс раз</w:t>
            </w:r>
            <w:r w:rsidRPr="009B5202">
              <w:rPr>
                <w:sz w:val="28"/>
              </w:rPr>
              <w:t>вивает номинальное усилие</w:t>
            </w:r>
            <w:r>
              <w:rPr>
                <w:sz w:val="28"/>
              </w:rPr>
              <w:t xml:space="preserve">, мм </w:t>
            </w:r>
          </w:p>
        </w:tc>
        <w:tc>
          <w:tcPr>
            <w:tcW w:w="3034" w:type="dxa"/>
          </w:tcPr>
          <w:p w:rsidR="00ED5915" w:rsidRPr="00F46CA8" w:rsidRDefault="00ED5915" w:rsidP="004473EF">
            <w:pPr>
              <w:jc w:val="both"/>
              <w:rPr>
                <w:sz w:val="28"/>
                <w:szCs w:val="28"/>
              </w:rPr>
            </w:pPr>
            <w:r>
              <w:rPr>
                <w:sz w:val="28"/>
                <w:szCs w:val="28"/>
              </w:rPr>
              <w:t>в пределах диапазона</w:t>
            </w:r>
          </w:p>
        </w:tc>
        <w:tc>
          <w:tcPr>
            <w:tcW w:w="1559" w:type="dxa"/>
          </w:tcPr>
          <w:p w:rsidR="00ED5915" w:rsidRPr="000F4B56" w:rsidRDefault="00ED5915" w:rsidP="004473EF">
            <w:pPr>
              <w:jc w:val="both"/>
              <w:rPr>
                <w:sz w:val="28"/>
                <w:szCs w:val="28"/>
              </w:rPr>
            </w:pPr>
            <w:r>
              <w:rPr>
                <w:sz w:val="28"/>
                <w:szCs w:val="28"/>
              </w:rPr>
              <w:t>(4-8)</w:t>
            </w:r>
          </w:p>
        </w:tc>
      </w:tr>
      <w:tr w:rsidR="00ED5915" w:rsidRPr="00F46CA8" w:rsidTr="004473EF">
        <w:trPr>
          <w:trHeight w:val="273"/>
        </w:trPr>
        <w:tc>
          <w:tcPr>
            <w:tcW w:w="917" w:type="dxa"/>
            <w:vAlign w:val="center"/>
          </w:tcPr>
          <w:p w:rsidR="00ED5915" w:rsidRPr="00F46CA8" w:rsidRDefault="00ED5915" w:rsidP="004473EF">
            <w:pPr>
              <w:rPr>
                <w:sz w:val="28"/>
                <w:szCs w:val="28"/>
              </w:rPr>
            </w:pPr>
            <w:r>
              <w:rPr>
                <w:sz w:val="28"/>
                <w:szCs w:val="28"/>
              </w:rPr>
              <w:t>3.7</w:t>
            </w:r>
          </w:p>
        </w:tc>
        <w:tc>
          <w:tcPr>
            <w:tcW w:w="5290" w:type="dxa"/>
            <w:vAlign w:val="center"/>
          </w:tcPr>
          <w:p w:rsidR="00ED5915" w:rsidRPr="00845D25" w:rsidRDefault="00ED5915" w:rsidP="004473EF">
            <w:pPr>
              <w:rPr>
                <w:sz w:val="28"/>
                <w:szCs w:val="28"/>
              </w:rPr>
            </w:pPr>
            <w:r w:rsidRPr="00845D25">
              <w:rPr>
                <w:spacing w:val="-2"/>
                <w:sz w:val="28"/>
              </w:rPr>
              <w:t>Прямолинейность</w:t>
            </w:r>
            <w:r w:rsidRPr="00845D25">
              <w:rPr>
                <w:spacing w:val="-16"/>
                <w:sz w:val="28"/>
              </w:rPr>
              <w:t xml:space="preserve"> </w:t>
            </w:r>
            <w:r w:rsidRPr="00845D25">
              <w:rPr>
                <w:spacing w:val="-2"/>
                <w:sz w:val="28"/>
              </w:rPr>
              <w:t>хода</w:t>
            </w:r>
            <w:r w:rsidRPr="00845D25">
              <w:rPr>
                <w:spacing w:val="-11"/>
                <w:sz w:val="28"/>
              </w:rPr>
              <w:t xml:space="preserve"> </w:t>
            </w:r>
            <w:r w:rsidRPr="00845D25">
              <w:rPr>
                <w:spacing w:val="-2"/>
                <w:sz w:val="28"/>
              </w:rPr>
              <w:t>ползуна</w:t>
            </w:r>
            <w:r>
              <w:rPr>
                <w:spacing w:val="-2"/>
                <w:sz w:val="28"/>
              </w:rPr>
              <w:t>, мм</w:t>
            </w:r>
          </w:p>
        </w:tc>
        <w:tc>
          <w:tcPr>
            <w:tcW w:w="3034" w:type="dxa"/>
          </w:tcPr>
          <w:p w:rsidR="00ED5915" w:rsidRPr="00F46CA8" w:rsidRDefault="00ED5915" w:rsidP="004473EF">
            <w:pPr>
              <w:jc w:val="both"/>
              <w:rPr>
                <w:sz w:val="28"/>
                <w:szCs w:val="28"/>
              </w:rPr>
            </w:pPr>
            <w:r>
              <w:rPr>
                <w:sz w:val="28"/>
                <w:szCs w:val="28"/>
              </w:rPr>
              <w:t>не более</w:t>
            </w:r>
          </w:p>
        </w:tc>
        <w:tc>
          <w:tcPr>
            <w:tcW w:w="1559" w:type="dxa"/>
          </w:tcPr>
          <w:p w:rsidR="00ED5915" w:rsidRPr="000F4B56" w:rsidRDefault="00ED5915" w:rsidP="004473EF">
            <w:pPr>
              <w:jc w:val="both"/>
              <w:rPr>
                <w:sz w:val="28"/>
                <w:szCs w:val="28"/>
              </w:rPr>
            </w:pPr>
            <w:r w:rsidRPr="000F4B56">
              <w:rPr>
                <w:sz w:val="28"/>
                <w:szCs w:val="28"/>
              </w:rPr>
              <w:t>0,06</w:t>
            </w:r>
          </w:p>
        </w:tc>
      </w:tr>
      <w:tr w:rsidR="00ED5915" w:rsidRPr="00F46CA8" w:rsidTr="004473EF">
        <w:trPr>
          <w:trHeight w:val="273"/>
        </w:trPr>
        <w:tc>
          <w:tcPr>
            <w:tcW w:w="917" w:type="dxa"/>
            <w:vMerge w:val="restart"/>
            <w:vAlign w:val="center"/>
          </w:tcPr>
          <w:p w:rsidR="00ED5915" w:rsidRDefault="00ED5915" w:rsidP="004473EF">
            <w:pPr>
              <w:rPr>
                <w:sz w:val="28"/>
                <w:szCs w:val="28"/>
              </w:rPr>
            </w:pPr>
          </w:p>
          <w:p w:rsidR="00ED5915" w:rsidRDefault="00ED5915" w:rsidP="004473EF">
            <w:pPr>
              <w:rPr>
                <w:sz w:val="28"/>
                <w:szCs w:val="28"/>
              </w:rPr>
            </w:pPr>
            <w:r>
              <w:rPr>
                <w:sz w:val="28"/>
                <w:szCs w:val="28"/>
              </w:rPr>
              <w:t>3.8</w:t>
            </w:r>
          </w:p>
        </w:tc>
        <w:tc>
          <w:tcPr>
            <w:tcW w:w="5290" w:type="dxa"/>
            <w:vMerge w:val="restart"/>
            <w:vAlign w:val="center"/>
          </w:tcPr>
          <w:p w:rsidR="00ED5915" w:rsidRDefault="00ED5915" w:rsidP="004473EF">
            <w:pPr>
              <w:rPr>
                <w:sz w:val="28"/>
                <w:szCs w:val="28"/>
              </w:rPr>
            </w:pPr>
            <w:r>
              <w:rPr>
                <w:sz w:val="28"/>
                <w:szCs w:val="28"/>
              </w:rPr>
              <w:t>Размер стола (</w:t>
            </w:r>
            <w:proofErr w:type="spellStart"/>
            <w:r>
              <w:rPr>
                <w:sz w:val="28"/>
                <w:szCs w:val="28"/>
              </w:rPr>
              <w:t>подштамповой</w:t>
            </w:r>
            <w:proofErr w:type="spellEnd"/>
            <w:r>
              <w:rPr>
                <w:sz w:val="28"/>
                <w:szCs w:val="28"/>
              </w:rPr>
              <w:t xml:space="preserve"> плиты) не более, мм</w:t>
            </w:r>
          </w:p>
        </w:tc>
        <w:tc>
          <w:tcPr>
            <w:tcW w:w="3034" w:type="dxa"/>
          </w:tcPr>
          <w:p w:rsidR="00ED5915" w:rsidRPr="00F46CA8" w:rsidRDefault="00ED5915" w:rsidP="004473EF">
            <w:pPr>
              <w:jc w:val="both"/>
              <w:rPr>
                <w:sz w:val="28"/>
                <w:szCs w:val="28"/>
              </w:rPr>
            </w:pPr>
            <w:r>
              <w:rPr>
                <w:sz w:val="28"/>
                <w:szCs w:val="28"/>
              </w:rPr>
              <w:t xml:space="preserve">ширина </w:t>
            </w:r>
          </w:p>
        </w:tc>
        <w:tc>
          <w:tcPr>
            <w:tcW w:w="1559" w:type="dxa"/>
          </w:tcPr>
          <w:p w:rsidR="00ED5915" w:rsidRPr="000F4B56" w:rsidRDefault="00ED5915" w:rsidP="004473EF">
            <w:pPr>
              <w:jc w:val="both"/>
              <w:rPr>
                <w:sz w:val="28"/>
                <w:szCs w:val="28"/>
              </w:rPr>
            </w:pPr>
            <w:r w:rsidRPr="000F4B56">
              <w:rPr>
                <w:sz w:val="28"/>
                <w:szCs w:val="28"/>
              </w:rPr>
              <w:t>1</w:t>
            </w:r>
            <w:r>
              <w:rPr>
                <w:sz w:val="28"/>
                <w:szCs w:val="28"/>
              </w:rPr>
              <w:t>200</w:t>
            </w:r>
          </w:p>
        </w:tc>
      </w:tr>
      <w:tr w:rsidR="00ED5915" w:rsidRPr="00F46CA8" w:rsidTr="004473EF">
        <w:trPr>
          <w:trHeight w:val="273"/>
        </w:trPr>
        <w:tc>
          <w:tcPr>
            <w:tcW w:w="917" w:type="dxa"/>
            <w:vMerge/>
            <w:vAlign w:val="center"/>
          </w:tcPr>
          <w:p w:rsidR="00ED5915" w:rsidRDefault="00ED5915" w:rsidP="004473EF">
            <w:pPr>
              <w:rPr>
                <w:sz w:val="28"/>
                <w:szCs w:val="28"/>
              </w:rPr>
            </w:pPr>
          </w:p>
        </w:tc>
        <w:tc>
          <w:tcPr>
            <w:tcW w:w="5290" w:type="dxa"/>
            <w:vMerge/>
            <w:vAlign w:val="center"/>
          </w:tcPr>
          <w:p w:rsidR="00ED5915" w:rsidRDefault="00ED5915" w:rsidP="004473EF">
            <w:pPr>
              <w:rPr>
                <w:sz w:val="28"/>
                <w:szCs w:val="28"/>
              </w:rPr>
            </w:pPr>
          </w:p>
        </w:tc>
        <w:tc>
          <w:tcPr>
            <w:tcW w:w="3034" w:type="dxa"/>
          </w:tcPr>
          <w:p w:rsidR="00ED5915" w:rsidRPr="00F46CA8" w:rsidRDefault="00ED5915" w:rsidP="004473EF">
            <w:pPr>
              <w:jc w:val="both"/>
              <w:rPr>
                <w:sz w:val="28"/>
                <w:szCs w:val="28"/>
              </w:rPr>
            </w:pPr>
            <w:r>
              <w:rPr>
                <w:sz w:val="28"/>
                <w:szCs w:val="28"/>
              </w:rPr>
              <w:t>глубина</w:t>
            </w:r>
          </w:p>
        </w:tc>
        <w:tc>
          <w:tcPr>
            <w:tcW w:w="1559" w:type="dxa"/>
          </w:tcPr>
          <w:p w:rsidR="00ED5915" w:rsidRPr="000F4B56" w:rsidRDefault="00ED5915" w:rsidP="004473EF">
            <w:pPr>
              <w:jc w:val="both"/>
              <w:rPr>
                <w:sz w:val="28"/>
                <w:szCs w:val="28"/>
              </w:rPr>
            </w:pPr>
            <w:r w:rsidRPr="000F4B56">
              <w:rPr>
                <w:sz w:val="28"/>
                <w:szCs w:val="28"/>
              </w:rPr>
              <w:t>6</w:t>
            </w:r>
            <w:r>
              <w:rPr>
                <w:sz w:val="28"/>
                <w:szCs w:val="28"/>
              </w:rPr>
              <w:t>00</w:t>
            </w:r>
          </w:p>
        </w:tc>
      </w:tr>
      <w:tr w:rsidR="00ED5915" w:rsidRPr="00F46CA8" w:rsidTr="004473EF">
        <w:trPr>
          <w:trHeight w:val="383"/>
        </w:trPr>
        <w:tc>
          <w:tcPr>
            <w:tcW w:w="917" w:type="dxa"/>
            <w:vMerge/>
            <w:vAlign w:val="center"/>
          </w:tcPr>
          <w:p w:rsidR="00ED5915" w:rsidRDefault="00ED5915" w:rsidP="004473EF">
            <w:pPr>
              <w:rPr>
                <w:sz w:val="28"/>
                <w:szCs w:val="28"/>
              </w:rPr>
            </w:pPr>
          </w:p>
        </w:tc>
        <w:tc>
          <w:tcPr>
            <w:tcW w:w="5290" w:type="dxa"/>
            <w:vMerge/>
            <w:vAlign w:val="center"/>
          </w:tcPr>
          <w:p w:rsidR="00ED5915" w:rsidRDefault="00ED5915" w:rsidP="004473EF">
            <w:pPr>
              <w:rPr>
                <w:sz w:val="28"/>
                <w:szCs w:val="28"/>
              </w:rPr>
            </w:pPr>
          </w:p>
        </w:tc>
        <w:tc>
          <w:tcPr>
            <w:tcW w:w="3034" w:type="dxa"/>
          </w:tcPr>
          <w:p w:rsidR="00ED5915" w:rsidRPr="00F46CA8" w:rsidRDefault="00ED5915" w:rsidP="004473EF">
            <w:pPr>
              <w:jc w:val="both"/>
              <w:rPr>
                <w:sz w:val="28"/>
                <w:szCs w:val="28"/>
              </w:rPr>
            </w:pPr>
            <w:r>
              <w:rPr>
                <w:sz w:val="28"/>
                <w:szCs w:val="28"/>
              </w:rPr>
              <w:t>толщина</w:t>
            </w:r>
          </w:p>
        </w:tc>
        <w:tc>
          <w:tcPr>
            <w:tcW w:w="1559" w:type="dxa"/>
          </w:tcPr>
          <w:p w:rsidR="00ED5915" w:rsidRPr="000F4B56" w:rsidRDefault="00ED5915" w:rsidP="004473EF">
            <w:pPr>
              <w:jc w:val="both"/>
              <w:rPr>
                <w:sz w:val="28"/>
                <w:szCs w:val="28"/>
              </w:rPr>
            </w:pPr>
            <w:r>
              <w:rPr>
                <w:sz w:val="28"/>
                <w:szCs w:val="28"/>
              </w:rPr>
              <w:t>110</w:t>
            </w:r>
          </w:p>
        </w:tc>
      </w:tr>
      <w:tr w:rsidR="00ED5915" w:rsidRPr="00F46CA8" w:rsidTr="004473EF">
        <w:trPr>
          <w:trHeight w:val="273"/>
        </w:trPr>
        <w:tc>
          <w:tcPr>
            <w:tcW w:w="917" w:type="dxa"/>
            <w:vMerge w:val="restart"/>
            <w:vAlign w:val="center"/>
          </w:tcPr>
          <w:p w:rsidR="00ED5915" w:rsidRPr="00F46CA8" w:rsidRDefault="00ED5915" w:rsidP="004473EF">
            <w:pPr>
              <w:rPr>
                <w:sz w:val="28"/>
                <w:szCs w:val="28"/>
              </w:rPr>
            </w:pPr>
          </w:p>
          <w:p w:rsidR="00ED5915" w:rsidRPr="00F46CA8" w:rsidRDefault="00ED5915" w:rsidP="004473EF">
            <w:pPr>
              <w:rPr>
                <w:sz w:val="28"/>
                <w:szCs w:val="28"/>
              </w:rPr>
            </w:pPr>
            <w:r>
              <w:rPr>
                <w:sz w:val="28"/>
                <w:szCs w:val="28"/>
              </w:rPr>
              <w:t>3.9</w:t>
            </w:r>
          </w:p>
        </w:tc>
        <w:tc>
          <w:tcPr>
            <w:tcW w:w="5290" w:type="dxa"/>
            <w:vMerge w:val="restart"/>
            <w:vAlign w:val="center"/>
          </w:tcPr>
          <w:p w:rsidR="00ED5915" w:rsidRDefault="00ED5915" w:rsidP="004473EF">
            <w:pPr>
              <w:rPr>
                <w:sz w:val="28"/>
                <w:szCs w:val="28"/>
              </w:rPr>
            </w:pPr>
            <w:r>
              <w:rPr>
                <w:sz w:val="28"/>
                <w:szCs w:val="28"/>
              </w:rPr>
              <w:t>Размер ползуна не более, мм</w:t>
            </w:r>
          </w:p>
        </w:tc>
        <w:tc>
          <w:tcPr>
            <w:tcW w:w="3034" w:type="dxa"/>
          </w:tcPr>
          <w:p w:rsidR="00ED5915" w:rsidRPr="00F46CA8" w:rsidRDefault="00ED5915" w:rsidP="004473EF">
            <w:pPr>
              <w:jc w:val="both"/>
              <w:rPr>
                <w:sz w:val="28"/>
                <w:szCs w:val="28"/>
              </w:rPr>
            </w:pPr>
            <w:r>
              <w:rPr>
                <w:sz w:val="28"/>
                <w:szCs w:val="28"/>
              </w:rPr>
              <w:t>ширина</w:t>
            </w:r>
          </w:p>
        </w:tc>
        <w:tc>
          <w:tcPr>
            <w:tcW w:w="1559" w:type="dxa"/>
          </w:tcPr>
          <w:p w:rsidR="00ED5915" w:rsidRPr="000F4B56" w:rsidRDefault="00ED5915" w:rsidP="004473EF">
            <w:pPr>
              <w:jc w:val="both"/>
              <w:rPr>
                <w:sz w:val="28"/>
                <w:szCs w:val="28"/>
              </w:rPr>
            </w:pPr>
            <w:r>
              <w:rPr>
                <w:sz w:val="28"/>
                <w:szCs w:val="28"/>
              </w:rPr>
              <w:t>950</w:t>
            </w:r>
          </w:p>
        </w:tc>
      </w:tr>
      <w:tr w:rsidR="00ED5915" w:rsidRPr="00F46CA8" w:rsidTr="004473EF">
        <w:trPr>
          <w:trHeight w:val="273"/>
        </w:trPr>
        <w:tc>
          <w:tcPr>
            <w:tcW w:w="917" w:type="dxa"/>
            <w:vMerge/>
            <w:vAlign w:val="center"/>
          </w:tcPr>
          <w:p w:rsidR="00ED5915" w:rsidRPr="00F46CA8" w:rsidRDefault="00ED5915" w:rsidP="004473EF">
            <w:pPr>
              <w:rPr>
                <w:sz w:val="28"/>
                <w:szCs w:val="28"/>
              </w:rPr>
            </w:pPr>
          </w:p>
        </w:tc>
        <w:tc>
          <w:tcPr>
            <w:tcW w:w="5290" w:type="dxa"/>
            <w:vMerge/>
            <w:vAlign w:val="center"/>
          </w:tcPr>
          <w:p w:rsidR="00ED5915" w:rsidRDefault="00ED5915" w:rsidP="004473EF">
            <w:pPr>
              <w:rPr>
                <w:sz w:val="28"/>
                <w:szCs w:val="28"/>
              </w:rPr>
            </w:pPr>
          </w:p>
        </w:tc>
        <w:tc>
          <w:tcPr>
            <w:tcW w:w="3034" w:type="dxa"/>
          </w:tcPr>
          <w:p w:rsidR="00ED5915" w:rsidRPr="00F46CA8" w:rsidRDefault="00ED5915" w:rsidP="004473EF">
            <w:pPr>
              <w:jc w:val="both"/>
              <w:rPr>
                <w:sz w:val="28"/>
                <w:szCs w:val="28"/>
              </w:rPr>
            </w:pPr>
            <w:r>
              <w:rPr>
                <w:sz w:val="28"/>
                <w:szCs w:val="28"/>
              </w:rPr>
              <w:t>глубина</w:t>
            </w:r>
          </w:p>
        </w:tc>
        <w:tc>
          <w:tcPr>
            <w:tcW w:w="1559" w:type="dxa"/>
          </w:tcPr>
          <w:p w:rsidR="00ED5915" w:rsidRPr="000F4B56" w:rsidRDefault="00ED5915" w:rsidP="004473EF">
            <w:pPr>
              <w:jc w:val="both"/>
              <w:rPr>
                <w:sz w:val="28"/>
                <w:szCs w:val="28"/>
              </w:rPr>
            </w:pPr>
            <w:r w:rsidRPr="000F4B56">
              <w:rPr>
                <w:sz w:val="28"/>
                <w:szCs w:val="28"/>
              </w:rPr>
              <w:t>5</w:t>
            </w:r>
            <w:r>
              <w:rPr>
                <w:sz w:val="28"/>
                <w:szCs w:val="28"/>
              </w:rPr>
              <w:t>00</w:t>
            </w:r>
          </w:p>
        </w:tc>
      </w:tr>
      <w:tr w:rsidR="00ED5915" w:rsidRPr="00F46CA8" w:rsidTr="004473EF">
        <w:trPr>
          <w:trHeight w:val="273"/>
        </w:trPr>
        <w:tc>
          <w:tcPr>
            <w:tcW w:w="917" w:type="dxa"/>
            <w:vAlign w:val="center"/>
          </w:tcPr>
          <w:p w:rsidR="00ED5915" w:rsidRPr="00F46CA8" w:rsidRDefault="00ED5915" w:rsidP="004473EF">
            <w:pPr>
              <w:rPr>
                <w:sz w:val="28"/>
                <w:szCs w:val="28"/>
              </w:rPr>
            </w:pPr>
            <w:r>
              <w:rPr>
                <w:sz w:val="28"/>
                <w:szCs w:val="28"/>
              </w:rPr>
              <w:t>3.10</w:t>
            </w:r>
          </w:p>
        </w:tc>
        <w:tc>
          <w:tcPr>
            <w:tcW w:w="5290" w:type="dxa"/>
            <w:vAlign w:val="center"/>
          </w:tcPr>
          <w:p w:rsidR="00ED5915" w:rsidRDefault="00ED5915" w:rsidP="004473EF">
            <w:pPr>
              <w:jc w:val="both"/>
              <w:rPr>
                <w:sz w:val="28"/>
                <w:szCs w:val="28"/>
              </w:rPr>
            </w:pPr>
            <w:r w:rsidRPr="00845D25">
              <w:rPr>
                <w:sz w:val="28"/>
              </w:rPr>
              <w:t>Наибольшее</w:t>
            </w:r>
            <w:r w:rsidRPr="00845D25">
              <w:rPr>
                <w:spacing w:val="40"/>
                <w:sz w:val="28"/>
              </w:rPr>
              <w:t xml:space="preserve"> </w:t>
            </w:r>
            <w:r w:rsidRPr="00845D25">
              <w:rPr>
                <w:sz w:val="28"/>
              </w:rPr>
              <w:t>расстояние</w:t>
            </w:r>
            <w:r w:rsidRPr="00845D25">
              <w:rPr>
                <w:spacing w:val="40"/>
                <w:sz w:val="28"/>
              </w:rPr>
              <w:t xml:space="preserve"> </w:t>
            </w:r>
            <w:r w:rsidRPr="00845D25">
              <w:rPr>
                <w:sz w:val="28"/>
              </w:rPr>
              <w:t>между</w:t>
            </w:r>
            <w:r w:rsidRPr="00845D25">
              <w:rPr>
                <w:spacing w:val="24"/>
                <w:sz w:val="28"/>
              </w:rPr>
              <w:t xml:space="preserve"> </w:t>
            </w:r>
            <w:proofErr w:type="spellStart"/>
            <w:r w:rsidRPr="00845D25">
              <w:rPr>
                <w:sz w:val="28"/>
              </w:rPr>
              <w:t>подштамповой</w:t>
            </w:r>
            <w:proofErr w:type="spellEnd"/>
            <w:r w:rsidRPr="00845D25">
              <w:rPr>
                <w:spacing w:val="40"/>
                <w:sz w:val="28"/>
              </w:rPr>
              <w:t xml:space="preserve"> </w:t>
            </w:r>
            <w:r w:rsidRPr="00845D25">
              <w:rPr>
                <w:sz w:val="28"/>
              </w:rPr>
              <w:t>плитой</w:t>
            </w:r>
            <w:r w:rsidRPr="00845D25">
              <w:rPr>
                <w:spacing w:val="26"/>
                <w:sz w:val="28"/>
              </w:rPr>
              <w:t xml:space="preserve"> </w:t>
            </w:r>
            <w:r w:rsidRPr="00845D25">
              <w:rPr>
                <w:sz w:val="28"/>
              </w:rPr>
              <w:t>и ползуном</w:t>
            </w:r>
            <w:r w:rsidRPr="00845D25">
              <w:rPr>
                <w:spacing w:val="39"/>
                <w:sz w:val="28"/>
              </w:rPr>
              <w:t xml:space="preserve"> </w:t>
            </w:r>
            <w:r w:rsidRPr="00845D25">
              <w:rPr>
                <w:sz w:val="28"/>
              </w:rPr>
              <w:t>в его нижнем положении при верхнем положении регулировки, мм</w:t>
            </w:r>
            <w:r>
              <w:rPr>
                <w:sz w:val="28"/>
              </w:rPr>
              <w:t xml:space="preserve"> </w:t>
            </w:r>
          </w:p>
        </w:tc>
        <w:tc>
          <w:tcPr>
            <w:tcW w:w="3034" w:type="dxa"/>
            <w:vAlign w:val="center"/>
          </w:tcPr>
          <w:p w:rsidR="00ED5915" w:rsidRDefault="00ED5915" w:rsidP="004473EF">
            <w:pPr>
              <w:jc w:val="both"/>
              <w:rPr>
                <w:sz w:val="28"/>
                <w:szCs w:val="28"/>
              </w:rPr>
            </w:pPr>
            <w:r w:rsidRPr="007E1743">
              <w:rPr>
                <w:sz w:val="28"/>
              </w:rPr>
              <w:t>не менее</w:t>
            </w:r>
          </w:p>
        </w:tc>
        <w:tc>
          <w:tcPr>
            <w:tcW w:w="1559" w:type="dxa"/>
            <w:vAlign w:val="center"/>
          </w:tcPr>
          <w:p w:rsidR="00ED5915" w:rsidRDefault="00ED5915" w:rsidP="004473EF">
            <w:pPr>
              <w:jc w:val="both"/>
              <w:rPr>
                <w:sz w:val="28"/>
                <w:szCs w:val="28"/>
              </w:rPr>
            </w:pPr>
            <w:r>
              <w:rPr>
                <w:sz w:val="28"/>
                <w:szCs w:val="28"/>
              </w:rPr>
              <w:t xml:space="preserve"> 300</w:t>
            </w:r>
          </w:p>
        </w:tc>
      </w:tr>
      <w:tr w:rsidR="00ED5915" w:rsidRPr="00F46CA8" w:rsidTr="004473EF">
        <w:trPr>
          <w:trHeight w:val="273"/>
        </w:trPr>
        <w:tc>
          <w:tcPr>
            <w:tcW w:w="917" w:type="dxa"/>
            <w:vAlign w:val="center"/>
          </w:tcPr>
          <w:p w:rsidR="00ED5915" w:rsidRDefault="00ED5915" w:rsidP="004473EF">
            <w:pPr>
              <w:rPr>
                <w:sz w:val="28"/>
                <w:szCs w:val="28"/>
              </w:rPr>
            </w:pPr>
            <w:r>
              <w:rPr>
                <w:sz w:val="28"/>
                <w:szCs w:val="28"/>
              </w:rPr>
              <w:t>3.11</w:t>
            </w:r>
          </w:p>
        </w:tc>
        <w:tc>
          <w:tcPr>
            <w:tcW w:w="5290" w:type="dxa"/>
            <w:vAlign w:val="center"/>
          </w:tcPr>
          <w:p w:rsidR="00ED5915" w:rsidRDefault="00ED5915" w:rsidP="004473EF">
            <w:pPr>
              <w:rPr>
                <w:sz w:val="28"/>
              </w:rPr>
            </w:pPr>
            <w:r>
              <w:rPr>
                <w:sz w:val="28"/>
              </w:rPr>
              <w:t>Величина регулировки хода ползуна, мм</w:t>
            </w:r>
          </w:p>
        </w:tc>
        <w:tc>
          <w:tcPr>
            <w:tcW w:w="3034" w:type="dxa"/>
          </w:tcPr>
          <w:p w:rsidR="00ED5915" w:rsidRDefault="00ED5915" w:rsidP="004473EF">
            <w:pPr>
              <w:jc w:val="both"/>
              <w:rPr>
                <w:sz w:val="28"/>
                <w:szCs w:val="28"/>
              </w:rPr>
            </w:pPr>
            <w:r>
              <w:rPr>
                <w:sz w:val="28"/>
                <w:szCs w:val="28"/>
              </w:rPr>
              <w:t>не менее</w:t>
            </w:r>
          </w:p>
        </w:tc>
        <w:tc>
          <w:tcPr>
            <w:tcW w:w="1559" w:type="dxa"/>
          </w:tcPr>
          <w:p w:rsidR="00ED5915" w:rsidRDefault="00ED5915" w:rsidP="004473EF">
            <w:pPr>
              <w:jc w:val="both"/>
              <w:rPr>
                <w:sz w:val="28"/>
                <w:szCs w:val="28"/>
              </w:rPr>
            </w:pPr>
            <w:r>
              <w:rPr>
                <w:sz w:val="28"/>
                <w:szCs w:val="28"/>
              </w:rPr>
              <w:t>80</w:t>
            </w:r>
          </w:p>
        </w:tc>
      </w:tr>
      <w:tr w:rsidR="00ED5915" w:rsidRPr="00F46CA8" w:rsidTr="004473EF">
        <w:trPr>
          <w:trHeight w:val="273"/>
        </w:trPr>
        <w:tc>
          <w:tcPr>
            <w:tcW w:w="917" w:type="dxa"/>
            <w:vAlign w:val="center"/>
          </w:tcPr>
          <w:p w:rsidR="00ED5915" w:rsidRDefault="00ED5915" w:rsidP="004473EF">
            <w:pPr>
              <w:rPr>
                <w:sz w:val="28"/>
                <w:szCs w:val="28"/>
              </w:rPr>
            </w:pPr>
            <w:r>
              <w:rPr>
                <w:sz w:val="28"/>
                <w:szCs w:val="28"/>
              </w:rPr>
              <w:t>3.12</w:t>
            </w:r>
          </w:p>
        </w:tc>
        <w:tc>
          <w:tcPr>
            <w:tcW w:w="5290" w:type="dxa"/>
            <w:vAlign w:val="center"/>
          </w:tcPr>
          <w:p w:rsidR="00ED5915" w:rsidRDefault="00ED5915" w:rsidP="004473EF">
            <w:pPr>
              <w:rPr>
                <w:sz w:val="28"/>
              </w:rPr>
            </w:pPr>
            <w:r>
              <w:rPr>
                <w:sz w:val="28"/>
              </w:rPr>
              <w:t>Класс точности пресса</w:t>
            </w:r>
          </w:p>
        </w:tc>
        <w:tc>
          <w:tcPr>
            <w:tcW w:w="3034" w:type="dxa"/>
          </w:tcPr>
          <w:p w:rsidR="00ED5915" w:rsidRDefault="00ED5915" w:rsidP="004473EF">
            <w:pPr>
              <w:jc w:val="both"/>
              <w:rPr>
                <w:sz w:val="28"/>
                <w:szCs w:val="28"/>
              </w:rPr>
            </w:pPr>
            <w:r>
              <w:rPr>
                <w:sz w:val="28"/>
              </w:rPr>
              <w:t>не ниже (либо аналогичный)</w:t>
            </w:r>
          </w:p>
        </w:tc>
        <w:tc>
          <w:tcPr>
            <w:tcW w:w="1559" w:type="dxa"/>
          </w:tcPr>
          <w:p w:rsidR="00ED5915" w:rsidRPr="005E522E" w:rsidRDefault="00ED5915" w:rsidP="004473EF">
            <w:pPr>
              <w:jc w:val="both"/>
              <w:rPr>
                <w:sz w:val="28"/>
                <w:szCs w:val="28"/>
                <w:lang w:val="en-US"/>
              </w:rPr>
            </w:pPr>
            <w:r>
              <w:rPr>
                <w:sz w:val="28"/>
                <w:szCs w:val="28"/>
                <w:lang w:val="en-US"/>
              </w:rPr>
              <w:t>JIS 1</w:t>
            </w:r>
          </w:p>
        </w:tc>
      </w:tr>
    </w:tbl>
    <w:p w:rsidR="00ED5915" w:rsidRDefault="00ED5915" w:rsidP="00ED5915">
      <w:pPr>
        <w:jc w:val="both"/>
        <w:outlineLvl w:val="0"/>
        <w:rPr>
          <w:i/>
          <w:spacing w:val="-2"/>
          <w:sz w:val="29"/>
        </w:rPr>
      </w:pPr>
      <w:r w:rsidRPr="00557360">
        <w:rPr>
          <w:i/>
          <w:sz w:val="28"/>
          <w:szCs w:val="28"/>
        </w:rPr>
        <w:t xml:space="preserve"> </w:t>
      </w:r>
    </w:p>
    <w:p w:rsidR="00ED5915" w:rsidRDefault="00ED5915" w:rsidP="00ED5915">
      <w:pPr>
        <w:spacing w:line="360" w:lineRule="auto"/>
        <w:jc w:val="both"/>
        <w:rPr>
          <w:b/>
          <w:sz w:val="28"/>
          <w:szCs w:val="28"/>
        </w:rPr>
      </w:pPr>
    </w:p>
    <w:p w:rsidR="00ED5915" w:rsidRDefault="00ED5915" w:rsidP="00ED5915">
      <w:pPr>
        <w:spacing w:line="360" w:lineRule="auto"/>
        <w:jc w:val="both"/>
        <w:rPr>
          <w:b/>
          <w:sz w:val="28"/>
          <w:szCs w:val="28"/>
        </w:rPr>
      </w:pPr>
      <w:r w:rsidRPr="00E83958">
        <w:rPr>
          <w:b/>
          <w:sz w:val="28"/>
          <w:szCs w:val="28"/>
        </w:rPr>
        <w:t>4 Требования к системе управления</w:t>
      </w:r>
      <w:r>
        <w:rPr>
          <w:b/>
          <w:sz w:val="28"/>
          <w:szCs w:val="28"/>
        </w:rPr>
        <w:t xml:space="preserve"> и комплект поставки</w:t>
      </w:r>
      <w:r w:rsidRPr="00E83958">
        <w:rPr>
          <w:b/>
          <w:sz w:val="28"/>
          <w:szCs w:val="28"/>
        </w:rPr>
        <w:t>.</w:t>
      </w:r>
    </w:p>
    <w:tbl>
      <w:tblPr>
        <w:tblStyle w:val="a7"/>
        <w:tblW w:w="10774" w:type="dxa"/>
        <w:tblInd w:w="-176" w:type="dxa"/>
        <w:tblLook w:val="04A0" w:firstRow="1" w:lastRow="0" w:firstColumn="1" w:lastColumn="0" w:noHBand="0" w:noVBand="1"/>
      </w:tblPr>
      <w:tblGrid>
        <w:gridCol w:w="916"/>
        <w:gridCol w:w="9858"/>
      </w:tblGrid>
      <w:tr w:rsidR="00ED5915" w:rsidRPr="00F46CA8" w:rsidTr="004473EF">
        <w:trPr>
          <w:trHeight w:val="325"/>
        </w:trPr>
        <w:tc>
          <w:tcPr>
            <w:tcW w:w="916" w:type="dxa"/>
          </w:tcPr>
          <w:p w:rsidR="00ED5915" w:rsidRPr="00F46CA8" w:rsidRDefault="00ED5915" w:rsidP="004473EF">
            <w:pPr>
              <w:jc w:val="both"/>
              <w:rPr>
                <w:sz w:val="28"/>
                <w:szCs w:val="28"/>
              </w:rPr>
            </w:pPr>
            <w:r>
              <w:rPr>
                <w:sz w:val="28"/>
                <w:szCs w:val="28"/>
              </w:rPr>
              <w:t>4.1</w:t>
            </w:r>
          </w:p>
        </w:tc>
        <w:tc>
          <w:tcPr>
            <w:tcW w:w="9858" w:type="dxa"/>
          </w:tcPr>
          <w:p w:rsidR="00ED5915" w:rsidRPr="00991E09" w:rsidRDefault="00ED5915" w:rsidP="004473EF">
            <w:pPr>
              <w:widowControl w:val="0"/>
              <w:tabs>
                <w:tab w:val="left" w:pos="1419"/>
              </w:tabs>
              <w:autoSpaceDE w:val="0"/>
              <w:autoSpaceDN w:val="0"/>
              <w:spacing w:before="9"/>
              <w:ind w:right="142"/>
              <w:rPr>
                <w:spacing w:val="-6"/>
                <w:sz w:val="28"/>
                <w:szCs w:val="28"/>
              </w:rPr>
            </w:pPr>
            <w:r w:rsidRPr="00991E09">
              <w:rPr>
                <w:sz w:val="28"/>
                <w:szCs w:val="28"/>
              </w:rPr>
              <w:t>Режим повышенной</w:t>
            </w:r>
            <w:r w:rsidRPr="00991E09">
              <w:rPr>
                <w:spacing w:val="30"/>
                <w:sz w:val="28"/>
                <w:szCs w:val="28"/>
              </w:rPr>
              <w:t xml:space="preserve"> </w:t>
            </w:r>
            <w:r w:rsidRPr="00991E09">
              <w:rPr>
                <w:sz w:val="28"/>
                <w:szCs w:val="28"/>
              </w:rPr>
              <w:t>производительности</w:t>
            </w:r>
            <w:r w:rsidRPr="00991E09">
              <w:rPr>
                <w:spacing w:val="-13"/>
                <w:sz w:val="28"/>
                <w:szCs w:val="28"/>
              </w:rPr>
              <w:t xml:space="preserve"> </w:t>
            </w:r>
            <w:r w:rsidRPr="00991E09">
              <w:rPr>
                <w:w w:val="90"/>
                <w:sz w:val="28"/>
                <w:szCs w:val="28"/>
              </w:rPr>
              <w:t xml:space="preserve">— </w:t>
            </w:r>
            <w:r w:rsidRPr="00991E09">
              <w:rPr>
                <w:sz w:val="28"/>
                <w:szCs w:val="28"/>
              </w:rPr>
              <w:t>ход маятника.</w:t>
            </w:r>
          </w:p>
        </w:tc>
      </w:tr>
      <w:tr w:rsidR="00ED5915" w:rsidRPr="00F46CA8" w:rsidTr="004473EF">
        <w:tc>
          <w:tcPr>
            <w:tcW w:w="916" w:type="dxa"/>
          </w:tcPr>
          <w:p w:rsidR="00ED5915" w:rsidRPr="00F46CA8" w:rsidRDefault="00ED5915" w:rsidP="004473EF">
            <w:pPr>
              <w:jc w:val="both"/>
              <w:rPr>
                <w:sz w:val="28"/>
                <w:szCs w:val="28"/>
              </w:rPr>
            </w:pPr>
            <w:r>
              <w:rPr>
                <w:sz w:val="28"/>
                <w:szCs w:val="28"/>
              </w:rPr>
              <w:t>4.2</w:t>
            </w:r>
          </w:p>
        </w:tc>
        <w:tc>
          <w:tcPr>
            <w:tcW w:w="9858" w:type="dxa"/>
          </w:tcPr>
          <w:p w:rsidR="00ED5915" w:rsidRPr="00991E09" w:rsidRDefault="00ED5915" w:rsidP="004473EF">
            <w:pPr>
              <w:widowControl w:val="0"/>
              <w:tabs>
                <w:tab w:val="left" w:pos="1423"/>
              </w:tabs>
              <w:autoSpaceDE w:val="0"/>
              <w:autoSpaceDN w:val="0"/>
              <w:spacing w:before="4"/>
              <w:ind w:right="141"/>
              <w:rPr>
                <w:sz w:val="28"/>
                <w:szCs w:val="28"/>
              </w:rPr>
            </w:pPr>
            <w:r w:rsidRPr="00991E09">
              <w:rPr>
                <w:sz w:val="28"/>
                <w:szCs w:val="28"/>
              </w:rPr>
              <w:t>Программируемый</w:t>
            </w:r>
            <w:r w:rsidRPr="00991E09">
              <w:rPr>
                <w:spacing w:val="-1"/>
                <w:sz w:val="28"/>
                <w:szCs w:val="28"/>
              </w:rPr>
              <w:t xml:space="preserve"> </w:t>
            </w:r>
            <w:r w:rsidRPr="00991E09">
              <w:rPr>
                <w:sz w:val="28"/>
                <w:szCs w:val="28"/>
              </w:rPr>
              <w:t>ход ползуна пресса, т.е. задание</w:t>
            </w:r>
            <w:r w:rsidRPr="00991E09">
              <w:rPr>
                <w:spacing w:val="22"/>
                <w:sz w:val="28"/>
                <w:szCs w:val="28"/>
              </w:rPr>
              <w:t xml:space="preserve"> </w:t>
            </w:r>
            <w:r w:rsidRPr="00991E09">
              <w:rPr>
                <w:sz w:val="28"/>
                <w:szCs w:val="28"/>
              </w:rPr>
              <w:t>скорости,</w:t>
            </w:r>
            <w:r w:rsidRPr="00991E09">
              <w:rPr>
                <w:spacing w:val="24"/>
                <w:sz w:val="28"/>
                <w:szCs w:val="28"/>
              </w:rPr>
              <w:t xml:space="preserve"> </w:t>
            </w:r>
            <w:r w:rsidRPr="00991E09">
              <w:rPr>
                <w:sz w:val="28"/>
                <w:szCs w:val="28"/>
              </w:rPr>
              <w:t>направления движения,</w:t>
            </w:r>
            <w:r w:rsidRPr="00991E09">
              <w:rPr>
                <w:spacing w:val="80"/>
                <w:sz w:val="28"/>
                <w:szCs w:val="28"/>
              </w:rPr>
              <w:t xml:space="preserve"> </w:t>
            </w:r>
            <w:r w:rsidRPr="00991E09">
              <w:rPr>
                <w:sz w:val="28"/>
                <w:szCs w:val="28"/>
              </w:rPr>
              <w:t>промежуточного</w:t>
            </w:r>
            <w:r w:rsidRPr="00991E09">
              <w:rPr>
                <w:spacing w:val="-8"/>
                <w:sz w:val="28"/>
                <w:szCs w:val="28"/>
              </w:rPr>
              <w:t xml:space="preserve"> </w:t>
            </w:r>
            <w:r w:rsidRPr="00991E09">
              <w:rPr>
                <w:sz w:val="28"/>
                <w:szCs w:val="28"/>
              </w:rPr>
              <w:t>останова и времени его выдержки</w:t>
            </w:r>
            <w:r w:rsidRPr="00991E09">
              <w:rPr>
                <w:spacing w:val="40"/>
                <w:sz w:val="28"/>
                <w:szCs w:val="28"/>
              </w:rPr>
              <w:t xml:space="preserve"> </w:t>
            </w:r>
            <w:r>
              <w:rPr>
                <w:sz w:val="28"/>
                <w:szCs w:val="28"/>
              </w:rPr>
              <w:t>и т.д</w:t>
            </w:r>
            <w:r w:rsidRPr="00991E09">
              <w:rPr>
                <w:sz w:val="28"/>
                <w:szCs w:val="28"/>
              </w:rPr>
              <w:t>.</w:t>
            </w:r>
          </w:p>
        </w:tc>
      </w:tr>
      <w:tr w:rsidR="00ED5915" w:rsidRPr="00F46CA8" w:rsidTr="004473EF">
        <w:tc>
          <w:tcPr>
            <w:tcW w:w="916" w:type="dxa"/>
          </w:tcPr>
          <w:p w:rsidR="00ED5915" w:rsidRPr="00F46CA8" w:rsidRDefault="00ED5915" w:rsidP="004473EF">
            <w:pPr>
              <w:jc w:val="both"/>
              <w:rPr>
                <w:sz w:val="28"/>
                <w:szCs w:val="28"/>
              </w:rPr>
            </w:pPr>
            <w:r>
              <w:rPr>
                <w:sz w:val="28"/>
                <w:szCs w:val="28"/>
              </w:rPr>
              <w:t>4.3</w:t>
            </w:r>
          </w:p>
        </w:tc>
        <w:tc>
          <w:tcPr>
            <w:tcW w:w="9858" w:type="dxa"/>
          </w:tcPr>
          <w:p w:rsidR="00ED5915" w:rsidRPr="00991E09" w:rsidRDefault="00ED5915" w:rsidP="004473EF">
            <w:pPr>
              <w:widowControl w:val="0"/>
              <w:tabs>
                <w:tab w:val="left" w:pos="1405"/>
              </w:tabs>
              <w:autoSpaceDE w:val="0"/>
              <w:autoSpaceDN w:val="0"/>
              <w:spacing w:line="321" w:lineRule="exact"/>
              <w:rPr>
                <w:sz w:val="28"/>
                <w:szCs w:val="28"/>
              </w:rPr>
            </w:pPr>
            <w:r w:rsidRPr="00991E09">
              <w:rPr>
                <w:sz w:val="28"/>
                <w:szCs w:val="28"/>
              </w:rPr>
              <w:t>Наличие</w:t>
            </w:r>
            <w:r w:rsidRPr="00991E09">
              <w:rPr>
                <w:spacing w:val="6"/>
                <w:sz w:val="28"/>
                <w:szCs w:val="28"/>
              </w:rPr>
              <w:t xml:space="preserve"> </w:t>
            </w:r>
            <w:r w:rsidRPr="00991E09">
              <w:rPr>
                <w:sz w:val="28"/>
                <w:szCs w:val="28"/>
              </w:rPr>
              <w:t>системы</w:t>
            </w:r>
            <w:r w:rsidRPr="00991E09">
              <w:rPr>
                <w:spacing w:val="-1"/>
                <w:sz w:val="28"/>
                <w:szCs w:val="28"/>
              </w:rPr>
              <w:t xml:space="preserve"> </w:t>
            </w:r>
            <w:r w:rsidRPr="00991E09">
              <w:rPr>
                <w:sz w:val="28"/>
                <w:szCs w:val="28"/>
              </w:rPr>
              <w:t>автоматической</w:t>
            </w:r>
            <w:r w:rsidRPr="00991E09">
              <w:rPr>
                <w:spacing w:val="-17"/>
                <w:sz w:val="28"/>
                <w:szCs w:val="28"/>
              </w:rPr>
              <w:t xml:space="preserve"> </w:t>
            </w:r>
            <w:r w:rsidRPr="00991E09">
              <w:rPr>
                <w:spacing w:val="-2"/>
                <w:sz w:val="28"/>
                <w:szCs w:val="28"/>
              </w:rPr>
              <w:t>смазки.</w:t>
            </w:r>
          </w:p>
        </w:tc>
      </w:tr>
      <w:tr w:rsidR="00ED5915" w:rsidRPr="00F46CA8" w:rsidTr="004473EF">
        <w:trPr>
          <w:trHeight w:val="265"/>
        </w:trPr>
        <w:tc>
          <w:tcPr>
            <w:tcW w:w="916" w:type="dxa"/>
          </w:tcPr>
          <w:p w:rsidR="00ED5915" w:rsidRPr="00F46CA8" w:rsidRDefault="00ED5915" w:rsidP="004473EF">
            <w:pPr>
              <w:jc w:val="both"/>
              <w:rPr>
                <w:sz w:val="28"/>
                <w:szCs w:val="28"/>
              </w:rPr>
            </w:pPr>
            <w:r>
              <w:rPr>
                <w:sz w:val="28"/>
                <w:szCs w:val="28"/>
              </w:rPr>
              <w:t>4.4</w:t>
            </w:r>
          </w:p>
        </w:tc>
        <w:tc>
          <w:tcPr>
            <w:tcW w:w="9858" w:type="dxa"/>
          </w:tcPr>
          <w:p w:rsidR="00ED5915" w:rsidRPr="00991E09" w:rsidRDefault="00ED5915" w:rsidP="004473EF">
            <w:pPr>
              <w:widowControl w:val="0"/>
              <w:tabs>
                <w:tab w:val="left" w:pos="1419"/>
              </w:tabs>
              <w:autoSpaceDE w:val="0"/>
              <w:autoSpaceDN w:val="0"/>
              <w:ind w:right="153"/>
              <w:jc w:val="both"/>
              <w:rPr>
                <w:sz w:val="28"/>
                <w:szCs w:val="28"/>
              </w:rPr>
            </w:pPr>
            <w:r w:rsidRPr="00991E09">
              <w:rPr>
                <w:sz w:val="28"/>
                <w:szCs w:val="28"/>
              </w:rPr>
              <w:t>Наличие устройства\системы защиты пресса от</w:t>
            </w:r>
            <w:r w:rsidRPr="00991E09">
              <w:rPr>
                <w:spacing w:val="-1"/>
                <w:sz w:val="28"/>
                <w:szCs w:val="28"/>
              </w:rPr>
              <w:t xml:space="preserve"> </w:t>
            </w:r>
            <w:r w:rsidRPr="00991E09">
              <w:rPr>
                <w:sz w:val="28"/>
                <w:szCs w:val="28"/>
              </w:rPr>
              <w:t>перегрузки (электронного, гидравлического, пневматического или иного типа)</w:t>
            </w:r>
            <w:r>
              <w:rPr>
                <w:sz w:val="28"/>
                <w:szCs w:val="28"/>
              </w:rPr>
              <w:t>,</w:t>
            </w:r>
            <w:r w:rsidRPr="00991E09">
              <w:rPr>
                <w:sz w:val="28"/>
                <w:szCs w:val="28"/>
              </w:rPr>
              <w:t xml:space="preserve"> обеспечивающего</w:t>
            </w:r>
            <w:r w:rsidRPr="00991E09">
              <w:rPr>
                <w:spacing w:val="-14"/>
                <w:sz w:val="28"/>
                <w:szCs w:val="28"/>
              </w:rPr>
              <w:t xml:space="preserve"> </w:t>
            </w:r>
            <w:r w:rsidRPr="00991E09">
              <w:rPr>
                <w:sz w:val="28"/>
                <w:szCs w:val="28"/>
              </w:rPr>
              <w:t>быстрый останов ползуна в автоматическом режиме.</w:t>
            </w:r>
          </w:p>
        </w:tc>
      </w:tr>
      <w:tr w:rsidR="00ED5915" w:rsidRPr="00F46CA8" w:rsidTr="004473EF">
        <w:tc>
          <w:tcPr>
            <w:tcW w:w="916" w:type="dxa"/>
          </w:tcPr>
          <w:p w:rsidR="00ED5915" w:rsidRPr="00F46CA8" w:rsidRDefault="00ED5915" w:rsidP="004473EF">
            <w:pPr>
              <w:jc w:val="both"/>
              <w:rPr>
                <w:sz w:val="28"/>
                <w:szCs w:val="28"/>
              </w:rPr>
            </w:pPr>
            <w:r>
              <w:rPr>
                <w:sz w:val="28"/>
                <w:szCs w:val="28"/>
              </w:rPr>
              <w:t>4.5</w:t>
            </w:r>
          </w:p>
        </w:tc>
        <w:tc>
          <w:tcPr>
            <w:tcW w:w="9858" w:type="dxa"/>
          </w:tcPr>
          <w:p w:rsidR="00ED5915" w:rsidRPr="00991E09" w:rsidRDefault="00ED5915" w:rsidP="004473EF">
            <w:pPr>
              <w:widowControl w:val="0"/>
              <w:tabs>
                <w:tab w:val="left" w:pos="1400"/>
              </w:tabs>
              <w:autoSpaceDE w:val="0"/>
              <w:autoSpaceDN w:val="0"/>
              <w:spacing w:line="321" w:lineRule="exact"/>
              <w:jc w:val="both"/>
              <w:rPr>
                <w:sz w:val="28"/>
                <w:szCs w:val="28"/>
              </w:rPr>
            </w:pPr>
            <w:r w:rsidRPr="00991E09">
              <w:rPr>
                <w:sz w:val="28"/>
                <w:szCs w:val="28"/>
              </w:rPr>
              <w:t>Наличие</w:t>
            </w:r>
            <w:r>
              <w:rPr>
                <w:sz w:val="28"/>
                <w:szCs w:val="28"/>
              </w:rPr>
              <w:t xml:space="preserve"> </w:t>
            </w:r>
            <w:proofErr w:type="spellStart"/>
            <w:r>
              <w:rPr>
                <w:sz w:val="28"/>
                <w:szCs w:val="28"/>
              </w:rPr>
              <w:t>цифравого</w:t>
            </w:r>
            <w:proofErr w:type="spellEnd"/>
            <w:r w:rsidRPr="00991E09">
              <w:rPr>
                <w:spacing w:val="1"/>
                <w:sz w:val="28"/>
                <w:szCs w:val="28"/>
              </w:rPr>
              <w:t xml:space="preserve"> </w:t>
            </w:r>
            <w:r w:rsidRPr="00991E09">
              <w:rPr>
                <w:sz w:val="28"/>
                <w:szCs w:val="28"/>
              </w:rPr>
              <w:t>индикатора</w:t>
            </w:r>
            <w:r w:rsidRPr="00991E09">
              <w:rPr>
                <w:spacing w:val="-2"/>
                <w:sz w:val="28"/>
                <w:szCs w:val="28"/>
              </w:rPr>
              <w:t xml:space="preserve"> </w:t>
            </w:r>
            <w:r w:rsidRPr="00991E09">
              <w:rPr>
                <w:sz w:val="28"/>
                <w:szCs w:val="28"/>
              </w:rPr>
              <w:t>высоты</w:t>
            </w:r>
            <w:r w:rsidRPr="00991E09">
              <w:rPr>
                <w:spacing w:val="-5"/>
                <w:sz w:val="28"/>
                <w:szCs w:val="28"/>
              </w:rPr>
              <w:t xml:space="preserve"> </w:t>
            </w:r>
            <w:r w:rsidRPr="00991E09">
              <w:rPr>
                <w:spacing w:val="-2"/>
                <w:sz w:val="28"/>
                <w:szCs w:val="28"/>
              </w:rPr>
              <w:t>штампа.</w:t>
            </w:r>
          </w:p>
        </w:tc>
      </w:tr>
      <w:tr w:rsidR="00ED5915" w:rsidRPr="00F46CA8" w:rsidTr="004473EF">
        <w:tc>
          <w:tcPr>
            <w:tcW w:w="916" w:type="dxa"/>
          </w:tcPr>
          <w:p w:rsidR="00ED5915" w:rsidRPr="00F46CA8" w:rsidRDefault="00ED5915" w:rsidP="004473EF">
            <w:pPr>
              <w:jc w:val="both"/>
              <w:rPr>
                <w:sz w:val="28"/>
                <w:szCs w:val="28"/>
              </w:rPr>
            </w:pPr>
            <w:r>
              <w:rPr>
                <w:sz w:val="28"/>
                <w:szCs w:val="28"/>
              </w:rPr>
              <w:t>4.6</w:t>
            </w:r>
          </w:p>
        </w:tc>
        <w:tc>
          <w:tcPr>
            <w:tcW w:w="9858" w:type="dxa"/>
          </w:tcPr>
          <w:p w:rsidR="00ED5915" w:rsidRPr="00991E09" w:rsidRDefault="00ED5915" w:rsidP="004473EF">
            <w:pPr>
              <w:widowControl w:val="0"/>
              <w:tabs>
                <w:tab w:val="left" w:pos="1414"/>
              </w:tabs>
              <w:autoSpaceDE w:val="0"/>
              <w:autoSpaceDN w:val="0"/>
              <w:spacing w:line="242" w:lineRule="auto"/>
              <w:ind w:right="138"/>
              <w:jc w:val="both"/>
              <w:rPr>
                <w:sz w:val="28"/>
                <w:szCs w:val="28"/>
              </w:rPr>
            </w:pPr>
            <w:r w:rsidRPr="00991E09">
              <w:rPr>
                <w:sz w:val="28"/>
                <w:szCs w:val="28"/>
              </w:rPr>
              <w:t>Наличие систем безопасности оператора (например: световая защита зоны штамповки)</w:t>
            </w:r>
            <w:r>
              <w:rPr>
                <w:sz w:val="28"/>
                <w:szCs w:val="28"/>
              </w:rPr>
              <w:t>, обеспечивающей максимальное удобство в работе.</w:t>
            </w:r>
          </w:p>
        </w:tc>
      </w:tr>
      <w:tr w:rsidR="00ED5915" w:rsidRPr="00F46CA8" w:rsidTr="004473EF">
        <w:tc>
          <w:tcPr>
            <w:tcW w:w="916" w:type="dxa"/>
          </w:tcPr>
          <w:p w:rsidR="00ED5915" w:rsidRPr="00F46CA8" w:rsidRDefault="00ED5915" w:rsidP="004473EF">
            <w:pPr>
              <w:jc w:val="both"/>
              <w:rPr>
                <w:sz w:val="28"/>
                <w:szCs w:val="28"/>
              </w:rPr>
            </w:pPr>
            <w:r>
              <w:rPr>
                <w:sz w:val="28"/>
                <w:szCs w:val="28"/>
              </w:rPr>
              <w:t>4.7</w:t>
            </w:r>
          </w:p>
        </w:tc>
        <w:tc>
          <w:tcPr>
            <w:tcW w:w="9858" w:type="dxa"/>
          </w:tcPr>
          <w:p w:rsidR="00ED5915" w:rsidRPr="00991E09" w:rsidRDefault="00ED5915" w:rsidP="004473EF">
            <w:pPr>
              <w:widowControl w:val="0"/>
              <w:tabs>
                <w:tab w:val="left" w:pos="1405"/>
              </w:tabs>
              <w:autoSpaceDE w:val="0"/>
              <w:autoSpaceDN w:val="0"/>
              <w:spacing w:line="315" w:lineRule="exact"/>
              <w:jc w:val="both"/>
              <w:rPr>
                <w:sz w:val="28"/>
                <w:szCs w:val="28"/>
              </w:rPr>
            </w:pPr>
            <w:r>
              <w:rPr>
                <w:sz w:val="28"/>
                <w:szCs w:val="28"/>
              </w:rPr>
              <w:t>Наличие устройства балансировки ползуна и штампа.</w:t>
            </w:r>
          </w:p>
        </w:tc>
      </w:tr>
      <w:tr w:rsidR="00ED5915" w:rsidRPr="00F46CA8" w:rsidTr="004473EF">
        <w:tc>
          <w:tcPr>
            <w:tcW w:w="916" w:type="dxa"/>
          </w:tcPr>
          <w:p w:rsidR="00ED5915" w:rsidRDefault="00ED5915" w:rsidP="004473EF">
            <w:pPr>
              <w:jc w:val="both"/>
              <w:rPr>
                <w:sz w:val="28"/>
                <w:szCs w:val="28"/>
              </w:rPr>
            </w:pPr>
            <w:r>
              <w:rPr>
                <w:sz w:val="28"/>
                <w:szCs w:val="28"/>
              </w:rPr>
              <w:t>4.8</w:t>
            </w:r>
          </w:p>
        </w:tc>
        <w:tc>
          <w:tcPr>
            <w:tcW w:w="9858" w:type="dxa"/>
          </w:tcPr>
          <w:p w:rsidR="00ED5915" w:rsidRPr="00991E09" w:rsidRDefault="00ED5915" w:rsidP="004473EF">
            <w:pPr>
              <w:widowControl w:val="0"/>
              <w:tabs>
                <w:tab w:val="left" w:pos="1405"/>
              </w:tabs>
              <w:autoSpaceDE w:val="0"/>
              <w:autoSpaceDN w:val="0"/>
              <w:spacing w:line="315" w:lineRule="exact"/>
              <w:jc w:val="both"/>
              <w:rPr>
                <w:sz w:val="28"/>
                <w:szCs w:val="28"/>
              </w:rPr>
            </w:pPr>
            <w:r>
              <w:rPr>
                <w:sz w:val="28"/>
                <w:szCs w:val="28"/>
              </w:rPr>
              <w:t>Наличие устройства для обдува воздухом.</w:t>
            </w:r>
          </w:p>
        </w:tc>
      </w:tr>
      <w:tr w:rsidR="00ED5915" w:rsidRPr="00F46CA8" w:rsidTr="004473EF">
        <w:tc>
          <w:tcPr>
            <w:tcW w:w="916" w:type="dxa"/>
          </w:tcPr>
          <w:p w:rsidR="00ED5915" w:rsidRDefault="00ED5915" w:rsidP="004473EF">
            <w:pPr>
              <w:jc w:val="both"/>
              <w:rPr>
                <w:sz w:val="28"/>
                <w:szCs w:val="28"/>
              </w:rPr>
            </w:pPr>
            <w:r>
              <w:rPr>
                <w:sz w:val="28"/>
                <w:szCs w:val="28"/>
              </w:rPr>
              <w:t>4.9</w:t>
            </w:r>
          </w:p>
        </w:tc>
        <w:tc>
          <w:tcPr>
            <w:tcW w:w="9858" w:type="dxa"/>
          </w:tcPr>
          <w:p w:rsidR="00ED5915" w:rsidRPr="00991E09" w:rsidRDefault="00ED5915" w:rsidP="004473EF">
            <w:pPr>
              <w:widowControl w:val="0"/>
              <w:tabs>
                <w:tab w:val="left" w:pos="1405"/>
              </w:tabs>
              <w:autoSpaceDE w:val="0"/>
              <w:autoSpaceDN w:val="0"/>
              <w:spacing w:line="315" w:lineRule="exact"/>
              <w:jc w:val="both"/>
              <w:rPr>
                <w:sz w:val="28"/>
                <w:szCs w:val="28"/>
              </w:rPr>
            </w:pPr>
            <w:r>
              <w:rPr>
                <w:sz w:val="28"/>
                <w:szCs w:val="28"/>
              </w:rPr>
              <w:t xml:space="preserve">Наличие </w:t>
            </w:r>
            <w:proofErr w:type="spellStart"/>
            <w:r>
              <w:rPr>
                <w:sz w:val="28"/>
                <w:szCs w:val="28"/>
              </w:rPr>
              <w:t>чилера</w:t>
            </w:r>
            <w:proofErr w:type="spellEnd"/>
            <w:r>
              <w:rPr>
                <w:sz w:val="28"/>
                <w:szCs w:val="28"/>
              </w:rPr>
              <w:t xml:space="preserve"> воздушного охлаждения.</w:t>
            </w:r>
          </w:p>
        </w:tc>
      </w:tr>
      <w:tr w:rsidR="00ED5915" w:rsidRPr="00F46CA8" w:rsidTr="004473EF">
        <w:tc>
          <w:tcPr>
            <w:tcW w:w="916" w:type="dxa"/>
          </w:tcPr>
          <w:p w:rsidR="00ED5915" w:rsidRDefault="00ED5915" w:rsidP="004473EF">
            <w:pPr>
              <w:jc w:val="both"/>
              <w:rPr>
                <w:sz w:val="28"/>
                <w:szCs w:val="28"/>
              </w:rPr>
            </w:pPr>
            <w:r>
              <w:rPr>
                <w:sz w:val="28"/>
                <w:szCs w:val="28"/>
              </w:rPr>
              <w:t>4.10</w:t>
            </w:r>
          </w:p>
        </w:tc>
        <w:tc>
          <w:tcPr>
            <w:tcW w:w="9858" w:type="dxa"/>
          </w:tcPr>
          <w:p w:rsidR="00ED5915" w:rsidRPr="00991E09" w:rsidRDefault="00ED5915" w:rsidP="004473EF">
            <w:pPr>
              <w:widowControl w:val="0"/>
              <w:tabs>
                <w:tab w:val="left" w:pos="1405"/>
              </w:tabs>
              <w:autoSpaceDE w:val="0"/>
              <w:autoSpaceDN w:val="0"/>
              <w:spacing w:line="315" w:lineRule="exact"/>
              <w:jc w:val="both"/>
              <w:rPr>
                <w:sz w:val="28"/>
                <w:szCs w:val="28"/>
              </w:rPr>
            </w:pPr>
            <w:r w:rsidRPr="00991E09">
              <w:rPr>
                <w:sz w:val="28"/>
                <w:szCs w:val="28"/>
              </w:rPr>
              <w:t>Наличие</w:t>
            </w:r>
            <w:r w:rsidRPr="00991E09">
              <w:rPr>
                <w:spacing w:val="4"/>
                <w:sz w:val="28"/>
                <w:szCs w:val="28"/>
              </w:rPr>
              <w:t xml:space="preserve"> </w:t>
            </w:r>
            <w:r w:rsidRPr="00991E09">
              <w:rPr>
                <w:sz w:val="28"/>
                <w:szCs w:val="28"/>
              </w:rPr>
              <w:t>антивибрационных</w:t>
            </w:r>
            <w:r w:rsidRPr="00991E09">
              <w:rPr>
                <w:spacing w:val="-9"/>
                <w:sz w:val="28"/>
                <w:szCs w:val="28"/>
              </w:rPr>
              <w:t xml:space="preserve"> </w:t>
            </w:r>
            <w:proofErr w:type="spellStart"/>
            <w:r w:rsidRPr="00991E09">
              <w:rPr>
                <w:spacing w:val="-2"/>
                <w:sz w:val="28"/>
                <w:szCs w:val="28"/>
              </w:rPr>
              <w:t>oпop</w:t>
            </w:r>
            <w:proofErr w:type="spellEnd"/>
            <w:r w:rsidRPr="00991E09">
              <w:rPr>
                <w:spacing w:val="-2"/>
                <w:sz w:val="28"/>
                <w:szCs w:val="28"/>
              </w:rPr>
              <w:t>.</w:t>
            </w:r>
          </w:p>
        </w:tc>
      </w:tr>
      <w:tr w:rsidR="00ED5915" w:rsidRPr="00F46CA8" w:rsidTr="004473EF">
        <w:tc>
          <w:tcPr>
            <w:tcW w:w="916" w:type="dxa"/>
          </w:tcPr>
          <w:p w:rsidR="00ED5915" w:rsidRPr="00F46CA8" w:rsidRDefault="00ED5915" w:rsidP="004473EF">
            <w:pPr>
              <w:jc w:val="both"/>
              <w:rPr>
                <w:sz w:val="28"/>
                <w:szCs w:val="28"/>
              </w:rPr>
            </w:pPr>
            <w:r>
              <w:rPr>
                <w:sz w:val="28"/>
                <w:szCs w:val="28"/>
              </w:rPr>
              <w:t>4.11</w:t>
            </w:r>
          </w:p>
        </w:tc>
        <w:tc>
          <w:tcPr>
            <w:tcW w:w="9858" w:type="dxa"/>
          </w:tcPr>
          <w:p w:rsidR="00ED5915" w:rsidRPr="00991E09" w:rsidRDefault="00ED5915" w:rsidP="004473EF">
            <w:pPr>
              <w:widowControl w:val="0"/>
              <w:tabs>
                <w:tab w:val="left" w:pos="1438"/>
              </w:tabs>
              <w:autoSpaceDE w:val="0"/>
              <w:autoSpaceDN w:val="0"/>
              <w:spacing w:line="247" w:lineRule="auto"/>
              <w:ind w:right="143"/>
              <w:jc w:val="both"/>
              <w:rPr>
                <w:sz w:val="28"/>
                <w:szCs w:val="28"/>
              </w:rPr>
            </w:pPr>
            <w:r w:rsidRPr="00991E09">
              <w:rPr>
                <w:sz w:val="28"/>
                <w:szCs w:val="28"/>
              </w:rPr>
              <w:t xml:space="preserve">Наличие роликовых направляющих и роликовых консолей для обеспечения </w:t>
            </w:r>
            <w:r w:rsidRPr="00991E09">
              <w:rPr>
                <w:sz w:val="28"/>
                <w:szCs w:val="28"/>
              </w:rPr>
              <w:lastRenderedPageBreak/>
              <w:t>быстрой смены штампов.</w:t>
            </w:r>
          </w:p>
        </w:tc>
      </w:tr>
      <w:tr w:rsidR="00ED5915" w:rsidRPr="00F46CA8" w:rsidTr="004473EF">
        <w:tc>
          <w:tcPr>
            <w:tcW w:w="916" w:type="dxa"/>
          </w:tcPr>
          <w:p w:rsidR="00ED5915" w:rsidRPr="00F46CA8" w:rsidRDefault="00ED5915" w:rsidP="004473EF">
            <w:pPr>
              <w:jc w:val="both"/>
              <w:rPr>
                <w:sz w:val="28"/>
                <w:szCs w:val="28"/>
              </w:rPr>
            </w:pPr>
            <w:r>
              <w:rPr>
                <w:sz w:val="28"/>
                <w:szCs w:val="28"/>
              </w:rPr>
              <w:lastRenderedPageBreak/>
              <w:t>4.12</w:t>
            </w:r>
          </w:p>
        </w:tc>
        <w:tc>
          <w:tcPr>
            <w:tcW w:w="9858" w:type="dxa"/>
          </w:tcPr>
          <w:p w:rsidR="00ED5915" w:rsidRDefault="00ED5915" w:rsidP="004473EF">
            <w:pPr>
              <w:widowControl w:val="0"/>
              <w:tabs>
                <w:tab w:val="left" w:pos="1375"/>
              </w:tabs>
              <w:autoSpaceDE w:val="0"/>
              <w:autoSpaceDN w:val="0"/>
              <w:spacing w:line="311" w:lineRule="exact"/>
              <w:jc w:val="both"/>
              <w:rPr>
                <w:spacing w:val="-4"/>
                <w:sz w:val="28"/>
                <w:szCs w:val="28"/>
              </w:rPr>
            </w:pPr>
            <w:r>
              <w:rPr>
                <w:spacing w:val="-4"/>
                <w:sz w:val="28"/>
                <w:szCs w:val="28"/>
              </w:rPr>
              <w:t>Педальное и двуручное управление пресса.</w:t>
            </w:r>
          </w:p>
        </w:tc>
      </w:tr>
      <w:tr w:rsidR="00ED5915" w:rsidRPr="00F46CA8" w:rsidTr="004473EF">
        <w:tc>
          <w:tcPr>
            <w:tcW w:w="916" w:type="dxa"/>
          </w:tcPr>
          <w:p w:rsidR="00ED5915" w:rsidRDefault="00ED5915" w:rsidP="004473EF">
            <w:pPr>
              <w:jc w:val="both"/>
              <w:rPr>
                <w:sz w:val="28"/>
                <w:szCs w:val="28"/>
              </w:rPr>
            </w:pPr>
            <w:r>
              <w:rPr>
                <w:sz w:val="28"/>
                <w:szCs w:val="28"/>
              </w:rPr>
              <w:t>4.13</w:t>
            </w:r>
          </w:p>
        </w:tc>
        <w:tc>
          <w:tcPr>
            <w:tcW w:w="9858" w:type="dxa"/>
          </w:tcPr>
          <w:p w:rsidR="00ED5915" w:rsidRDefault="00ED5915" w:rsidP="004473EF">
            <w:pPr>
              <w:widowControl w:val="0"/>
              <w:tabs>
                <w:tab w:val="left" w:pos="1375"/>
              </w:tabs>
              <w:autoSpaceDE w:val="0"/>
              <w:autoSpaceDN w:val="0"/>
              <w:spacing w:line="311" w:lineRule="exact"/>
              <w:jc w:val="both"/>
              <w:rPr>
                <w:spacing w:val="-4"/>
                <w:sz w:val="28"/>
                <w:szCs w:val="28"/>
              </w:rPr>
            </w:pPr>
            <w:r>
              <w:rPr>
                <w:spacing w:val="-4"/>
                <w:sz w:val="28"/>
                <w:szCs w:val="28"/>
              </w:rPr>
              <w:t>Освещение рабочей зоны.</w:t>
            </w:r>
          </w:p>
        </w:tc>
      </w:tr>
      <w:tr w:rsidR="00ED5915" w:rsidRPr="00F46CA8" w:rsidTr="004473EF">
        <w:tc>
          <w:tcPr>
            <w:tcW w:w="916" w:type="dxa"/>
          </w:tcPr>
          <w:p w:rsidR="00ED5915" w:rsidRDefault="00ED5915" w:rsidP="004473EF">
            <w:pPr>
              <w:jc w:val="both"/>
              <w:rPr>
                <w:sz w:val="28"/>
                <w:szCs w:val="28"/>
              </w:rPr>
            </w:pPr>
            <w:r>
              <w:rPr>
                <w:sz w:val="28"/>
                <w:szCs w:val="28"/>
              </w:rPr>
              <w:t>4.14</w:t>
            </w:r>
          </w:p>
        </w:tc>
        <w:tc>
          <w:tcPr>
            <w:tcW w:w="9858" w:type="dxa"/>
          </w:tcPr>
          <w:p w:rsidR="00ED5915" w:rsidRPr="00991E09" w:rsidRDefault="00ED5915" w:rsidP="004473EF">
            <w:pPr>
              <w:widowControl w:val="0"/>
              <w:tabs>
                <w:tab w:val="left" w:pos="1375"/>
              </w:tabs>
              <w:autoSpaceDE w:val="0"/>
              <w:autoSpaceDN w:val="0"/>
              <w:spacing w:line="311" w:lineRule="exact"/>
              <w:jc w:val="both"/>
              <w:rPr>
                <w:spacing w:val="-4"/>
                <w:sz w:val="28"/>
                <w:szCs w:val="28"/>
              </w:rPr>
            </w:pPr>
            <w:r>
              <w:rPr>
                <w:spacing w:val="-4"/>
                <w:sz w:val="28"/>
                <w:szCs w:val="28"/>
              </w:rPr>
              <w:t>Наличие штамповой оснастки.</w:t>
            </w:r>
          </w:p>
        </w:tc>
      </w:tr>
      <w:tr w:rsidR="00ED5915" w:rsidRPr="00F46CA8" w:rsidTr="004473EF">
        <w:tc>
          <w:tcPr>
            <w:tcW w:w="916" w:type="dxa"/>
          </w:tcPr>
          <w:p w:rsidR="00ED5915" w:rsidRPr="00F46CA8" w:rsidRDefault="00ED5915" w:rsidP="004473EF">
            <w:pPr>
              <w:jc w:val="both"/>
              <w:rPr>
                <w:sz w:val="28"/>
                <w:szCs w:val="28"/>
              </w:rPr>
            </w:pPr>
            <w:r>
              <w:rPr>
                <w:sz w:val="28"/>
                <w:szCs w:val="28"/>
              </w:rPr>
              <w:t>4.15</w:t>
            </w:r>
          </w:p>
        </w:tc>
        <w:tc>
          <w:tcPr>
            <w:tcW w:w="9858" w:type="dxa"/>
          </w:tcPr>
          <w:p w:rsidR="00ED5915" w:rsidRPr="00991E09" w:rsidRDefault="00ED5915" w:rsidP="004473EF">
            <w:pPr>
              <w:widowControl w:val="0"/>
              <w:tabs>
                <w:tab w:val="left" w:pos="1375"/>
              </w:tabs>
              <w:autoSpaceDE w:val="0"/>
              <w:autoSpaceDN w:val="0"/>
              <w:spacing w:line="311" w:lineRule="exact"/>
              <w:jc w:val="both"/>
              <w:rPr>
                <w:sz w:val="28"/>
                <w:szCs w:val="28"/>
              </w:rPr>
            </w:pPr>
            <w:r w:rsidRPr="00991E09">
              <w:rPr>
                <w:spacing w:val="-4"/>
                <w:sz w:val="28"/>
                <w:szCs w:val="28"/>
              </w:rPr>
              <w:t>Интерфейс</w:t>
            </w:r>
            <w:r w:rsidRPr="00991E09">
              <w:rPr>
                <w:spacing w:val="-7"/>
                <w:sz w:val="28"/>
                <w:szCs w:val="28"/>
              </w:rPr>
              <w:t xml:space="preserve"> </w:t>
            </w:r>
            <w:r w:rsidRPr="00991E09">
              <w:rPr>
                <w:spacing w:val="-4"/>
                <w:sz w:val="28"/>
                <w:szCs w:val="28"/>
              </w:rPr>
              <w:t>передачи на</w:t>
            </w:r>
            <w:r w:rsidRPr="00991E09">
              <w:rPr>
                <w:spacing w:val="-13"/>
                <w:sz w:val="28"/>
                <w:szCs w:val="28"/>
              </w:rPr>
              <w:t xml:space="preserve"> </w:t>
            </w:r>
            <w:r w:rsidRPr="00991E09">
              <w:rPr>
                <w:spacing w:val="-4"/>
                <w:sz w:val="28"/>
                <w:szCs w:val="28"/>
              </w:rPr>
              <w:t>ПK</w:t>
            </w:r>
            <w:r w:rsidRPr="00991E09">
              <w:rPr>
                <w:sz w:val="28"/>
                <w:szCs w:val="28"/>
              </w:rPr>
              <w:t xml:space="preserve"> </w:t>
            </w:r>
            <w:r w:rsidRPr="00991E09">
              <w:rPr>
                <w:spacing w:val="-4"/>
                <w:sz w:val="28"/>
                <w:szCs w:val="28"/>
              </w:rPr>
              <w:t>данных</w:t>
            </w:r>
            <w:r w:rsidRPr="00991E09">
              <w:rPr>
                <w:spacing w:val="-7"/>
                <w:sz w:val="28"/>
                <w:szCs w:val="28"/>
              </w:rPr>
              <w:t xml:space="preserve"> </w:t>
            </w:r>
            <w:r w:rsidRPr="00991E09">
              <w:rPr>
                <w:spacing w:val="-4"/>
                <w:sz w:val="28"/>
                <w:szCs w:val="28"/>
              </w:rPr>
              <w:t>о</w:t>
            </w:r>
            <w:r w:rsidRPr="00991E09">
              <w:rPr>
                <w:spacing w:val="-13"/>
                <w:sz w:val="28"/>
                <w:szCs w:val="28"/>
              </w:rPr>
              <w:t xml:space="preserve"> </w:t>
            </w:r>
            <w:r>
              <w:rPr>
                <w:spacing w:val="-4"/>
                <w:sz w:val="28"/>
                <w:szCs w:val="28"/>
              </w:rPr>
              <w:t>работе пресса</w:t>
            </w:r>
            <w:r w:rsidRPr="00991E09">
              <w:rPr>
                <w:spacing w:val="-4"/>
                <w:sz w:val="28"/>
                <w:szCs w:val="28"/>
              </w:rPr>
              <w:t>.</w:t>
            </w:r>
          </w:p>
        </w:tc>
      </w:tr>
      <w:tr w:rsidR="00ED5915" w:rsidRPr="00F46CA8" w:rsidTr="004473EF">
        <w:tc>
          <w:tcPr>
            <w:tcW w:w="916" w:type="dxa"/>
          </w:tcPr>
          <w:p w:rsidR="00ED5915" w:rsidRDefault="00ED5915" w:rsidP="004473EF">
            <w:pPr>
              <w:jc w:val="both"/>
              <w:rPr>
                <w:sz w:val="28"/>
                <w:szCs w:val="28"/>
              </w:rPr>
            </w:pPr>
            <w:r>
              <w:rPr>
                <w:sz w:val="28"/>
                <w:szCs w:val="28"/>
              </w:rPr>
              <w:t>4.16</w:t>
            </w:r>
          </w:p>
        </w:tc>
        <w:tc>
          <w:tcPr>
            <w:tcW w:w="9858" w:type="dxa"/>
          </w:tcPr>
          <w:p w:rsidR="00ED5915" w:rsidRPr="00991E09" w:rsidRDefault="00ED5915" w:rsidP="004473EF">
            <w:pPr>
              <w:tabs>
                <w:tab w:val="left" w:pos="0"/>
              </w:tabs>
              <w:spacing w:line="236" w:lineRule="auto"/>
              <w:jc w:val="both"/>
              <w:rPr>
                <w:sz w:val="28"/>
                <w:szCs w:val="28"/>
              </w:rPr>
            </w:pPr>
            <w:r w:rsidRPr="00991E09">
              <w:rPr>
                <w:sz w:val="28"/>
                <w:szCs w:val="28"/>
              </w:rPr>
              <w:t>Наличие</w:t>
            </w:r>
            <w:r w:rsidRPr="00991E09">
              <w:rPr>
                <w:spacing w:val="15"/>
                <w:sz w:val="28"/>
                <w:szCs w:val="28"/>
              </w:rPr>
              <w:t xml:space="preserve"> </w:t>
            </w:r>
            <w:r w:rsidRPr="00991E09">
              <w:rPr>
                <w:sz w:val="28"/>
                <w:szCs w:val="28"/>
              </w:rPr>
              <w:t>возможности</w:t>
            </w:r>
            <w:r w:rsidRPr="00991E09">
              <w:rPr>
                <w:spacing w:val="18"/>
                <w:sz w:val="28"/>
                <w:szCs w:val="28"/>
              </w:rPr>
              <w:t xml:space="preserve"> </w:t>
            </w:r>
            <w:r w:rsidRPr="00991E09">
              <w:rPr>
                <w:sz w:val="28"/>
                <w:szCs w:val="28"/>
              </w:rPr>
              <w:t>хранения</w:t>
            </w:r>
            <w:r w:rsidRPr="00991E09">
              <w:rPr>
                <w:spacing w:val="10"/>
                <w:sz w:val="28"/>
                <w:szCs w:val="28"/>
              </w:rPr>
              <w:t xml:space="preserve"> </w:t>
            </w:r>
            <w:r w:rsidRPr="00991E09">
              <w:rPr>
                <w:sz w:val="28"/>
                <w:szCs w:val="28"/>
              </w:rPr>
              <w:t>не</w:t>
            </w:r>
            <w:r w:rsidRPr="00991E09">
              <w:rPr>
                <w:spacing w:val="-4"/>
                <w:sz w:val="28"/>
                <w:szCs w:val="28"/>
              </w:rPr>
              <w:t xml:space="preserve"> </w:t>
            </w:r>
            <w:r w:rsidRPr="00991E09">
              <w:rPr>
                <w:sz w:val="28"/>
                <w:szCs w:val="28"/>
              </w:rPr>
              <w:t>менее</w:t>
            </w:r>
            <w:r w:rsidRPr="00991E09">
              <w:rPr>
                <w:spacing w:val="-3"/>
                <w:sz w:val="28"/>
                <w:szCs w:val="28"/>
              </w:rPr>
              <w:t xml:space="preserve"> </w:t>
            </w:r>
            <w:r w:rsidRPr="00991E09">
              <w:rPr>
                <w:sz w:val="28"/>
                <w:szCs w:val="28"/>
              </w:rPr>
              <w:t>30</w:t>
            </w:r>
            <w:r w:rsidRPr="00991E09">
              <w:rPr>
                <w:spacing w:val="-6"/>
                <w:sz w:val="28"/>
                <w:szCs w:val="28"/>
              </w:rPr>
              <w:t xml:space="preserve"> </w:t>
            </w:r>
            <w:r w:rsidRPr="00991E09">
              <w:rPr>
                <w:sz w:val="28"/>
                <w:szCs w:val="28"/>
              </w:rPr>
              <w:t>программ</w:t>
            </w:r>
            <w:r w:rsidRPr="00991E09">
              <w:rPr>
                <w:spacing w:val="10"/>
                <w:sz w:val="28"/>
                <w:szCs w:val="28"/>
              </w:rPr>
              <w:t xml:space="preserve"> </w:t>
            </w:r>
            <w:r w:rsidRPr="00991E09">
              <w:rPr>
                <w:sz w:val="28"/>
                <w:szCs w:val="28"/>
              </w:rPr>
              <w:t>в</w:t>
            </w:r>
            <w:r w:rsidRPr="00991E09">
              <w:rPr>
                <w:spacing w:val="-8"/>
                <w:sz w:val="28"/>
                <w:szCs w:val="28"/>
              </w:rPr>
              <w:t xml:space="preserve"> </w:t>
            </w:r>
            <w:r w:rsidRPr="00991E09">
              <w:rPr>
                <w:spacing w:val="-2"/>
                <w:sz w:val="28"/>
                <w:szCs w:val="28"/>
              </w:rPr>
              <w:t>стойке</w:t>
            </w:r>
            <w:r>
              <w:rPr>
                <w:spacing w:val="-2"/>
                <w:sz w:val="28"/>
                <w:szCs w:val="28"/>
              </w:rPr>
              <w:t>.</w:t>
            </w:r>
          </w:p>
        </w:tc>
      </w:tr>
      <w:tr w:rsidR="00ED5915" w:rsidRPr="00F46CA8" w:rsidTr="004473EF">
        <w:tc>
          <w:tcPr>
            <w:tcW w:w="916" w:type="dxa"/>
          </w:tcPr>
          <w:p w:rsidR="00ED5915" w:rsidRDefault="00ED5915" w:rsidP="004473EF">
            <w:pPr>
              <w:jc w:val="both"/>
              <w:rPr>
                <w:sz w:val="28"/>
                <w:szCs w:val="28"/>
              </w:rPr>
            </w:pPr>
            <w:r>
              <w:rPr>
                <w:sz w:val="28"/>
                <w:szCs w:val="28"/>
              </w:rPr>
              <w:t>4.17</w:t>
            </w:r>
          </w:p>
        </w:tc>
        <w:tc>
          <w:tcPr>
            <w:tcW w:w="9858" w:type="dxa"/>
          </w:tcPr>
          <w:p w:rsidR="00ED5915" w:rsidRPr="00F325DE" w:rsidRDefault="00ED5915" w:rsidP="004473EF">
            <w:pPr>
              <w:tabs>
                <w:tab w:val="left" w:pos="0"/>
              </w:tabs>
              <w:spacing w:line="236" w:lineRule="auto"/>
              <w:jc w:val="both"/>
              <w:rPr>
                <w:sz w:val="28"/>
                <w:szCs w:val="28"/>
              </w:rPr>
            </w:pPr>
            <w:r>
              <w:rPr>
                <w:sz w:val="28"/>
              </w:rPr>
              <w:t>В случае применения в</w:t>
            </w:r>
            <w:r w:rsidRPr="00F325DE">
              <w:rPr>
                <w:sz w:val="28"/>
              </w:rPr>
              <w:t xml:space="preserve"> оборудовании программируем</w:t>
            </w:r>
            <w:r>
              <w:rPr>
                <w:sz w:val="28"/>
              </w:rPr>
              <w:t>ого</w:t>
            </w:r>
            <w:r w:rsidRPr="00F325DE">
              <w:rPr>
                <w:sz w:val="28"/>
              </w:rPr>
              <w:t xml:space="preserve"> логиче</w:t>
            </w:r>
            <w:r>
              <w:rPr>
                <w:sz w:val="28"/>
              </w:rPr>
              <w:t>ского</w:t>
            </w:r>
            <w:r w:rsidRPr="00F325DE">
              <w:rPr>
                <w:sz w:val="28"/>
              </w:rPr>
              <w:t xml:space="preserve"> контроллер</w:t>
            </w:r>
            <w:r>
              <w:rPr>
                <w:sz w:val="28"/>
              </w:rPr>
              <w:t xml:space="preserve">а (PLC), </w:t>
            </w:r>
            <w:r w:rsidRPr="00F325DE">
              <w:rPr>
                <w:sz w:val="28"/>
              </w:rPr>
              <w:t>то это должен быть комплект изделий фирмы “OMRON”, “</w:t>
            </w:r>
            <w:proofErr w:type="spellStart"/>
            <w:r w:rsidRPr="00F325DE">
              <w:rPr>
                <w:sz w:val="28"/>
              </w:rPr>
              <w:t>Siemens</w:t>
            </w:r>
            <w:proofErr w:type="spellEnd"/>
            <w:r w:rsidRPr="00F325DE">
              <w:rPr>
                <w:sz w:val="28"/>
              </w:rPr>
              <w:t>”, “</w:t>
            </w:r>
            <w:proofErr w:type="spellStart"/>
            <w:r w:rsidRPr="00F325DE">
              <w:rPr>
                <w:sz w:val="28"/>
              </w:rPr>
              <w:t>Mitsubishi</w:t>
            </w:r>
            <w:proofErr w:type="spellEnd"/>
            <w:r w:rsidRPr="00F325DE">
              <w:rPr>
                <w:sz w:val="28"/>
              </w:rPr>
              <w:t xml:space="preserve">” или аналогичный. </w:t>
            </w:r>
          </w:p>
        </w:tc>
      </w:tr>
      <w:tr w:rsidR="00ED5915" w:rsidRPr="00F46CA8" w:rsidTr="004473EF">
        <w:tc>
          <w:tcPr>
            <w:tcW w:w="916" w:type="dxa"/>
          </w:tcPr>
          <w:p w:rsidR="00ED5915" w:rsidRDefault="00ED5915" w:rsidP="004473EF">
            <w:pPr>
              <w:jc w:val="both"/>
              <w:rPr>
                <w:sz w:val="28"/>
                <w:szCs w:val="28"/>
              </w:rPr>
            </w:pPr>
            <w:r>
              <w:rPr>
                <w:sz w:val="28"/>
                <w:szCs w:val="28"/>
              </w:rPr>
              <w:t>4.18</w:t>
            </w:r>
          </w:p>
        </w:tc>
        <w:tc>
          <w:tcPr>
            <w:tcW w:w="9858" w:type="dxa"/>
          </w:tcPr>
          <w:p w:rsidR="00ED5915" w:rsidRPr="00F325DE" w:rsidRDefault="00ED5915" w:rsidP="004473EF">
            <w:pPr>
              <w:tabs>
                <w:tab w:val="left" w:pos="0"/>
              </w:tabs>
              <w:spacing w:line="236" w:lineRule="auto"/>
              <w:jc w:val="both"/>
              <w:rPr>
                <w:sz w:val="28"/>
                <w:szCs w:val="28"/>
              </w:rPr>
            </w:pPr>
            <w:r>
              <w:rPr>
                <w:sz w:val="28"/>
              </w:rPr>
              <w:t>В случае применения в</w:t>
            </w:r>
            <w:r w:rsidRPr="00F325DE">
              <w:rPr>
                <w:sz w:val="28"/>
              </w:rPr>
              <w:t xml:space="preserve"> оборудовании систем</w:t>
            </w:r>
            <w:r>
              <w:rPr>
                <w:sz w:val="28"/>
              </w:rPr>
              <w:t>ы</w:t>
            </w:r>
            <w:r w:rsidRPr="00F325DE">
              <w:rPr>
                <w:sz w:val="28"/>
              </w:rPr>
              <w:t xml:space="preserve"> ПУ, то это должна быть система ПУ и комплектные привода фирмы </w:t>
            </w:r>
            <w:proofErr w:type="spellStart"/>
            <w:r w:rsidRPr="00F325DE">
              <w:rPr>
                <w:sz w:val="28"/>
              </w:rPr>
              <w:t>Siemens</w:t>
            </w:r>
            <w:proofErr w:type="spellEnd"/>
            <w:r w:rsidRPr="00F325DE">
              <w:rPr>
                <w:sz w:val="28"/>
              </w:rPr>
              <w:t xml:space="preserve">, </w:t>
            </w:r>
            <w:proofErr w:type="spellStart"/>
            <w:r w:rsidRPr="00F325DE">
              <w:rPr>
                <w:sz w:val="28"/>
              </w:rPr>
              <w:t>Fagor</w:t>
            </w:r>
            <w:proofErr w:type="spellEnd"/>
            <w:r w:rsidRPr="00F325DE">
              <w:rPr>
                <w:sz w:val="28"/>
              </w:rPr>
              <w:t xml:space="preserve">, </w:t>
            </w:r>
            <w:proofErr w:type="spellStart"/>
            <w:r w:rsidRPr="00F325DE">
              <w:rPr>
                <w:sz w:val="28"/>
              </w:rPr>
              <w:t>Fanuc</w:t>
            </w:r>
            <w:proofErr w:type="spellEnd"/>
            <w:r w:rsidRPr="00F325DE">
              <w:rPr>
                <w:sz w:val="28"/>
              </w:rPr>
              <w:t xml:space="preserve">, </w:t>
            </w:r>
            <w:proofErr w:type="spellStart"/>
            <w:r w:rsidRPr="00F325DE">
              <w:rPr>
                <w:sz w:val="28"/>
              </w:rPr>
              <w:t>Mitsubishi</w:t>
            </w:r>
            <w:proofErr w:type="spellEnd"/>
            <w:r w:rsidRPr="00F325DE">
              <w:rPr>
                <w:sz w:val="28"/>
              </w:rPr>
              <w:t xml:space="preserve">, </w:t>
            </w:r>
            <w:proofErr w:type="spellStart"/>
            <w:r w:rsidRPr="00F325DE">
              <w:rPr>
                <w:sz w:val="28"/>
              </w:rPr>
              <w:t>Балт</w:t>
            </w:r>
            <w:proofErr w:type="spellEnd"/>
            <w:r w:rsidRPr="00F325DE">
              <w:rPr>
                <w:sz w:val="28"/>
              </w:rPr>
              <w:t xml:space="preserve">- систем, </w:t>
            </w:r>
            <w:proofErr w:type="spellStart"/>
            <w:r w:rsidRPr="00F325DE">
              <w:rPr>
                <w:sz w:val="28"/>
              </w:rPr>
              <w:t>Titanium</w:t>
            </w:r>
            <w:proofErr w:type="spellEnd"/>
            <w:r w:rsidRPr="00F325DE">
              <w:rPr>
                <w:sz w:val="28"/>
              </w:rPr>
              <w:t xml:space="preserve">, </w:t>
            </w:r>
            <w:proofErr w:type="spellStart"/>
            <w:r w:rsidRPr="00F325DE">
              <w:rPr>
                <w:sz w:val="28"/>
              </w:rPr>
              <w:t>Мехатроника</w:t>
            </w:r>
            <w:proofErr w:type="spellEnd"/>
            <w:r w:rsidRPr="00F325DE">
              <w:rPr>
                <w:sz w:val="28"/>
              </w:rPr>
              <w:t xml:space="preserve"> или аналогичных. </w:t>
            </w:r>
          </w:p>
        </w:tc>
      </w:tr>
      <w:tr w:rsidR="00ED5915" w:rsidRPr="00F46CA8" w:rsidTr="004473EF">
        <w:tc>
          <w:tcPr>
            <w:tcW w:w="916" w:type="dxa"/>
          </w:tcPr>
          <w:p w:rsidR="00ED5915" w:rsidRDefault="00ED5915" w:rsidP="004473EF">
            <w:pPr>
              <w:jc w:val="both"/>
              <w:rPr>
                <w:sz w:val="28"/>
                <w:szCs w:val="28"/>
              </w:rPr>
            </w:pPr>
            <w:r>
              <w:rPr>
                <w:sz w:val="28"/>
                <w:szCs w:val="28"/>
              </w:rPr>
              <w:t>4.19</w:t>
            </w:r>
          </w:p>
        </w:tc>
        <w:tc>
          <w:tcPr>
            <w:tcW w:w="9858" w:type="dxa"/>
          </w:tcPr>
          <w:p w:rsidR="00ED5915" w:rsidRPr="00FE3B45" w:rsidRDefault="00ED5915" w:rsidP="004473EF">
            <w:pPr>
              <w:widowControl w:val="0"/>
              <w:tabs>
                <w:tab w:val="left" w:pos="1245"/>
              </w:tabs>
              <w:autoSpaceDE w:val="0"/>
              <w:autoSpaceDN w:val="0"/>
              <w:spacing w:line="235" w:lineRule="auto"/>
              <w:ind w:right="132"/>
              <w:jc w:val="both"/>
              <w:rPr>
                <w:sz w:val="28"/>
                <w:szCs w:val="28"/>
              </w:rPr>
            </w:pPr>
            <w:r w:rsidRPr="00FE3B45">
              <w:rPr>
                <w:spacing w:val="-6"/>
                <w:sz w:val="28"/>
              </w:rPr>
              <w:t>Стойка</w:t>
            </w:r>
            <w:r w:rsidRPr="00FE3B45">
              <w:rPr>
                <w:spacing w:val="-12"/>
                <w:sz w:val="28"/>
              </w:rPr>
              <w:t xml:space="preserve"> </w:t>
            </w:r>
            <w:r w:rsidRPr="00FE3B45">
              <w:rPr>
                <w:spacing w:val="-6"/>
                <w:sz w:val="28"/>
              </w:rPr>
              <w:t>управления</w:t>
            </w:r>
            <w:r w:rsidRPr="00FE3B45">
              <w:rPr>
                <w:spacing w:val="-11"/>
                <w:sz w:val="28"/>
              </w:rPr>
              <w:t xml:space="preserve"> </w:t>
            </w:r>
            <w:r w:rsidRPr="00FE3B45">
              <w:rPr>
                <w:spacing w:val="-6"/>
                <w:sz w:val="28"/>
              </w:rPr>
              <w:t>должна</w:t>
            </w:r>
            <w:r w:rsidRPr="00FE3B45">
              <w:rPr>
                <w:spacing w:val="-12"/>
                <w:sz w:val="28"/>
              </w:rPr>
              <w:t xml:space="preserve"> </w:t>
            </w:r>
            <w:r w:rsidRPr="00FE3B45">
              <w:rPr>
                <w:spacing w:val="-6"/>
                <w:sz w:val="28"/>
              </w:rPr>
              <w:t>поддерживать</w:t>
            </w:r>
            <w:r w:rsidRPr="00FE3B45">
              <w:rPr>
                <w:spacing w:val="-11"/>
                <w:sz w:val="28"/>
              </w:rPr>
              <w:t xml:space="preserve"> </w:t>
            </w:r>
            <w:r w:rsidRPr="00FE3B45">
              <w:rPr>
                <w:spacing w:val="-6"/>
                <w:sz w:val="28"/>
              </w:rPr>
              <w:t>диагностику</w:t>
            </w:r>
            <w:r w:rsidRPr="00FE3B45">
              <w:rPr>
                <w:sz w:val="28"/>
              </w:rPr>
              <w:t xml:space="preserve"> </w:t>
            </w:r>
            <w:r w:rsidRPr="00FE3B45">
              <w:rPr>
                <w:spacing w:val="-6"/>
                <w:sz w:val="28"/>
              </w:rPr>
              <w:t>входов-выходов</w:t>
            </w:r>
            <w:r w:rsidRPr="00FE3B45">
              <w:rPr>
                <w:spacing w:val="-12"/>
                <w:sz w:val="28"/>
              </w:rPr>
              <w:t xml:space="preserve"> </w:t>
            </w:r>
            <w:r w:rsidRPr="00FE3B45">
              <w:rPr>
                <w:spacing w:val="-6"/>
                <w:sz w:val="28"/>
              </w:rPr>
              <w:t>и</w:t>
            </w:r>
            <w:r w:rsidRPr="00FE3B45">
              <w:rPr>
                <w:spacing w:val="-11"/>
                <w:sz w:val="28"/>
              </w:rPr>
              <w:t xml:space="preserve"> </w:t>
            </w:r>
            <w:r w:rsidRPr="00FE3B45">
              <w:rPr>
                <w:spacing w:val="-6"/>
                <w:sz w:val="28"/>
              </w:rPr>
              <w:t>вы</w:t>
            </w:r>
            <w:r w:rsidRPr="00FE3B45">
              <w:rPr>
                <w:sz w:val="28"/>
              </w:rPr>
              <w:t>давать</w:t>
            </w:r>
            <w:r w:rsidRPr="00FE3B45">
              <w:rPr>
                <w:spacing w:val="-10"/>
                <w:sz w:val="28"/>
              </w:rPr>
              <w:t xml:space="preserve"> </w:t>
            </w:r>
            <w:r w:rsidRPr="00FE3B45">
              <w:rPr>
                <w:sz w:val="28"/>
              </w:rPr>
              <w:t>сообщения</w:t>
            </w:r>
            <w:r w:rsidRPr="00FE3B45">
              <w:rPr>
                <w:spacing w:val="-4"/>
                <w:sz w:val="28"/>
              </w:rPr>
              <w:t xml:space="preserve"> </w:t>
            </w:r>
            <w:r w:rsidRPr="00FE3B45">
              <w:rPr>
                <w:sz w:val="28"/>
              </w:rPr>
              <w:t>об</w:t>
            </w:r>
            <w:r w:rsidRPr="00FE3B45">
              <w:rPr>
                <w:spacing w:val="-10"/>
                <w:sz w:val="28"/>
              </w:rPr>
              <w:t xml:space="preserve"> </w:t>
            </w:r>
            <w:r w:rsidRPr="00FE3B45">
              <w:rPr>
                <w:sz w:val="28"/>
              </w:rPr>
              <w:t>ошибках</w:t>
            </w:r>
            <w:r w:rsidRPr="00FE3B45">
              <w:rPr>
                <w:spacing w:val="-8"/>
                <w:sz w:val="28"/>
              </w:rPr>
              <w:t xml:space="preserve"> </w:t>
            </w:r>
            <w:r w:rsidRPr="00FE3B45">
              <w:rPr>
                <w:sz w:val="28"/>
              </w:rPr>
              <w:t>и</w:t>
            </w:r>
            <w:r w:rsidRPr="00FE3B45">
              <w:rPr>
                <w:spacing w:val="-14"/>
                <w:sz w:val="28"/>
              </w:rPr>
              <w:t xml:space="preserve"> </w:t>
            </w:r>
            <w:r w:rsidRPr="00FE3B45">
              <w:rPr>
                <w:sz w:val="28"/>
              </w:rPr>
              <w:t>неисправностях.</w:t>
            </w:r>
            <w:r w:rsidRPr="00FE3B45">
              <w:rPr>
                <w:spacing w:val="-18"/>
                <w:sz w:val="28"/>
              </w:rPr>
              <w:t xml:space="preserve"> </w:t>
            </w:r>
            <w:r w:rsidRPr="00FE3B45">
              <w:rPr>
                <w:sz w:val="28"/>
              </w:rPr>
              <w:t>Программное</w:t>
            </w:r>
            <w:r w:rsidRPr="00FE3B45">
              <w:rPr>
                <w:spacing w:val="-1"/>
                <w:sz w:val="28"/>
              </w:rPr>
              <w:t xml:space="preserve"> </w:t>
            </w:r>
            <w:r w:rsidRPr="00FE3B45">
              <w:rPr>
                <w:sz w:val="28"/>
              </w:rPr>
              <w:t>обеспечение</w:t>
            </w:r>
            <w:r w:rsidRPr="00FE3B45">
              <w:rPr>
                <w:spacing w:val="-2"/>
                <w:sz w:val="28"/>
              </w:rPr>
              <w:t xml:space="preserve"> </w:t>
            </w:r>
            <w:r w:rsidRPr="00FE3B45">
              <w:rPr>
                <w:sz w:val="28"/>
              </w:rPr>
              <w:t>стойки должно</w:t>
            </w:r>
            <w:r w:rsidRPr="00FE3B45">
              <w:rPr>
                <w:spacing w:val="-1"/>
                <w:sz w:val="28"/>
              </w:rPr>
              <w:t xml:space="preserve"> </w:t>
            </w:r>
            <w:r w:rsidRPr="00FE3B45">
              <w:rPr>
                <w:sz w:val="28"/>
              </w:rPr>
              <w:t>быть</w:t>
            </w:r>
            <w:r w:rsidRPr="00FE3B45">
              <w:rPr>
                <w:spacing w:val="-6"/>
                <w:sz w:val="28"/>
              </w:rPr>
              <w:t xml:space="preserve"> </w:t>
            </w:r>
            <w:r w:rsidRPr="00FE3B45">
              <w:rPr>
                <w:sz w:val="28"/>
              </w:rPr>
              <w:t>русифицировано.</w:t>
            </w:r>
          </w:p>
        </w:tc>
      </w:tr>
      <w:tr w:rsidR="00ED5915" w:rsidRPr="00F46CA8" w:rsidTr="004473EF">
        <w:tc>
          <w:tcPr>
            <w:tcW w:w="916" w:type="dxa"/>
          </w:tcPr>
          <w:p w:rsidR="00ED5915" w:rsidRPr="00F46CA8" w:rsidRDefault="00ED5915" w:rsidP="004473EF">
            <w:pPr>
              <w:jc w:val="both"/>
              <w:rPr>
                <w:sz w:val="28"/>
                <w:szCs w:val="28"/>
              </w:rPr>
            </w:pPr>
            <w:r>
              <w:rPr>
                <w:sz w:val="28"/>
                <w:szCs w:val="28"/>
              </w:rPr>
              <w:t>4.20</w:t>
            </w:r>
          </w:p>
        </w:tc>
        <w:tc>
          <w:tcPr>
            <w:tcW w:w="9858" w:type="dxa"/>
          </w:tcPr>
          <w:p w:rsidR="00ED5915" w:rsidRPr="00FE3B45" w:rsidRDefault="00ED5915" w:rsidP="004473EF">
            <w:pPr>
              <w:widowControl w:val="0"/>
              <w:tabs>
                <w:tab w:val="left" w:pos="1288"/>
              </w:tabs>
              <w:autoSpaceDE w:val="0"/>
              <w:autoSpaceDN w:val="0"/>
              <w:spacing w:before="2" w:line="235" w:lineRule="auto"/>
              <w:ind w:right="145"/>
              <w:jc w:val="both"/>
              <w:rPr>
                <w:sz w:val="28"/>
                <w:szCs w:val="28"/>
              </w:rPr>
            </w:pPr>
            <w:r w:rsidRPr="00FE3B45">
              <w:rPr>
                <w:sz w:val="28"/>
              </w:rPr>
              <w:t>Система</w:t>
            </w:r>
            <w:r w:rsidRPr="00FE3B45">
              <w:rPr>
                <w:spacing w:val="-7"/>
                <w:sz w:val="28"/>
              </w:rPr>
              <w:t xml:space="preserve"> </w:t>
            </w:r>
            <w:r w:rsidRPr="00FE3B45">
              <w:rPr>
                <w:sz w:val="28"/>
              </w:rPr>
              <w:t>управления должна</w:t>
            </w:r>
            <w:r w:rsidRPr="00FE3B45">
              <w:rPr>
                <w:spacing w:val="-8"/>
                <w:sz w:val="28"/>
              </w:rPr>
              <w:t xml:space="preserve"> </w:t>
            </w:r>
            <w:r w:rsidRPr="00FE3B45">
              <w:rPr>
                <w:sz w:val="28"/>
              </w:rPr>
              <w:t xml:space="preserve">поддерживать подключение </w:t>
            </w:r>
            <w:r>
              <w:rPr>
                <w:sz w:val="28"/>
              </w:rPr>
              <w:t>к интернету.</w:t>
            </w:r>
            <w:r w:rsidRPr="00FE3B45">
              <w:rPr>
                <w:sz w:val="28"/>
              </w:rPr>
              <w:t xml:space="preserve"> </w:t>
            </w:r>
          </w:p>
        </w:tc>
      </w:tr>
      <w:tr w:rsidR="00ED5915" w:rsidRPr="00F46CA8" w:rsidTr="004473EF">
        <w:tc>
          <w:tcPr>
            <w:tcW w:w="916" w:type="dxa"/>
          </w:tcPr>
          <w:p w:rsidR="00ED5915" w:rsidRPr="00F46CA8" w:rsidRDefault="00ED5915" w:rsidP="004473EF">
            <w:pPr>
              <w:jc w:val="both"/>
              <w:rPr>
                <w:sz w:val="28"/>
                <w:szCs w:val="28"/>
              </w:rPr>
            </w:pPr>
            <w:r>
              <w:rPr>
                <w:sz w:val="28"/>
                <w:szCs w:val="28"/>
              </w:rPr>
              <w:t>4.21</w:t>
            </w:r>
          </w:p>
        </w:tc>
        <w:tc>
          <w:tcPr>
            <w:tcW w:w="9858" w:type="dxa"/>
          </w:tcPr>
          <w:p w:rsidR="00ED5915" w:rsidRPr="00F46CA8" w:rsidRDefault="00ED5915" w:rsidP="004473EF">
            <w:pPr>
              <w:tabs>
                <w:tab w:val="left" w:pos="0"/>
              </w:tabs>
              <w:spacing w:line="236" w:lineRule="auto"/>
              <w:jc w:val="both"/>
              <w:rPr>
                <w:sz w:val="28"/>
                <w:szCs w:val="28"/>
              </w:rPr>
            </w:pPr>
            <w:r>
              <w:rPr>
                <w:sz w:val="28"/>
                <w:szCs w:val="28"/>
              </w:rPr>
              <w:t>В случае</w:t>
            </w:r>
            <w:r w:rsidRPr="00F46CA8">
              <w:rPr>
                <w:sz w:val="28"/>
                <w:szCs w:val="28"/>
              </w:rPr>
              <w:t xml:space="preserve"> </w:t>
            </w:r>
            <w:r>
              <w:rPr>
                <w:sz w:val="28"/>
                <w:szCs w:val="28"/>
              </w:rPr>
              <w:t xml:space="preserve">использования в </w:t>
            </w:r>
            <w:r w:rsidRPr="00F46CA8">
              <w:rPr>
                <w:sz w:val="28"/>
                <w:szCs w:val="28"/>
              </w:rPr>
              <w:t>оборудовании привод</w:t>
            </w:r>
            <w:r>
              <w:rPr>
                <w:sz w:val="28"/>
                <w:szCs w:val="28"/>
              </w:rPr>
              <w:t>а</w:t>
            </w:r>
            <w:r w:rsidRPr="00F46CA8">
              <w:rPr>
                <w:sz w:val="28"/>
                <w:szCs w:val="28"/>
              </w:rPr>
              <w:t xml:space="preserve">, инверторы, программируемые реле, термореле и т.д., то должны прилагаться соответствующие программы, параметры, а так же </w:t>
            </w:r>
            <w:proofErr w:type="gramStart"/>
            <w:r w:rsidRPr="00F46CA8">
              <w:rPr>
                <w:sz w:val="28"/>
                <w:szCs w:val="28"/>
              </w:rPr>
              <w:t>инструкции  по</w:t>
            </w:r>
            <w:proofErr w:type="gramEnd"/>
            <w:r w:rsidRPr="00F46CA8">
              <w:rPr>
                <w:sz w:val="28"/>
                <w:szCs w:val="28"/>
              </w:rPr>
              <w:t xml:space="preserve"> инсталляции в систему. </w:t>
            </w:r>
          </w:p>
        </w:tc>
      </w:tr>
      <w:tr w:rsidR="00ED5915" w:rsidRPr="00F46CA8" w:rsidTr="004473EF">
        <w:tc>
          <w:tcPr>
            <w:tcW w:w="916" w:type="dxa"/>
          </w:tcPr>
          <w:p w:rsidR="00ED5915" w:rsidRPr="00F46CA8" w:rsidRDefault="00ED5915" w:rsidP="004473EF">
            <w:pPr>
              <w:jc w:val="both"/>
              <w:rPr>
                <w:sz w:val="28"/>
                <w:szCs w:val="28"/>
              </w:rPr>
            </w:pPr>
            <w:r>
              <w:rPr>
                <w:sz w:val="28"/>
                <w:szCs w:val="28"/>
              </w:rPr>
              <w:t>4.22</w:t>
            </w:r>
          </w:p>
        </w:tc>
        <w:tc>
          <w:tcPr>
            <w:tcW w:w="9858" w:type="dxa"/>
          </w:tcPr>
          <w:p w:rsidR="00ED5915" w:rsidRPr="00F46CA8" w:rsidRDefault="00ED5915" w:rsidP="004473EF">
            <w:pPr>
              <w:jc w:val="both"/>
              <w:rPr>
                <w:sz w:val="28"/>
                <w:szCs w:val="28"/>
              </w:rPr>
            </w:pPr>
            <w:proofErr w:type="spellStart"/>
            <w:r w:rsidRPr="00F46CA8">
              <w:rPr>
                <w:sz w:val="28"/>
                <w:szCs w:val="28"/>
              </w:rPr>
              <w:t>Пневмосистема</w:t>
            </w:r>
            <w:proofErr w:type="spellEnd"/>
            <w:r w:rsidRPr="00F46CA8">
              <w:rPr>
                <w:sz w:val="28"/>
                <w:szCs w:val="28"/>
              </w:rPr>
              <w:t xml:space="preserve"> должна быть укомплектована блоком подготовки воздуха. Давление сжатого воздуха не более </w:t>
            </w:r>
            <w:r>
              <w:rPr>
                <w:sz w:val="28"/>
                <w:szCs w:val="28"/>
              </w:rPr>
              <w:t>6</w:t>
            </w:r>
            <w:r w:rsidRPr="00F46CA8">
              <w:rPr>
                <w:sz w:val="28"/>
                <w:szCs w:val="28"/>
              </w:rPr>
              <w:t xml:space="preserve"> </w:t>
            </w:r>
            <w:r w:rsidRPr="00F46CA8">
              <w:rPr>
                <w:sz w:val="28"/>
                <w:szCs w:val="28"/>
                <w:lang w:val="en-US"/>
              </w:rPr>
              <w:t>bar</w:t>
            </w:r>
            <w:r w:rsidRPr="00F46CA8">
              <w:rPr>
                <w:sz w:val="28"/>
                <w:szCs w:val="28"/>
              </w:rPr>
              <w:t>, класс чистоты - 4</w:t>
            </w:r>
          </w:p>
        </w:tc>
      </w:tr>
    </w:tbl>
    <w:p w:rsidR="00ED5915" w:rsidRDefault="00ED5915" w:rsidP="00ED5915">
      <w:pPr>
        <w:jc w:val="both"/>
        <w:outlineLvl w:val="0"/>
        <w:rPr>
          <w:b/>
          <w:sz w:val="28"/>
          <w:szCs w:val="28"/>
        </w:rPr>
      </w:pPr>
    </w:p>
    <w:p w:rsidR="00ED5915" w:rsidRPr="008E43D8" w:rsidRDefault="00ED5915" w:rsidP="00ED5915">
      <w:pPr>
        <w:jc w:val="both"/>
        <w:outlineLvl w:val="0"/>
        <w:rPr>
          <w:b/>
          <w:sz w:val="28"/>
          <w:szCs w:val="28"/>
        </w:rPr>
      </w:pPr>
      <w:r w:rsidRPr="008E43D8">
        <w:rPr>
          <w:b/>
          <w:sz w:val="28"/>
          <w:szCs w:val="28"/>
        </w:rPr>
        <w:t>5 Требования к штамповой оснастке.</w:t>
      </w:r>
    </w:p>
    <w:p w:rsidR="00ED5915" w:rsidRDefault="00ED5915" w:rsidP="00ED5915">
      <w:pPr>
        <w:jc w:val="both"/>
        <w:outlineLvl w:val="0"/>
        <w:rPr>
          <w:sz w:val="28"/>
          <w:szCs w:val="28"/>
        </w:rPr>
      </w:pPr>
    </w:p>
    <w:p w:rsidR="00ED5915" w:rsidRDefault="00ED5915" w:rsidP="00ED5915">
      <w:pPr>
        <w:rPr>
          <w:sz w:val="28"/>
          <w:szCs w:val="28"/>
        </w:rPr>
      </w:pPr>
      <w:r>
        <w:rPr>
          <w:sz w:val="28"/>
          <w:szCs w:val="28"/>
        </w:rPr>
        <w:t>5.1 Технологический процесс с режимами изготовления деталей ШПЖИ70.Э5537; ШПЖИ70.Э5573-01,</w:t>
      </w:r>
      <w:r w:rsidRPr="00D72CAA">
        <w:rPr>
          <w:sz w:val="28"/>
          <w:szCs w:val="28"/>
        </w:rPr>
        <w:t xml:space="preserve"> </w:t>
      </w:r>
      <w:r>
        <w:rPr>
          <w:sz w:val="28"/>
          <w:szCs w:val="28"/>
        </w:rPr>
        <w:t>ШПЖИ70.Э5539; ШПЖИ70.Э5541; ШПЖИ70.З5540 на поставляемый комплект штамповой оснастки для вытяжки и обрезки контура, вырубки бокового отверстия, вырубки и гибки двух боковых элементов.</w:t>
      </w:r>
    </w:p>
    <w:p w:rsidR="00ED5915" w:rsidRDefault="00ED5915" w:rsidP="00ED5915">
      <w:pPr>
        <w:ind w:firstLine="426"/>
        <w:jc w:val="both"/>
        <w:outlineLvl w:val="0"/>
        <w:rPr>
          <w:sz w:val="28"/>
          <w:szCs w:val="28"/>
        </w:rPr>
      </w:pPr>
      <w:r>
        <w:rPr>
          <w:sz w:val="28"/>
          <w:szCs w:val="28"/>
        </w:rPr>
        <w:t>5.2</w:t>
      </w:r>
      <w:r w:rsidRPr="007F681F">
        <w:rPr>
          <w:sz w:val="28"/>
          <w:szCs w:val="28"/>
        </w:rPr>
        <w:t xml:space="preserve"> </w:t>
      </w:r>
      <w:r>
        <w:rPr>
          <w:sz w:val="28"/>
          <w:szCs w:val="28"/>
        </w:rPr>
        <w:t>При проектировании и изготовлении оснастки необходимо обеспечить разработку технологического процесса (маршрута)</w:t>
      </w:r>
      <w:r w:rsidRPr="00602B41">
        <w:rPr>
          <w:sz w:val="28"/>
          <w:szCs w:val="28"/>
        </w:rPr>
        <w:t xml:space="preserve"> </w:t>
      </w:r>
      <w:r>
        <w:rPr>
          <w:sz w:val="28"/>
          <w:szCs w:val="28"/>
        </w:rPr>
        <w:t>который обеспечивает:</w:t>
      </w:r>
    </w:p>
    <w:p w:rsidR="00ED5915" w:rsidRDefault="00ED5915" w:rsidP="00ED5915">
      <w:pPr>
        <w:ind w:firstLine="426"/>
        <w:jc w:val="both"/>
        <w:outlineLvl w:val="0"/>
        <w:rPr>
          <w:sz w:val="28"/>
          <w:szCs w:val="28"/>
        </w:rPr>
      </w:pPr>
      <w:r>
        <w:rPr>
          <w:sz w:val="28"/>
          <w:szCs w:val="28"/>
        </w:rPr>
        <w:t>- стабильное качество деталей при максимальной производительности;</w:t>
      </w:r>
    </w:p>
    <w:p w:rsidR="00ED5915" w:rsidRDefault="00ED5915" w:rsidP="00ED5915">
      <w:pPr>
        <w:ind w:firstLine="426"/>
        <w:jc w:val="both"/>
        <w:outlineLvl w:val="0"/>
        <w:rPr>
          <w:sz w:val="28"/>
          <w:szCs w:val="28"/>
        </w:rPr>
      </w:pPr>
      <w:r>
        <w:rPr>
          <w:sz w:val="28"/>
          <w:szCs w:val="28"/>
        </w:rPr>
        <w:t xml:space="preserve">- оптимальный экономический эффект. </w:t>
      </w:r>
    </w:p>
    <w:p w:rsidR="00ED5915" w:rsidRDefault="00ED5915" w:rsidP="00ED5915">
      <w:pPr>
        <w:ind w:firstLine="426"/>
        <w:jc w:val="both"/>
        <w:outlineLvl w:val="0"/>
        <w:rPr>
          <w:sz w:val="28"/>
          <w:szCs w:val="28"/>
        </w:rPr>
      </w:pPr>
      <w:r>
        <w:rPr>
          <w:sz w:val="28"/>
          <w:szCs w:val="28"/>
        </w:rPr>
        <w:t xml:space="preserve">5.3 </w:t>
      </w:r>
      <w:r w:rsidRPr="008E43D8">
        <w:rPr>
          <w:sz w:val="28"/>
          <w:szCs w:val="28"/>
        </w:rPr>
        <w:t>Проектирование</w:t>
      </w:r>
      <w:r>
        <w:rPr>
          <w:sz w:val="28"/>
          <w:szCs w:val="28"/>
        </w:rPr>
        <w:t xml:space="preserve"> и изготовление оснастки для эксплуатации </w:t>
      </w:r>
      <w:proofErr w:type="gramStart"/>
      <w:r>
        <w:rPr>
          <w:sz w:val="28"/>
          <w:szCs w:val="28"/>
        </w:rPr>
        <w:t>на  поставляемом</w:t>
      </w:r>
      <w:proofErr w:type="gramEnd"/>
      <w:r>
        <w:rPr>
          <w:sz w:val="28"/>
          <w:szCs w:val="28"/>
        </w:rPr>
        <w:t xml:space="preserve"> </w:t>
      </w:r>
      <w:r w:rsidRPr="008E43D8">
        <w:rPr>
          <w:sz w:val="28"/>
          <w:szCs w:val="28"/>
        </w:rPr>
        <w:t>электромеханическо</w:t>
      </w:r>
      <w:r>
        <w:rPr>
          <w:sz w:val="28"/>
          <w:szCs w:val="28"/>
        </w:rPr>
        <w:t>м</w:t>
      </w:r>
      <w:r w:rsidRPr="008E43D8">
        <w:rPr>
          <w:sz w:val="28"/>
          <w:szCs w:val="28"/>
        </w:rPr>
        <w:t xml:space="preserve"> пресс</w:t>
      </w:r>
      <w:r>
        <w:rPr>
          <w:sz w:val="28"/>
          <w:szCs w:val="28"/>
        </w:rPr>
        <w:t>е</w:t>
      </w:r>
      <w:r w:rsidRPr="008E43D8">
        <w:rPr>
          <w:sz w:val="28"/>
          <w:szCs w:val="28"/>
        </w:rPr>
        <w:t xml:space="preserve"> с серводвигателем</w:t>
      </w:r>
      <w:r>
        <w:rPr>
          <w:sz w:val="28"/>
          <w:szCs w:val="28"/>
        </w:rPr>
        <w:t>.</w:t>
      </w:r>
    </w:p>
    <w:p w:rsidR="00ED5915" w:rsidRDefault="00ED5915" w:rsidP="00ED5915">
      <w:pPr>
        <w:ind w:firstLine="426"/>
        <w:jc w:val="both"/>
        <w:outlineLvl w:val="0"/>
        <w:rPr>
          <w:sz w:val="28"/>
          <w:szCs w:val="28"/>
        </w:rPr>
      </w:pPr>
      <w:r>
        <w:rPr>
          <w:sz w:val="28"/>
          <w:szCs w:val="28"/>
        </w:rPr>
        <w:t>5.4 Забоины, царапины и другие дефекты на лицевой поверхности деталей не допускаются.</w:t>
      </w:r>
    </w:p>
    <w:p w:rsidR="00ED5915" w:rsidRDefault="00ED5915" w:rsidP="00ED5915">
      <w:pPr>
        <w:ind w:firstLine="426"/>
        <w:jc w:val="both"/>
        <w:outlineLvl w:val="0"/>
        <w:rPr>
          <w:sz w:val="28"/>
          <w:szCs w:val="28"/>
        </w:rPr>
      </w:pPr>
      <w:r>
        <w:rPr>
          <w:sz w:val="28"/>
          <w:szCs w:val="28"/>
        </w:rPr>
        <w:t>5.5 Проверка чертежей деталей на технологичность (ШПЖИ70.Э5537, ШПЖИ70.Э5537-01; ШПЖИ70.Э5539, ШПЖИ70.Э5540, ШПЖИ70.Э5541).</w:t>
      </w:r>
    </w:p>
    <w:p w:rsidR="00ED5915" w:rsidRPr="00557352" w:rsidRDefault="00ED5915" w:rsidP="00ED5915">
      <w:pPr>
        <w:ind w:firstLine="426"/>
        <w:jc w:val="both"/>
        <w:outlineLvl w:val="0"/>
        <w:rPr>
          <w:sz w:val="28"/>
          <w:szCs w:val="28"/>
        </w:rPr>
      </w:pPr>
      <w:r w:rsidRPr="00C715F7">
        <w:rPr>
          <w:sz w:val="28"/>
          <w:szCs w:val="28"/>
        </w:rPr>
        <w:t>5.</w:t>
      </w:r>
      <w:r>
        <w:rPr>
          <w:sz w:val="28"/>
          <w:szCs w:val="28"/>
        </w:rPr>
        <w:t>6</w:t>
      </w:r>
      <w:r w:rsidRPr="00C715F7">
        <w:rPr>
          <w:sz w:val="28"/>
          <w:szCs w:val="28"/>
        </w:rPr>
        <w:t xml:space="preserve"> </w:t>
      </w:r>
      <w:r>
        <w:rPr>
          <w:sz w:val="28"/>
          <w:szCs w:val="28"/>
        </w:rPr>
        <w:t>Расчет и предоставление Покупателю времени цикла работы штамповой оснастки.</w:t>
      </w:r>
    </w:p>
    <w:p w:rsidR="00ED5915" w:rsidRDefault="00ED5915" w:rsidP="00ED5915">
      <w:pPr>
        <w:ind w:firstLine="426"/>
        <w:jc w:val="both"/>
        <w:outlineLvl w:val="0"/>
        <w:rPr>
          <w:sz w:val="28"/>
          <w:szCs w:val="28"/>
        </w:rPr>
      </w:pPr>
      <w:r>
        <w:rPr>
          <w:sz w:val="28"/>
          <w:szCs w:val="28"/>
        </w:rPr>
        <w:t>5.7</w:t>
      </w:r>
      <w:r w:rsidRPr="00403FB1">
        <w:rPr>
          <w:sz w:val="28"/>
          <w:szCs w:val="28"/>
        </w:rPr>
        <w:t xml:space="preserve"> </w:t>
      </w:r>
      <w:r>
        <w:rPr>
          <w:sz w:val="28"/>
          <w:szCs w:val="28"/>
        </w:rPr>
        <w:t xml:space="preserve">Нормативно-техническая документация на каждую единицу оснастки должна быть </w:t>
      </w:r>
      <w:r w:rsidRPr="00F46CA8">
        <w:rPr>
          <w:sz w:val="28"/>
          <w:szCs w:val="28"/>
          <w:lang w:val="kk-KZ"/>
        </w:rPr>
        <w:t>в объёме, необходимом и достаточном для</w:t>
      </w:r>
      <w:r>
        <w:rPr>
          <w:sz w:val="28"/>
          <w:szCs w:val="28"/>
        </w:rPr>
        <w:t xml:space="preserve"> дальнейшей эксплуатации, ремонта и дублирования оснастки.</w:t>
      </w:r>
    </w:p>
    <w:p w:rsidR="00ED5915" w:rsidRDefault="00ED5915" w:rsidP="00ED5915">
      <w:pPr>
        <w:ind w:firstLine="426"/>
        <w:jc w:val="both"/>
        <w:outlineLvl w:val="0"/>
        <w:rPr>
          <w:sz w:val="28"/>
          <w:szCs w:val="28"/>
        </w:rPr>
      </w:pPr>
      <w:r>
        <w:rPr>
          <w:sz w:val="28"/>
          <w:szCs w:val="28"/>
        </w:rPr>
        <w:t xml:space="preserve"> Нормативно-техническая документация на каждую единицу оснастки должна содержать:</w:t>
      </w:r>
    </w:p>
    <w:p w:rsidR="00ED5915" w:rsidRDefault="00ED5915" w:rsidP="00ED5915">
      <w:pPr>
        <w:ind w:firstLine="426"/>
        <w:jc w:val="both"/>
        <w:outlineLvl w:val="0"/>
        <w:rPr>
          <w:sz w:val="28"/>
          <w:szCs w:val="28"/>
        </w:rPr>
      </w:pPr>
      <w:r>
        <w:rPr>
          <w:sz w:val="28"/>
          <w:szCs w:val="28"/>
        </w:rPr>
        <w:t xml:space="preserve"> -операционный эскиз;</w:t>
      </w:r>
    </w:p>
    <w:p w:rsidR="00ED5915" w:rsidRDefault="00ED5915" w:rsidP="00ED5915">
      <w:pPr>
        <w:ind w:firstLine="426"/>
        <w:jc w:val="both"/>
        <w:outlineLvl w:val="0"/>
        <w:rPr>
          <w:sz w:val="28"/>
          <w:szCs w:val="28"/>
        </w:rPr>
      </w:pPr>
      <w:r>
        <w:rPr>
          <w:sz w:val="28"/>
          <w:szCs w:val="28"/>
        </w:rPr>
        <w:t xml:space="preserve"> -сборочный чертеж; </w:t>
      </w:r>
    </w:p>
    <w:p w:rsidR="00ED5915" w:rsidRDefault="00ED5915" w:rsidP="00ED5915">
      <w:pPr>
        <w:ind w:firstLine="426"/>
        <w:jc w:val="both"/>
        <w:outlineLvl w:val="0"/>
        <w:rPr>
          <w:sz w:val="28"/>
          <w:szCs w:val="28"/>
        </w:rPr>
      </w:pPr>
      <w:r>
        <w:rPr>
          <w:sz w:val="28"/>
          <w:szCs w:val="28"/>
        </w:rPr>
        <w:lastRenderedPageBreak/>
        <w:t>- деталировку со всеми необходимыми материалами и технологическими требованиями;</w:t>
      </w:r>
    </w:p>
    <w:p w:rsidR="00ED5915" w:rsidRDefault="00ED5915" w:rsidP="00ED5915">
      <w:pPr>
        <w:ind w:firstLine="426"/>
        <w:jc w:val="both"/>
        <w:outlineLvl w:val="0"/>
        <w:rPr>
          <w:sz w:val="28"/>
          <w:szCs w:val="28"/>
        </w:rPr>
      </w:pPr>
      <w:r>
        <w:rPr>
          <w:sz w:val="28"/>
          <w:szCs w:val="28"/>
        </w:rPr>
        <w:t xml:space="preserve">- </w:t>
      </w:r>
      <w:r w:rsidRPr="007228B5">
        <w:rPr>
          <w:sz w:val="28"/>
          <w:szCs w:val="28"/>
        </w:rPr>
        <w:t>карт</w:t>
      </w:r>
      <w:r>
        <w:rPr>
          <w:sz w:val="28"/>
          <w:szCs w:val="28"/>
        </w:rPr>
        <w:t>у</w:t>
      </w:r>
      <w:r w:rsidRPr="007228B5">
        <w:rPr>
          <w:sz w:val="28"/>
          <w:szCs w:val="28"/>
        </w:rPr>
        <w:t xml:space="preserve"> замеров исполнительных размеров формообразующих деталей (матрицы и пуансона)</w:t>
      </w:r>
      <w:r>
        <w:rPr>
          <w:sz w:val="28"/>
          <w:szCs w:val="28"/>
        </w:rPr>
        <w:t>;</w:t>
      </w:r>
    </w:p>
    <w:p w:rsidR="00ED5915" w:rsidRDefault="00ED5915" w:rsidP="00ED5915">
      <w:pPr>
        <w:ind w:firstLine="426"/>
        <w:jc w:val="both"/>
        <w:outlineLvl w:val="0"/>
        <w:rPr>
          <w:sz w:val="28"/>
          <w:szCs w:val="28"/>
        </w:rPr>
      </w:pPr>
      <w:r>
        <w:rPr>
          <w:sz w:val="28"/>
          <w:szCs w:val="28"/>
        </w:rPr>
        <w:t>-</w:t>
      </w:r>
      <w:r>
        <w:rPr>
          <w:sz w:val="24"/>
          <w:szCs w:val="24"/>
        </w:rPr>
        <w:t xml:space="preserve"> </w:t>
      </w:r>
      <w:r>
        <w:rPr>
          <w:sz w:val="28"/>
          <w:szCs w:val="28"/>
        </w:rPr>
        <w:t>паспорт;</w:t>
      </w:r>
    </w:p>
    <w:p w:rsidR="00ED5915" w:rsidRDefault="00ED5915" w:rsidP="00ED5915">
      <w:pPr>
        <w:ind w:firstLine="426"/>
        <w:jc w:val="both"/>
        <w:outlineLvl w:val="0"/>
        <w:rPr>
          <w:sz w:val="28"/>
          <w:szCs w:val="28"/>
        </w:rPr>
      </w:pPr>
      <w:r>
        <w:rPr>
          <w:sz w:val="28"/>
          <w:szCs w:val="28"/>
        </w:rPr>
        <w:t xml:space="preserve">- руководство по эксплуатации, ремонту и </w:t>
      </w:r>
      <w:proofErr w:type="gramStart"/>
      <w:r>
        <w:rPr>
          <w:sz w:val="28"/>
          <w:szCs w:val="28"/>
        </w:rPr>
        <w:t>т.д..</w:t>
      </w:r>
      <w:proofErr w:type="gramEnd"/>
    </w:p>
    <w:p w:rsidR="00ED5915" w:rsidRDefault="00ED5915" w:rsidP="00ED5915">
      <w:pPr>
        <w:ind w:firstLine="426"/>
        <w:jc w:val="both"/>
        <w:outlineLvl w:val="0"/>
        <w:rPr>
          <w:i/>
          <w:sz w:val="28"/>
          <w:szCs w:val="28"/>
        </w:rPr>
      </w:pPr>
      <w:r>
        <w:rPr>
          <w:sz w:val="28"/>
          <w:szCs w:val="28"/>
        </w:rPr>
        <w:t>Нормативно-техническая документация на каждую единицу оснастки согласовывается с заказчиком</w:t>
      </w:r>
      <w:r w:rsidRPr="00F81C59">
        <w:rPr>
          <w:i/>
          <w:sz w:val="28"/>
          <w:szCs w:val="28"/>
        </w:rPr>
        <w:t>.</w:t>
      </w:r>
    </w:p>
    <w:p w:rsidR="00ED5915" w:rsidRPr="00376956" w:rsidRDefault="00ED5915" w:rsidP="00ED5915">
      <w:pPr>
        <w:ind w:firstLine="426"/>
        <w:jc w:val="both"/>
        <w:outlineLvl w:val="0"/>
        <w:rPr>
          <w:sz w:val="28"/>
          <w:szCs w:val="28"/>
        </w:rPr>
      </w:pPr>
      <w:r>
        <w:rPr>
          <w:sz w:val="28"/>
          <w:szCs w:val="28"/>
        </w:rPr>
        <w:t>5.8</w:t>
      </w:r>
      <w:r w:rsidRPr="009D5B3D">
        <w:rPr>
          <w:sz w:val="28"/>
          <w:szCs w:val="28"/>
        </w:rPr>
        <w:t xml:space="preserve"> </w:t>
      </w:r>
      <w:r>
        <w:rPr>
          <w:sz w:val="28"/>
          <w:szCs w:val="28"/>
        </w:rPr>
        <w:t>Сопровождение изготовления деталей ШПЖИ70.Э5537, ШПЖИ70.Э5537-01; ШПЖИ70.Э5539, ШПЖИ70.Э5540, ШПЖИ70.Э5541 на территории Покупателя в период гарантийного срока.</w:t>
      </w:r>
    </w:p>
    <w:p w:rsidR="00ED5915" w:rsidRPr="00B616F3" w:rsidRDefault="00ED5915" w:rsidP="00ED5915">
      <w:pPr>
        <w:ind w:firstLine="426"/>
        <w:jc w:val="both"/>
        <w:outlineLvl w:val="0"/>
        <w:rPr>
          <w:sz w:val="28"/>
          <w:szCs w:val="28"/>
        </w:rPr>
      </w:pPr>
    </w:p>
    <w:p w:rsidR="00ED5915" w:rsidRDefault="00ED5915" w:rsidP="00ED5915">
      <w:pPr>
        <w:ind w:firstLine="426"/>
        <w:jc w:val="both"/>
        <w:outlineLvl w:val="0"/>
        <w:rPr>
          <w:sz w:val="28"/>
          <w:szCs w:val="28"/>
        </w:rPr>
      </w:pPr>
      <w:r>
        <w:rPr>
          <w:b/>
          <w:sz w:val="28"/>
          <w:szCs w:val="28"/>
        </w:rPr>
        <w:t>6</w:t>
      </w:r>
      <w:r w:rsidRPr="00C07774">
        <w:rPr>
          <w:b/>
          <w:sz w:val="28"/>
          <w:szCs w:val="28"/>
        </w:rPr>
        <w:t xml:space="preserve"> Приемка комплекта штамповой оснастки и электромеханического пресса</w:t>
      </w:r>
    </w:p>
    <w:p w:rsidR="00ED5915" w:rsidRDefault="00ED5915" w:rsidP="00ED5915">
      <w:pPr>
        <w:ind w:firstLine="426"/>
        <w:jc w:val="both"/>
        <w:outlineLvl w:val="0"/>
        <w:rPr>
          <w:sz w:val="28"/>
          <w:szCs w:val="28"/>
        </w:rPr>
      </w:pPr>
      <w:r>
        <w:rPr>
          <w:sz w:val="28"/>
          <w:szCs w:val="28"/>
        </w:rPr>
        <w:t>6.1 Предварительная приемка осуществляется при предоставлении Покупателю:</w:t>
      </w:r>
    </w:p>
    <w:p w:rsidR="00ED5915" w:rsidRDefault="00ED5915" w:rsidP="00ED5915">
      <w:pPr>
        <w:ind w:firstLine="426"/>
        <w:jc w:val="both"/>
        <w:outlineLvl w:val="0"/>
        <w:rPr>
          <w:sz w:val="28"/>
          <w:szCs w:val="28"/>
        </w:rPr>
      </w:pPr>
      <w:r>
        <w:rPr>
          <w:sz w:val="28"/>
          <w:szCs w:val="28"/>
        </w:rPr>
        <w:t xml:space="preserve">- видеозаписи содержащей полную информацию об изготовлении деталей на приобретаемом оборудовании и оснастке на соответствие Техническому заданию. </w:t>
      </w:r>
    </w:p>
    <w:p w:rsidR="00ED5915" w:rsidRDefault="00ED5915" w:rsidP="00ED5915">
      <w:pPr>
        <w:ind w:firstLine="426"/>
        <w:jc w:val="both"/>
        <w:outlineLvl w:val="0"/>
        <w:rPr>
          <w:color w:val="000000"/>
          <w:sz w:val="28"/>
          <w:szCs w:val="28"/>
        </w:rPr>
      </w:pPr>
      <w:r>
        <w:rPr>
          <w:sz w:val="28"/>
          <w:szCs w:val="28"/>
        </w:rPr>
        <w:t xml:space="preserve"> - </w:t>
      </w:r>
      <w:r w:rsidRPr="00413403">
        <w:rPr>
          <w:color w:val="000000"/>
          <w:sz w:val="28"/>
          <w:szCs w:val="28"/>
        </w:rPr>
        <w:t>опытн</w:t>
      </w:r>
      <w:r>
        <w:rPr>
          <w:color w:val="000000"/>
          <w:sz w:val="28"/>
          <w:szCs w:val="28"/>
        </w:rPr>
        <w:t>ой</w:t>
      </w:r>
      <w:r w:rsidRPr="00413403">
        <w:rPr>
          <w:color w:val="000000"/>
          <w:sz w:val="28"/>
          <w:szCs w:val="28"/>
        </w:rPr>
        <w:t xml:space="preserve"> парти</w:t>
      </w:r>
      <w:r>
        <w:rPr>
          <w:color w:val="000000"/>
          <w:sz w:val="28"/>
          <w:szCs w:val="28"/>
        </w:rPr>
        <w:t>и</w:t>
      </w:r>
      <w:r w:rsidRPr="00413403">
        <w:rPr>
          <w:color w:val="000000"/>
          <w:sz w:val="28"/>
          <w:szCs w:val="28"/>
        </w:rPr>
        <w:t xml:space="preserve"> деталей</w:t>
      </w:r>
      <w:r>
        <w:rPr>
          <w:color w:val="000000"/>
          <w:sz w:val="28"/>
          <w:szCs w:val="28"/>
        </w:rPr>
        <w:t xml:space="preserve"> (</w:t>
      </w:r>
      <w:r>
        <w:rPr>
          <w:sz w:val="28"/>
          <w:szCs w:val="28"/>
        </w:rPr>
        <w:t>ШПЖИ70.Э5537, ШПЖИ70.Э5537-01; ШПЖИ70.Э5539, ШПЖИ70.Э5540, ШПЖИ70.Э5541)</w:t>
      </w:r>
      <w:r w:rsidRPr="00413403">
        <w:rPr>
          <w:color w:val="000000"/>
          <w:sz w:val="28"/>
          <w:szCs w:val="28"/>
        </w:rPr>
        <w:t xml:space="preserve"> </w:t>
      </w:r>
      <w:r>
        <w:rPr>
          <w:color w:val="000000"/>
          <w:sz w:val="28"/>
          <w:szCs w:val="28"/>
        </w:rPr>
        <w:t xml:space="preserve">изготовленных на </w:t>
      </w:r>
      <w:r>
        <w:rPr>
          <w:sz w:val="28"/>
          <w:szCs w:val="28"/>
        </w:rPr>
        <w:t xml:space="preserve">приобретаемом оборудовании и оснастке </w:t>
      </w:r>
      <w:r w:rsidRPr="00413403">
        <w:rPr>
          <w:color w:val="000000"/>
          <w:sz w:val="28"/>
          <w:szCs w:val="28"/>
        </w:rPr>
        <w:t xml:space="preserve">в количестве не менее 20 штук с </w:t>
      </w:r>
      <w:r>
        <w:rPr>
          <w:color w:val="000000"/>
          <w:sz w:val="28"/>
          <w:szCs w:val="28"/>
        </w:rPr>
        <w:t>каждой единицы оснастки</w:t>
      </w:r>
      <w:r w:rsidRPr="00413403">
        <w:rPr>
          <w:color w:val="000000"/>
          <w:sz w:val="28"/>
          <w:szCs w:val="28"/>
        </w:rPr>
        <w:t xml:space="preserve"> для замеров и оценки внешнего вида. </w:t>
      </w:r>
    </w:p>
    <w:p w:rsidR="00ED5915" w:rsidRDefault="00ED5915" w:rsidP="00ED5915">
      <w:pPr>
        <w:ind w:firstLine="426"/>
        <w:jc w:val="both"/>
        <w:outlineLvl w:val="0"/>
        <w:rPr>
          <w:color w:val="000000"/>
          <w:sz w:val="28"/>
          <w:szCs w:val="28"/>
        </w:rPr>
      </w:pPr>
      <w:r>
        <w:rPr>
          <w:color w:val="000000"/>
          <w:sz w:val="28"/>
          <w:szCs w:val="28"/>
        </w:rPr>
        <w:t>6.2</w:t>
      </w:r>
      <w:r w:rsidRPr="00413403">
        <w:rPr>
          <w:color w:val="000000"/>
          <w:sz w:val="28"/>
          <w:szCs w:val="28"/>
        </w:rPr>
        <w:t xml:space="preserve"> </w:t>
      </w:r>
      <w:r>
        <w:rPr>
          <w:sz w:val="28"/>
          <w:szCs w:val="28"/>
        </w:rPr>
        <w:t xml:space="preserve">Окончательная приемка осуществляется </w:t>
      </w:r>
      <w:r w:rsidRPr="00413403">
        <w:rPr>
          <w:color w:val="000000"/>
          <w:sz w:val="28"/>
          <w:szCs w:val="28"/>
        </w:rPr>
        <w:t xml:space="preserve">на территории </w:t>
      </w:r>
      <w:r>
        <w:rPr>
          <w:color w:val="000000"/>
          <w:sz w:val="28"/>
          <w:szCs w:val="28"/>
        </w:rPr>
        <w:t>Покупателя</w:t>
      </w:r>
      <w:r>
        <w:rPr>
          <w:sz w:val="28"/>
          <w:szCs w:val="28"/>
        </w:rPr>
        <w:t xml:space="preserve"> п</w:t>
      </w:r>
      <w:r w:rsidRPr="00413403">
        <w:rPr>
          <w:color w:val="000000"/>
          <w:sz w:val="28"/>
          <w:szCs w:val="28"/>
        </w:rPr>
        <w:t>осле</w:t>
      </w:r>
      <w:r>
        <w:rPr>
          <w:color w:val="000000"/>
          <w:sz w:val="28"/>
          <w:szCs w:val="28"/>
        </w:rPr>
        <w:t>:</w:t>
      </w:r>
    </w:p>
    <w:p w:rsidR="00ED5915" w:rsidRDefault="00ED5915" w:rsidP="00ED5915">
      <w:pPr>
        <w:ind w:firstLine="426"/>
        <w:jc w:val="both"/>
        <w:outlineLvl w:val="0"/>
        <w:rPr>
          <w:sz w:val="28"/>
          <w:szCs w:val="28"/>
        </w:rPr>
      </w:pPr>
      <w:r>
        <w:rPr>
          <w:color w:val="000000"/>
          <w:sz w:val="28"/>
          <w:szCs w:val="28"/>
        </w:rPr>
        <w:t>-</w:t>
      </w:r>
      <w:r w:rsidRPr="003F7DA4">
        <w:rPr>
          <w:sz w:val="28"/>
          <w:szCs w:val="28"/>
        </w:rPr>
        <w:t xml:space="preserve"> </w:t>
      </w:r>
      <w:r>
        <w:rPr>
          <w:sz w:val="28"/>
          <w:szCs w:val="28"/>
        </w:rPr>
        <w:t xml:space="preserve">проверки </w:t>
      </w:r>
      <w:r w:rsidRPr="00C07774">
        <w:rPr>
          <w:sz w:val="28"/>
          <w:szCs w:val="28"/>
        </w:rPr>
        <w:t xml:space="preserve">электромеханического </w:t>
      </w:r>
      <w:r>
        <w:rPr>
          <w:sz w:val="28"/>
          <w:szCs w:val="28"/>
        </w:rPr>
        <w:t xml:space="preserve">пресса на технологическую точность согласно </w:t>
      </w:r>
      <w:proofErr w:type="gramStart"/>
      <w:r>
        <w:rPr>
          <w:sz w:val="28"/>
          <w:szCs w:val="28"/>
        </w:rPr>
        <w:t>методике</w:t>
      </w:r>
      <w:proofErr w:type="gramEnd"/>
      <w:r>
        <w:rPr>
          <w:sz w:val="28"/>
          <w:szCs w:val="28"/>
        </w:rPr>
        <w:t xml:space="preserve"> указанной в документации на оборудование;</w:t>
      </w:r>
    </w:p>
    <w:p w:rsidR="00ED5915" w:rsidRDefault="00ED5915" w:rsidP="00ED5915">
      <w:pPr>
        <w:ind w:firstLine="426"/>
        <w:jc w:val="both"/>
        <w:outlineLvl w:val="0"/>
        <w:rPr>
          <w:rFonts w:eastAsia="Calibri"/>
          <w:sz w:val="28"/>
          <w:szCs w:val="28"/>
        </w:rPr>
      </w:pPr>
      <w:r>
        <w:rPr>
          <w:color w:val="000000"/>
          <w:sz w:val="28"/>
          <w:szCs w:val="28"/>
        </w:rPr>
        <w:t>- изготовления</w:t>
      </w:r>
      <w:r w:rsidRPr="00413403">
        <w:rPr>
          <w:color w:val="000000"/>
          <w:sz w:val="28"/>
          <w:szCs w:val="28"/>
        </w:rPr>
        <w:t xml:space="preserve"> </w:t>
      </w:r>
      <w:r>
        <w:rPr>
          <w:color w:val="000000"/>
          <w:sz w:val="28"/>
          <w:szCs w:val="28"/>
        </w:rPr>
        <w:t>контрольной</w:t>
      </w:r>
      <w:r w:rsidRPr="00413403">
        <w:rPr>
          <w:color w:val="000000"/>
          <w:sz w:val="28"/>
          <w:szCs w:val="28"/>
        </w:rPr>
        <w:t xml:space="preserve"> партии </w:t>
      </w:r>
      <w:r>
        <w:rPr>
          <w:color w:val="000000"/>
          <w:sz w:val="28"/>
          <w:szCs w:val="28"/>
        </w:rPr>
        <w:t xml:space="preserve">качественных </w:t>
      </w:r>
      <w:r w:rsidRPr="00413403">
        <w:rPr>
          <w:color w:val="000000"/>
          <w:sz w:val="28"/>
          <w:szCs w:val="28"/>
        </w:rPr>
        <w:t>деталей</w:t>
      </w:r>
      <w:r>
        <w:rPr>
          <w:color w:val="000000"/>
          <w:sz w:val="28"/>
          <w:szCs w:val="28"/>
        </w:rPr>
        <w:t xml:space="preserve"> (</w:t>
      </w:r>
      <w:r>
        <w:rPr>
          <w:sz w:val="28"/>
          <w:szCs w:val="28"/>
        </w:rPr>
        <w:t xml:space="preserve">ШПЖИ70.Э5537, ШПЖИ70.Э5537-01; ШПЖИ70.Э5539, ШПЖИ70.Э5540, ШПЖИ70.Э5541) </w:t>
      </w:r>
      <w:r>
        <w:rPr>
          <w:rFonts w:eastAsia="Calibri"/>
          <w:sz w:val="28"/>
          <w:szCs w:val="28"/>
        </w:rPr>
        <w:t>на приобретаемом оборудовании и комплекте штамповой оснастки в количестве не менее 100 шт</w:t>
      </w:r>
      <w:r>
        <w:rPr>
          <w:sz w:val="28"/>
          <w:szCs w:val="28"/>
        </w:rPr>
        <w:t>. П</w:t>
      </w:r>
      <w:r>
        <w:rPr>
          <w:rFonts w:eastAsia="Calibri"/>
          <w:sz w:val="28"/>
          <w:szCs w:val="28"/>
        </w:rPr>
        <w:t xml:space="preserve">о результатам изготовления контрольной партии деталей составляются технологические карты на соответствие размеров и внешнего вида для каждой единицы штамповой оснастки. </w:t>
      </w:r>
    </w:p>
    <w:p w:rsidR="00ED5915" w:rsidRDefault="00ED5915" w:rsidP="00ED5915">
      <w:pPr>
        <w:ind w:firstLine="426"/>
        <w:jc w:val="both"/>
        <w:outlineLvl w:val="0"/>
        <w:rPr>
          <w:sz w:val="28"/>
          <w:szCs w:val="28"/>
        </w:rPr>
      </w:pPr>
      <w:r>
        <w:rPr>
          <w:sz w:val="28"/>
          <w:szCs w:val="28"/>
        </w:rPr>
        <w:t xml:space="preserve">- обеспечения бесперебойной работы </w:t>
      </w:r>
      <w:r>
        <w:rPr>
          <w:rFonts w:eastAsia="Calibri"/>
          <w:sz w:val="28"/>
          <w:szCs w:val="28"/>
        </w:rPr>
        <w:t xml:space="preserve">на приобретаемом оборудовании и комплекте штамповой оснастки </w:t>
      </w:r>
      <w:r>
        <w:rPr>
          <w:sz w:val="28"/>
          <w:szCs w:val="28"/>
        </w:rPr>
        <w:t>в течении 5 рабочих дней в 2 смены.</w:t>
      </w:r>
    </w:p>
    <w:p w:rsidR="00ED5915" w:rsidRDefault="00ED5915" w:rsidP="00ED5915">
      <w:pPr>
        <w:jc w:val="both"/>
        <w:outlineLvl w:val="0"/>
        <w:rPr>
          <w:sz w:val="28"/>
          <w:szCs w:val="28"/>
        </w:rPr>
      </w:pPr>
    </w:p>
    <w:p w:rsidR="00ED5915" w:rsidRPr="00F46CA8" w:rsidRDefault="00ED5915" w:rsidP="00ED5915">
      <w:pPr>
        <w:jc w:val="both"/>
        <w:outlineLvl w:val="0"/>
        <w:rPr>
          <w:b/>
          <w:sz w:val="28"/>
          <w:szCs w:val="28"/>
        </w:rPr>
      </w:pPr>
      <w:r>
        <w:rPr>
          <w:b/>
          <w:sz w:val="28"/>
          <w:szCs w:val="28"/>
        </w:rPr>
        <w:t>7</w:t>
      </w:r>
      <w:r w:rsidRPr="00F46CA8">
        <w:rPr>
          <w:b/>
          <w:sz w:val="28"/>
          <w:szCs w:val="28"/>
        </w:rPr>
        <w:t xml:space="preserve"> Обязательные условия поставки </w:t>
      </w:r>
    </w:p>
    <w:p w:rsidR="00ED5915" w:rsidRPr="00F46CA8" w:rsidRDefault="00ED5915" w:rsidP="00ED5915">
      <w:pPr>
        <w:jc w:val="both"/>
        <w:outlineLvl w:val="0"/>
        <w:rPr>
          <w:b/>
          <w:sz w:val="28"/>
          <w:szCs w:val="28"/>
        </w:rPr>
      </w:pPr>
    </w:p>
    <w:p w:rsidR="00ED5915" w:rsidRDefault="00ED5915" w:rsidP="00ED5915">
      <w:pPr>
        <w:jc w:val="both"/>
        <w:rPr>
          <w:sz w:val="28"/>
          <w:szCs w:val="28"/>
        </w:rPr>
      </w:pPr>
      <w:r>
        <w:rPr>
          <w:sz w:val="28"/>
          <w:szCs w:val="28"/>
        </w:rPr>
        <w:t>7</w:t>
      </w:r>
      <w:r w:rsidRPr="00F46CA8">
        <w:rPr>
          <w:sz w:val="28"/>
          <w:szCs w:val="28"/>
        </w:rPr>
        <w:t>.1 Гарантийный срок эксплуатации</w:t>
      </w:r>
      <w:r>
        <w:rPr>
          <w:sz w:val="28"/>
          <w:szCs w:val="28"/>
        </w:rPr>
        <w:t xml:space="preserve"> оборудования</w:t>
      </w:r>
      <w:r w:rsidRPr="00F46CA8">
        <w:rPr>
          <w:sz w:val="28"/>
          <w:szCs w:val="28"/>
        </w:rPr>
        <w:t xml:space="preserve"> не менее 24 месяцев со дня </w:t>
      </w:r>
      <w:r>
        <w:rPr>
          <w:sz w:val="28"/>
          <w:szCs w:val="28"/>
        </w:rPr>
        <w:t>подписания «Акта сдачи приемки выполненных работ»</w:t>
      </w:r>
      <w:r w:rsidRPr="00F46CA8">
        <w:rPr>
          <w:sz w:val="28"/>
          <w:szCs w:val="28"/>
        </w:rPr>
        <w:t>.</w:t>
      </w:r>
    </w:p>
    <w:p w:rsidR="00ED5915" w:rsidRDefault="00ED5915" w:rsidP="00ED5915">
      <w:pPr>
        <w:jc w:val="both"/>
        <w:rPr>
          <w:sz w:val="28"/>
          <w:szCs w:val="28"/>
        </w:rPr>
      </w:pPr>
      <w:r>
        <w:rPr>
          <w:sz w:val="28"/>
          <w:szCs w:val="28"/>
        </w:rPr>
        <w:t>7.2 Гарантийный ресурс штамповой оснастки не менее, 200 тыс. циклов или 24 месяца</w:t>
      </w:r>
      <w:r>
        <w:rPr>
          <w:color w:val="000000"/>
          <w:sz w:val="28"/>
          <w:szCs w:val="28"/>
        </w:rPr>
        <w:t xml:space="preserve"> </w:t>
      </w:r>
      <w:r w:rsidRPr="00F46CA8">
        <w:rPr>
          <w:sz w:val="28"/>
          <w:szCs w:val="28"/>
        </w:rPr>
        <w:t xml:space="preserve">со дня </w:t>
      </w:r>
      <w:r>
        <w:rPr>
          <w:sz w:val="28"/>
          <w:szCs w:val="28"/>
        </w:rPr>
        <w:t>подписания «Акта сдачи приемки выполненных работ»</w:t>
      </w:r>
      <w:r>
        <w:rPr>
          <w:color w:val="000000"/>
          <w:sz w:val="28"/>
          <w:szCs w:val="28"/>
        </w:rPr>
        <w:t>.</w:t>
      </w:r>
      <w:r w:rsidRPr="00352149">
        <w:rPr>
          <w:sz w:val="28"/>
          <w:szCs w:val="28"/>
        </w:rPr>
        <w:t xml:space="preserve"> </w:t>
      </w:r>
    </w:p>
    <w:p w:rsidR="00ED5915" w:rsidRDefault="00ED5915" w:rsidP="00ED5915">
      <w:pPr>
        <w:jc w:val="both"/>
        <w:rPr>
          <w:sz w:val="28"/>
          <w:szCs w:val="28"/>
        </w:rPr>
      </w:pPr>
      <w:r>
        <w:rPr>
          <w:sz w:val="28"/>
          <w:szCs w:val="28"/>
        </w:rPr>
        <w:t>7</w:t>
      </w:r>
      <w:r w:rsidRPr="00F46CA8">
        <w:rPr>
          <w:sz w:val="28"/>
          <w:szCs w:val="28"/>
        </w:rPr>
        <w:t>.</w:t>
      </w:r>
      <w:r>
        <w:rPr>
          <w:sz w:val="28"/>
          <w:szCs w:val="28"/>
        </w:rPr>
        <w:t>3</w:t>
      </w:r>
      <w:r w:rsidRPr="00F46CA8">
        <w:rPr>
          <w:sz w:val="28"/>
          <w:szCs w:val="28"/>
        </w:rPr>
        <w:t xml:space="preserve"> Предоставляемая техническая документация на русском языке</w:t>
      </w:r>
      <w:r>
        <w:rPr>
          <w:sz w:val="28"/>
          <w:szCs w:val="28"/>
        </w:rPr>
        <w:t xml:space="preserve"> </w:t>
      </w:r>
      <w:r w:rsidRPr="00F46CA8">
        <w:rPr>
          <w:sz w:val="28"/>
          <w:szCs w:val="28"/>
        </w:rPr>
        <w:t>(на бумажном носителе и электронный вариант):</w:t>
      </w:r>
    </w:p>
    <w:p w:rsidR="00ED5915" w:rsidRDefault="00ED5915" w:rsidP="00ED5915">
      <w:pPr>
        <w:ind w:firstLine="426"/>
        <w:jc w:val="both"/>
        <w:rPr>
          <w:sz w:val="28"/>
          <w:szCs w:val="28"/>
        </w:rPr>
      </w:pPr>
      <w:r>
        <w:rPr>
          <w:sz w:val="28"/>
          <w:szCs w:val="28"/>
        </w:rPr>
        <w:t>1) Нормативно-техническая документация на оснастку в объеме не менее п.5.7;</w:t>
      </w:r>
    </w:p>
    <w:p w:rsidR="00ED5915" w:rsidRPr="00F46CA8" w:rsidRDefault="00ED5915" w:rsidP="00ED5915">
      <w:pPr>
        <w:ind w:firstLine="426"/>
        <w:jc w:val="both"/>
        <w:rPr>
          <w:sz w:val="28"/>
          <w:szCs w:val="28"/>
        </w:rPr>
      </w:pPr>
      <w:r>
        <w:rPr>
          <w:sz w:val="28"/>
          <w:szCs w:val="28"/>
        </w:rPr>
        <w:t>2) Т</w:t>
      </w:r>
      <w:r w:rsidRPr="00F46CA8">
        <w:rPr>
          <w:sz w:val="28"/>
          <w:szCs w:val="28"/>
        </w:rPr>
        <w:t>ехническая документация</w:t>
      </w:r>
      <w:r>
        <w:rPr>
          <w:sz w:val="28"/>
          <w:szCs w:val="28"/>
        </w:rPr>
        <w:t xml:space="preserve"> на оборудование:</w:t>
      </w:r>
    </w:p>
    <w:p w:rsidR="00ED5915" w:rsidRPr="00F46CA8" w:rsidRDefault="00ED5915" w:rsidP="00ED5915">
      <w:pPr>
        <w:ind w:firstLineChars="157" w:firstLine="440"/>
        <w:jc w:val="both"/>
        <w:rPr>
          <w:sz w:val="28"/>
          <w:szCs w:val="28"/>
        </w:rPr>
      </w:pPr>
      <w:r w:rsidRPr="00F46CA8">
        <w:rPr>
          <w:sz w:val="28"/>
          <w:szCs w:val="28"/>
        </w:rPr>
        <w:t>- руководство по эксплуатации и техническому обслуживанию;</w:t>
      </w:r>
    </w:p>
    <w:p w:rsidR="00ED5915" w:rsidRPr="00F46CA8" w:rsidRDefault="00ED5915" w:rsidP="00ED5915">
      <w:pPr>
        <w:ind w:firstLineChars="157" w:firstLine="440"/>
        <w:jc w:val="both"/>
        <w:rPr>
          <w:sz w:val="28"/>
          <w:szCs w:val="28"/>
        </w:rPr>
      </w:pPr>
      <w:r w:rsidRPr="00F46CA8">
        <w:rPr>
          <w:sz w:val="28"/>
          <w:szCs w:val="28"/>
        </w:rPr>
        <w:t>- схема расположения подшипников;</w:t>
      </w:r>
    </w:p>
    <w:p w:rsidR="00ED5915" w:rsidRPr="00F46CA8" w:rsidRDefault="00ED5915" w:rsidP="00ED5915">
      <w:pPr>
        <w:ind w:firstLineChars="157" w:firstLine="440"/>
        <w:jc w:val="both"/>
        <w:rPr>
          <w:sz w:val="28"/>
          <w:szCs w:val="28"/>
        </w:rPr>
      </w:pPr>
      <w:r w:rsidRPr="00F46CA8">
        <w:rPr>
          <w:sz w:val="28"/>
          <w:szCs w:val="28"/>
        </w:rPr>
        <w:t>- схема смазки с описанием работы;</w:t>
      </w:r>
    </w:p>
    <w:p w:rsidR="00ED5915" w:rsidRPr="00F46CA8" w:rsidRDefault="00ED5915" w:rsidP="00ED5915">
      <w:pPr>
        <w:ind w:firstLineChars="157" w:firstLine="440"/>
        <w:jc w:val="both"/>
        <w:rPr>
          <w:sz w:val="28"/>
          <w:szCs w:val="28"/>
        </w:rPr>
      </w:pPr>
      <w:r w:rsidRPr="00F46CA8">
        <w:rPr>
          <w:sz w:val="28"/>
          <w:szCs w:val="28"/>
        </w:rPr>
        <w:t>- схема пневматическая с описанием работы;</w:t>
      </w:r>
    </w:p>
    <w:p w:rsidR="00ED5915" w:rsidRPr="00F46CA8" w:rsidRDefault="00ED5915" w:rsidP="00ED5915">
      <w:pPr>
        <w:ind w:firstLineChars="157" w:firstLine="440"/>
        <w:jc w:val="both"/>
        <w:rPr>
          <w:sz w:val="28"/>
          <w:szCs w:val="28"/>
        </w:rPr>
      </w:pPr>
      <w:r w:rsidRPr="00F46CA8">
        <w:rPr>
          <w:sz w:val="28"/>
          <w:szCs w:val="28"/>
        </w:rPr>
        <w:t>- перечень применяемых масел и их аналогов;</w:t>
      </w:r>
    </w:p>
    <w:p w:rsidR="00ED5915" w:rsidRPr="00F46CA8" w:rsidRDefault="00ED5915" w:rsidP="00ED5915">
      <w:pPr>
        <w:ind w:firstLineChars="157" w:firstLine="440"/>
        <w:jc w:val="both"/>
        <w:rPr>
          <w:sz w:val="28"/>
          <w:szCs w:val="28"/>
        </w:rPr>
      </w:pPr>
      <w:r w:rsidRPr="00F46CA8">
        <w:rPr>
          <w:sz w:val="28"/>
          <w:szCs w:val="28"/>
        </w:rPr>
        <w:t>- схема гидравлическая (при наличии гидравлики) с описанием работы;</w:t>
      </w:r>
    </w:p>
    <w:p w:rsidR="00ED5915" w:rsidRPr="00F46CA8" w:rsidRDefault="00ED5915" w:rsidP="00ED5915">
      <w:pPr>
        <w:ind w:firstLineChars="157" w:firstLine="440"/>
        <w:jc w:val="both"/>
        <w:rPr>
          <w:sz w:val="28"/>
          <w:szCs w:val="28"/>
        </w:rPr>
      </w:pPr>
      <w:r w:rsidRPr="00F46CA8">
        <w:rPr>
          <w:sz w:val="28"/>
          <w:szCs w:val="28"/>
        </w:rPr>
        <w:t xml:space="preserve">- схемы </w:t>
      </w:r>
      <w:proofErr w:type="spellStart"/>
      <w:r w:rsidRPr="00F46CA8">
        <w:rPr>
          <w:sz w:val="28"/>
          <w:szCs w:val="28"/>
        </w:rPr>
        <w:t>строповки</w:t>
      </w:r>
      <w:proofErr w:type="spellEnd"/>
      <w:r w:rsidRPr="00F46CA8">
        <w:rPr>
          <w:sz w:val="28"/>
          <w:szCs w:val="28"/>
        </w:rPr>
        <w:t>;</w:t>
      </w:r>
    </w:p>
    <w:p w:rsidR="00ED5915" w:rsidRPr="00F46CA8" w:rsidRDefault="00ED5915" w:rsidP="00ED5915">
      <w:pPr>
        <w:ind w:firstLineChars="157" w:firstLine="440"/>
        <w:jc w:val="both"/>
        <w:rPr>
          <w:sz w:val="28"/>
          <w:szCs w:val="28"/>
        </w:rPr>
      </w:pPr>
      <w:r w:rsidRPr="00F46CA8">
        <w:rPr>
          <w:sz w:val="28"/>
          <w:szCs w:val="28"/>
        </w:rPr>
        <w:lastRenderedPageBreak/>
        <w:t>- перечень поставляемых запасных частей;</w:t>
      </w:r>
    </w:p>
    <w:p w:rsidR="00ED5915" w:rsidRPr="00F46CA8" w:rsidRDefault="00ED5915" w:rsidP="00ED5915">
      <w:pPr>
        <w:ind w:firstLineChars="157" w:firstLine="440"/>
        <w:jc w:val="both"/>
        <w:rPr>
          <w:sz w:val="28"/>
          <w:szCs w:val="28"/>
        </w:rPr>
      </w:pPr>
      <w:r w:rsidRPr="00F46CA8">
        <w:rPr>
          <w:sz w:val="28"/>
          <w:szCs w:val="28"/>
        </w:rPr>
        <w:t xml:space="preserve">- </w:t>
      </w:r>
      <w:r>
        <w:rPr>
          <w:sz w:val="28"/>
          <w:szCs w:val="28"/>
        </w:rPr>
        <w:t>протокол проверки геометрической точности;</w:t>
      </w:r>
    </w:p>
    <w:p w:rsidR="00ED5915" w:rsidRPr="00F46CA8" w:rsidRDefault="00ED5915" w:rsidP="00ED5915">
      <w:pPr>
        <w:ind w:firstLineChars="157" w:firstLine="440"/>
        <w:jc w:val="both"/>
        <w:rPr>
          <w:sz w:val="28"/>
          <w:szCs w:val="28"/>
        </w:rPr>
      </w:pPr>
      <w:r w:rsidRPr="00F46CA8">
        <w:rPr>
          <w:sz w:val="28"/>
          <w:szCs w:val="28"/>
        </w:rPr>
        <w:t>- схемы электрические принципиальные;</w:t>
      </w:r>
    </w:p>
    <w:p w:rsidR="00ED5915" w:rsidRPr="00F46CA8" w:rsidRDefault="00ED5915" w:rsidP="00ED5915">
      <w:pPr>
        <w:ind w:firstLineChars="157" w:firstLine="440"/>
        <w:jc w:val="both"/>
        <w:rPr>
          <w:sz w:val="28"/>
          <w:szCs w:val="28"/>
        </w:rPr>
      </w:pPr>
      <w:r w:rsidRPr="00F46CA8">
        <w:rPr>
          <w:sz w:val="28"/>
          <w:szCs w:val="28"/>
        </w:rPr>
        <w:t>- схемы расположения электрооборудования;</w:t>
      </w:r>
    </w:p>
    <w:p w:rsidR="00ED5915" w:rsidRPr="00F46CA8" w:rsidRDefault="00ED5915" w:rsidP="00ED5915">
      <w:pPr>
        <w:ind w:firstLineChars="157" w:firstLine="440"/>
        <w:jc w:val="both"/>
        <w:rPr>
          <w:sz w:val="28"/>
          <w:szCs w:val="28"/>
        </w:rPr>
      </w:pPr>
      <w:r w:rsidRPr="00F46CA8">
        <w:rPr>
          <w:sz w:val="28"/>
          <w:szCs w:val="28"/>
        </w:rPr>
        <w:t>- руководство по устранению неисправностей с описанием всех возможных сообщений об ошибках системы.</w:t>
      </w:r>
    </w:p>
    <w:p w:rsidR="00ED5915" w:rsidRPr="00F46CA8" w:rsidRDefault="00ED5915" w:rsidP="00ED5915">
      <w:pPr>
        <w:tabs>
          <w:tab w:val="left" w:pos="0"/>
        </w:tabs>
        <w:jc w:val="both"/>
        <w:rPr>
          <w:sz w:val="28"/>
          <w:szCs w:val="28"/>
        </w:rPr>
      </w:pPr>
      <w:r>
        <w:rPr>
          <w:sz w:val="28"/>
          <w:szCs w:val="28"/>
        </w:rPr>
        <w:t>7</w:t>
      </w:r>
      <w:r w:rsidRPr="00F46CA8">
        <w:rPr>
          <w:sz w:val="28"/>
          <w:szCs w:val="28"/>
        </w:rPr>
        <w:t>.</w:t>
      </w:r>
      <w:r w:rsidRPr="0035092C">
        <w:rPr>
          <w:sz w:val="28"/>
          <w:szCs w:val="28"/>
        </w:rPr>
        <w:t>4</w:t>
      </w:r>
      <w:r w:rsidRPr="00F46CA8">
        <w:rPr>
          <w:sz w:val="28"/>
          <w:szCs w:val="28"/>
        </w:rPr>
        <w:t xml:space="preserve"> Все схемы, каталоги, комментарии, руководства должны быть предоставлены в цифровом виде (файлы DOC, PDF и т.д.) и на бумажных носителях.</w:t>
      </w:r>
    </w:p>
    <w:p w:rsidR="00ED5915" w:rsidRPr="00F46CA8" w:rsidRDefault="00ED5915" w:rsidP="00ED5915">
      <w:pPr>
        <w:tabs>
          <w:tab w:val="left" w:pos="0"/>
        </w:tabs>
        <w:jc w:val="both"/>
        <w:rPr>
          <w:sz w:val="28"/>
          <w:szCs w:val="28"/>
          <w:lang w:val="kk-KZ"/>
        </w:rPr>
      </w:pPr>
      <w:r>
        <w:rPr>
          <w:sz w:val="28"/>
          <w:szCs w:val="28"/>
        </w:rPr>
        <w:t>7.</w:t>
      </w:r>
      <w:r w:rsidRPr="0035092C">
        <w:rPr>
          <w:sz w:val="28"/>
          <w:szCs w:val="28"/>
        </w:rPr>
        <w:t>5</w:t>
      </w:r>
      <w:r w:rsidRPr="00F46CA8">
        <w:rPr>
          <w:sz w:val="28"/>
          <w:szCs w:val="28"/>
        </w:rPr>
        <w:t xml:space="preserve"> </w:t>
      </w:r>
      <w:r w:rsidRPr="00F46CA8">
        <w:rPr>
          <w:sz w:val="28"/>
          <w:szCs w:val="28"/>
          <w:lang w:val="kk-KZ"/>
        </w:rPr>
        <w:t>Документация на оборудование должна быть в объёме, необходимом и достаточном для эксплуатации, проведения технического обслуживания, ремонта и заказа вышедших из строя узлов и деталей.</w:t>
      </w:r>
    </w:p>
    <w:p w:rsidR="00ED5915" w:rsidRPr="00F46CA8" w:rsidRDefault="00ED5915" w:rsidP="00ED5915">
      <w:pPr>
        <w:jc w:val="both"/>
        <w:rPr>
          <w:sz w:val="28"/>
          <w:szCs w:val="28"/>
          <w:lang w:val="kk-KZ"/>
        </w:rPr>
      </w:pPr>
      <w:r>
        <w:rPr>
          <w:sz w:val="28"/>
          <w:szCs w:val="28"/>
          <w:lang w:val="kk-KZ"/>
        </w:rPr>
        <w:t>7.</w:t>
      </w:r>
      <w:r w:rsidRPr="0035092C">
        <w:rPr>
          <w:sz w:val="28"/>
          <w:szCs w:val="28"/>
        </w:rPr>
        <w:t>6</w:t>
      </w:r>
      <w:r w:rsidRPr="00F46CA8">
        <w:rPr>
          <w:sz w:val="28"/>
          <w:szCs w:val="28"/>
          <w:lang w:val="kk-KZ"/>
        </w:rPr>
        <w:t xml:space="preserve"> Предложение на закупку должно содержать спецификацию на основные электронные узлы, используемые в </w:t>
      </w:r>
      <w:r w:rsidRPr="00F46CA8">
        <w:rPr>
          <w:sz w:val="28"/>
          <w:szCs w:val="28"/>
        </w:rPr>
        <w:t>комплексе</w:t>
      </w:r>
      <w:r w:rsidRPr="00F46CA8">
        <w:rPr>
          <w:sz w:val="28"/>
          <w:szCs w:val="28"/>
          <w:lang w:val="kk-KZ"/>
        </w:rPr>
        <w:t xml:space="preserve"> (привода, контроллер </w:t>
      </w:r>
      <w:proofErr w:type="spellStart"/>
      <w:r w:rsidRPr="00F46CA8">
        <w:rPr>
          <w:sz w:val="28"/>
          <w:szCs w:val="28"/>
        </w:rPr>
        <w:t>электроавтоматики</w:t>
      </w:r>
      <w:proofErr w:type="spellEnd"/>
      <w:r w:rsidRPr="00F46CA8">
        <w:rPr>
          <w:sz w:val="28"/>
          <w:szCs w:val="28"/>
          <w:lang w:val="kk-KZ"/>
        </w:rPr>
        <w:t>, терминал</w:t>
      </w:r>
      <w:r w:rsidRPr="00F46CA8">
        <w:rPr>
          <w:sz w:val="28"/>
          <w:szCs w:val="28"/>
        </w:rPr>
        <w:t xml:space="preserve">, </w:t>
      </w:r>
      <w:r w:rsidRPr="00F46CA8">
        <w:rPr>
          <w:sz w:val="28"/>
          <w:szCs w:val="28"/>
          <w:lang w:val="kk-KZ"/>
        </w:rPr>
        <w:t>стойка ЧПУ, тип операционной системы  и т.д.)</w:t>
      </w:r>
      <w:r>
        <w:rPr>
          <w:sz w:val="28"/>
          <w:szCs w:val="28"/>
          <w:lang w:val="kk-KZ"/>
        </w:rPr>
        <w:t>.</w:t>
      </w:r>
    </w:p>
    <w:p w:rsidR="00ED5915" w:rsidRPr="00F46CA8" w:rsidRDefault="00ED5915" w:rsidP="00ED5915">
      <w:pPr>
        <w:jc w:val="both"/>
        <w:rPr>
          <w:sz w:val="28"/>
          <w:szCs w:val="28"/>
        </w:rPr>
      </w:pPr>
      <w:r>
        <w:rPr>
          <w:sz w:val="28"/>
          <w:szCs w:val="28"/>
          <w:lang w:val="kk-KZ"/>
        </w:rPr>
        <w:t>7.</w:t>
      </w:r>
      <w:r w:rsidRPr="0035092C">
        <w:rPr>
          <w:sz w:val="28"/>
          <w:szCs w:val="28"/>
        </w:rPr>
        <w:t>7</w:t>
      </w:r>
      <w:r w:rsidRPr="00F46CA8">
        <w:rPr>
          <w:sz w:val="28"/>
          <w:szCs w:val="28"/>
          <w:lang w:val="kk-KZ"/>
        </w:rPr>
        <w:t xml:space="preserve"> </w:t>
      </w:r>
      <w:r w:rsidRPr="00F46CA8">
        <w:rPr>
          <w:sz w:val="28"/>
          <w:szCs w:val="28"/>
        </w:rPr>
        <w:t>Все датчики, двигатели, пускатели</w:t>
      </w:r>
      <w:r>
        <w:rPr>
          <w:sz w:val="28"/>
          <w:szCs w:val="28"/>
        </w:rPr>
        <w:t>,</w:t>
      </w:r>
      <w:r w:rsidRPr="00F46CA8">
        <w:rPr>
          <w:sz w:val="28"/>
          <w:szCs w:val="28"/>
        </w:rPr>
        <w:t xml:space="preserve"> провода и др. должны быть подписаны согласно схеме.</w:t>
      </w:r>
    </w:p>
    <w:p w:rsidR="00ED5915" w:rsidRPr="00F46CA8" w:rsidRDefault="00ED5915" w:rsidP="00ED5915">
      <w:pPr>
        <w:jc w:val="both"/>
        <w:rPr>
          <w:sz w:val="28"/>
          <w:szCs w:val="28"/>
        </w:rPr>
      </w:pPr>
      <w:r>
        <w:rPr>
          <w:sz w:val="28"/>
          <w:szCs w:val="28"/>
        </w:rPr>
        <w:t>7</w:t>
      </w:r>
      <w:r w:rsidRPr="00F46CA8">
        <w:rPr>
          <w:sz w:val="28"/>
          <w:szCs w:val="28"/>
        </w:rPr>
        <w:t>.</w:t>
      </w:r>
      <w:r w:rsidRPr="00321D53">
        <w:rPr>
          <w:sz w:val="28"/>
          <w:szCs w:val="28"/>
        </w:rPr>
        <w:t>8</w:t>
      </w:r>
      <w:r w:rsidRPr="00F46CA8">
        <w:rPr>
          <w:sz w:val="28"/>
          <w:szCs w:val="28"/>
        </w:rPr>
        <w:t xml:space="preserve"> Оборудование должно быть укомплектовано:</w:t>
      </w:r>
    </w:p>
    <w:p w:rsidR="00ED5915" w:rsidRPr="00F46CA8" w:rsidRDefault="00ED5915" w:rsidP="00ED5915">
      <w:pPr>
        <w:jc w:val="both"/>
        <w:rPr>
          <w:sz w:val="28"/>
          <w:szCs w:val="28"/>
        </w:rPr>
      </w:pPr>
      <w:r w:rsidRPr="00F46CA8">
        <w:rPr>
          <w:sz w:val="28"/>
          <w:szCs w:val="28"/>
        </w:rPr>
        <w:t xml:space="preserve">- первичной заправкой системы смазки маслом, </w:t>
      </w:r>
    </w:p>
    <w:p w:rsidR="00ED5915" w:rsidRPr="00F46CA8" w:rsidRDefault="00ED5915" w:rsidP="00ED5915">
      <w:pPr>
        <w:jc w:val="both"/>
        <w:rPr>
          <w:sz w:val="28"/>
          <w:szCs w:val="28"/>
        </w:rPr>
      </w:pPr>
      <w:r w:rsidRPr="00F46CA8">
        <w:rPr>
          <w:sz w:val="28"/>
          <w:szCs w:val="28"/>
        </w:rPr>
        <w:t xml:space="preserve">- расходными материалами и запасными частями в количестве необходимом для эксплуатации в период гарантийного срока и </w:t>
      </w:r>
      <w:r>
        <w:rPr>
          <w:sz w:val="28"/>
          <w:szCs w:val="28"/>
        </w:rPr>
        <w:t>их перечнем на русском языке.</w:t>
      </w:r>
    </w:p>
    <w:p w:rsidR="00ED5915" w:rsidRDefault="00ED5915" w:rsidP="00ED5915">
      <w:pPr>
        <w:pStyle w:val="ab"/>
        <w:spacing w:line="276" w:lineRule="auto"/>
        <w:jc w:val="both"/>
        <w:rPr>
          <w:sz w:val="28"/>
          <w:szCs w:val="28"/>
        </w:rPr>
      </w:pPr>
      <w:r>
        <w:rPr>
          <w:sz w:val="28"/>
          <w:szCs w:val="28"/>
        </w:rPr>
        <w:t>7</w:t>
      </w:r>
      <w:r w:rsidRPr="00F46CA8">
        <w:rPr>
          <w:sz w:val="28"/>
          <w:szCs w:val="28"/>
        </w:rPr>
        <w:t>.</w:t>
      </w:r>
      <w:r w:rsidRPr="0035092C">
        <w:rPr>
          <w:sz w:val="28"/>
          <w:szCs w:val="28"/>
        </w:rPr>
        <w:t>9</w:t>
      </w:r>
      <w:r w:rsidRPr="00F46CA8">
        <w:rPr>
          <w:sz w:val="28"/>
          <w:szCs w:val="28"/>
        </w:rPr>
        <w:t xml:space="preserve"> Монтаж</w:t>
      </w:r>
      <w:r>
        <w:rPr>
          <w:sz w:val="28"/>
          <w:szCs w:val="28"/>
        </w:rPr>
        <w:t>.</w:t>
      </w:r>
    </w:p>
    <w:p w:rsidR="00ED5915" w:rsidRPr="00F46CA8" w:rsidRDefault="00ED5915" w:rsidP="00ED5915">
      <w:pPr>
        <w:jc w:val="both"/>
        <w:rPr>
          <w:sz w:val="28"/>
          <w:szCs w:val="28"/>
        </w:rPr>
      </w:pPr>
      <w:r>
        <w:rPr>
          <w:sz w:val="28"/>
          <w:szCs w:val="28"/>
        </w:rPr>
        <w:t>7</w:t>
      </w:r>
      <w:r w:rsidRPr="00F46CA8">
        <w:rPr>
          <w:sz w:val="28"/>
          <w:szCs w:val="28"/>
        </w:rPr>
        <w:t>.</w:t>
      </w:r>
      <w:r w:rsidRPr="0035092C">
        <w:rPr>
          <w:sz w:val="28"/>
          <w:szCs w:val="28"/>
        </w:rPr>
        <w:t>10</w:t>
      </w:r>
      <w:r w:rsidRPr="00F46CA8">
        <w:rPr>
          <w:sz w:val="28"/>
          <w:szCs w:val="28"/>
        </w:rPr>
        <w:t xml:space="preserve"> Проведение пуско-наладочных работ.</w:t>
      </w:r>
    </w:p>
    <w:p w:rsidR="00ED5915" w:rsidRDefault="00ED5915" w:rsidP="00ED5915">
      <w:pPr>
        <w:pStyle w:val="ab"/>
        <w:spacing w:line="276" w:lineRule="auto"/>
        <w:jc w:val="both"/>
        <w:rPr>
          <w:sz w:val="28"/>
          <w:szCs w:val="28"/>
        </w:rPr>
      </w:pPr>
      <w:r>
        <w:rPr>
          <w:sz w:val="28"/>
          <w:szCs w:val="28"/>
        </w:rPr>
        <w:t>7.11 Проверки пресса на технологическую точность согласно методике, указанной в документации на оборудование.</w:t>
      </w:r>
    </w:p>
    <w:p w:rsidR="00ED5915" w:rsidRDefault="00ED5915" w:rsidP="00ED5915">
      <w:pPr>
        <w:jc w:val="both"/>
        <w:outlineLvl w:val="0"/>
        <w:rPr>
          <w:sz w:val="28"/>
          <w:szCs w:val="28"/>
        </w:rPr>
      </w:pPr>
      <w:r>
        <w:rPr>
          <w:color w:val="000000"/>
          <w:sz w:val="28"/>
          <w:szCs w:val="28"/>
        </w:rPr>
        <w:t>7.12 Изготовления</w:t>
      </w:r>
      <w:r w:rsidRPr="00413403">
        <w:rPr>
          <w:color w:val="000000"/>
          <w:sz w:val="28"/>
          <w:szCs w:val="28"/>
        </w:rPr>
        <w:t xml:space="preserve"> </w:t>
      </w:r>
      <w:r>
        <w:rPr>
          <w:color w:val="000000"/>
          <w:sz w:val="28"/>
          <w:szCs w:val="28"/>
        </w:rPr>
        <w:t>контрольной</w:t>
      </w:r>
      <w:r w:rsidRPr="00413403">
        <w:rPr>
          <w:color w:val="000000"/>
          <w:sz w:val="28"/>
          <w:szCs w:val="28"/>
        </w:rPr>
        <w:t xml:space="preserve"> партии </w:t>
      </w:r>
      <w:r>
        <w:rPr>
          <w:color w:val="000000"/>
          <w:sz w:val="28"/>
          <w:szCs w:val="28"/>
        </w:rPr>
        <w:t xml:space="preserve">качественных </w:t>
      </w:r>
      <w:r w:rsidRPr="00413403">
        <w:rPr>
          <w:color w:val="000000"/>
          <w:sz w:val="28"/>
          <w:szCs w:val="28"/>
        </w:rPr>
        <w:t>деталей</w:t>
      </w:r>
      <w:r>
        <w:rPr>
          <w:color w:val="000000"/>
          <w:sz w:val="28"/>
          <w:szCs w:val="28"/>
        </w:rPr>
        <w:t xml:space="preserve"> (</w:t>
      </w:r>
      <w:r>
        <w:rPr>
          <w:sz w:val="28"/>
          <w:szCs w:val="28"/>
        </w:rPr>
        <w:t xml:space="preserve">ШПЖИ70.Э5537, ШПЖИ70.Э5537-01; ШПЖИ70.Э5539, ШПЖИ70.Э5540, ШПЖИ70.Э5541) </w:t>
      </w:r>
      <w:r>
        <w:rPr>
          <w:rFonts w:eastAsia="Calibri"/>
          <w:sz w:val="28"/>
          <w:szCs w:val="28"/>
        </w:rPr>
        <w:t>на приобретаемом оборудовании и комплекте штамповой оснастки в количестве не менее 100 шт</w:t>
      </w:r>
      <w:r>
        <w:rPr>
          <w:sz w:val="28"/>
          <w:szCs w:val="28"/>
        </w:rPr>
        <w:t xml:space="preserve">. </w:t>
      </w:r>
    </w:p>
    <w:p w:rsidR="00ED5915" w:rsidRPr="00F46CA8" w:rsidRDefault="00ED5915" w:rsidP="00ED5915">
      <w:pPr>
        <w:pStyle w:val="ab"/>
        <w:spacing w:line="276" w:lineRule="auto"/>
        <w:jc w:val="both"/>
        <w:rPr>
          <w:sz w:val="28"/>
          <w:szCs w:val="28"/>
        </w:rPr>
      </w:pPr>
      <w:r>
        <w:rPr>
          <w:rFonts w:eastAsia="Calibri"/>
          <w:sz w:val="28"/>
          <w:szCs w:val="28"/>
        </w:rPr>
        <w:t>7</w:t>
      </w:r>
      <w:r w:rsidRPr="00F46CA8">
        <w:rPr>
          <w:rFonts w:eastAsia="Calibri"/>
          <w:sz w:val="28"/>
          <w:szCs w:val="28"/>
        </w:rPr>
        <w:t>.1</w:t>
      </w:r>
      <w:r>
        <w:rPr>
          <w:rFonts w:eastAsia="Calibri"/>
          <w:sz w:val="28"/>
          <w:szCs w:val="28"/>
        </w:rPr>
        <w:t>2</w:t>
      </w:r>
      <w:r w:rsidRPr="00F46CA8">
        <w:rPr>
          <w:rFonts w:eastAsia="Calibri"/>
          <w:sz w:val="28"/>
          <w:szCs w:val="28"/>
        </w:rPr>
        <w:t xml:space="preserve"> Обучение </w:t>
      </w:r>
      <w:proofErr w:type="gramStart"/>
      <w:r w:rsidRPr="00F46CA8">
        <w:rPr>
          <w:rFonts w:eastAsia="Calibri"/>
          <w:sz w:val="28"/>
          <w:szCs w:val="28"/>
        </w:rPr>
        <w:t>инженерного  и</w:t>
      </w:r>
      <w:proofErr w:type="gramEnd"/>
      <w:r w:rsidRPr="00F46CA8">
        <w:rPr>
          <w:rFonts w:eastAsia="Calibri"/>
          <w:sz w:val="28"/>
          <w:szCs w:val="28"/>
        </w:rPr>
        <w:t xml:space="preserve">  рабочего персонала на территории покупателя.</w:t>
      </w:r>
    </w:p>
    <w:p w:rsidR="00ED5915" w:rsidRPr="00F46CA8" w:rsidRDefault="00ED5915" w:rsidP="00ED5915">
      <w:pPr>
        <w:pStyle w:val="ab"/>
        <w:spacing w:line="276" w:lineRule="auto"/>
        <w:jc w:val="both"/>
        <w:rPr>
          <w:rFonts w:eastAsia="Calibri"/>
          <w:sz w:val="28"/>
          <w:szCs w:val="28"/>
        </w:rPr>
      </w:pPr>
      <w:r>
        <w:rPr>
          <w:rFonts w:eastAsia="Calibri"/>
          <w:sz w:val="28"/>
          <w:szCs w:val="28"/>
        </w:rPr>
        <w:t>7</w:t>
      </w:r>
      <w:r w:rsidRPr="00F46CA8">
        <w:rPr>
          <w:rFonts w:eastAsia="Calibri"/>
          <w:sz w:val="28"/>
          <w:szCs w:val="28"/>
        </w:rPr>
        <w:t>.1</w:t>
      </w:r>
      <w:r>
        <w:rPr>
          <w:rFonts w:eastAsia="Calibri"/>
          <w:sz w:val="28"/>
          <w:szCs w:val="28"/>
        </w:rPr>
        <w:t>3</w:t>
      </w:r>
      <w:r w:rsidRPr="00F46CA8">
        <w:rPr>
          <w:rFonts w:eastAsia="Calibri"/>
          <w:sz w:val="28"/>
          <w:szCs w:val="28"/>
        </w:rPr>
        <w:t xml:space="preserve"> Наличие сервисного цен</w:t>
      </w:r>
      <w:r w:rsidRPr="00F46CA8">
        <w:rPr>
          <w:rFonts w:eastAsia="Calibri"/>
          <w:sz w:val="28"/>
          <w:szCs w:val="28"/>
        </w:rPr>
        <w:softHyphen/>
        <w:t xml:space="preserve">тра на территории РБ </w:t>
      </w:r>
      <w:r w:rsidR="004473EF">
        <w:rPr>
          <w:rFonts w:eastAsia="Calibri"/>
          <w:sz w:val="28"/>
          <w:szCs w:val="28"/>
        </w:rPr>
        <w:t>или</w:t>
      </w:r>
      <w:bookmarkStart w:id="0" w:name="_GoBack"/>
      <w:bookmarkEnd w:id="0"/>
      <w:r w:rsidRPr="00F46CA8">
        <w:rPr>
          <w:rFonts w:eastAsia="Calibri"/>
          <w:sz w:val="28"/>
          <w:szCs w:val="28"/>
        </w:rPr>
        <w:t xml:space="preserve"> РФ обязательно.</w:t>
      </w:r>
    </w:p>
    <w:p w:rsidR="00ED5915" w:rsidRPr="00F46CA8" w:rsidRDefault="00ED5915" w:rsidP="00ED5915">
      <w:pPr>
        <w:pStyle w:val="ab"/>
        <w:spacing w:line="276" w:lineRule="auto"/>
        <w:jc w:val="both"/>
        <w:rPr>
          <w:rFonts w:eastAsia="Calibri"/>
          <w:sz w:val="28"/>
          <w:szCs w:val="28"/>
        </w:rPr>
      </w:pPr>
      <w:r>
        <w:rPr>
          <w:rFonts w:eastAsia="Calibri"/>
          <w:sz w:val="28"/>
          <w:szCs w:val="28"/>
        </w:rPr>
        <w:t>7</w:t>
      </w:r>
      <w:r w:rsidRPr="00F46CA8">
        <w:rPr>
          <w:rFonts w:eastAsia="Calibri"/>
          <w:sz w:val="28"/>
          <w:szCs w:val="28"/>
        </w:rPr>
        <w:t>.1</w:t>
      </w:r>
      <w:r>
        <w:rPr>
          <w:rFonts w:eastAsia="Calibri"/>
          <w:sz w:val="28"/>
          <w:szCs w:val="28"/>
        </w:rPr>
        <w:t>4</w:t>
      </w:r>
      <w:r w:rsidRPr="00F46CA8">
        <w:rPr>
          <w:rFonts w:eastAsia="Calibri"/>
          <w:sz w:val="28"/>
          <w:szCs w:val="28"/>
        </w:rPr>
        <w:t xml:space="preserve"> </w:t>
      </w:r>
      <w:r>
        <w:rPr>
          <w:rFonts w:eastAsia="Calibri"/>
          <w:sz w:val="28"/>
          <w:szCs w:val="28"/>
        </w:rPr>
        <w:t>Предпочтительно с</w:t>
      </w:r>
      <w:r w:rsidRPr="00F46CA8">
        <w:rPr>
          <w:rFonts w:eastAsia="Calibri"/>
          <w:sz w:val="28"/>
          <w:szCs w:val="28"/>
        </w:rPr>
        <w:t xml:space="preserve">рок поставки 90 дней </w:t>
      </w:r>
      <w:r>
        <w:rPr>
          <w:rFonts w:eastAsia="Calibri"/>
          <w:sz w:val="28"/>
          <w:szCs w:val="28"/>
        </w:rPr>
        <w:t>с даты</w:t>
      </w:r>
      <w:r w:rsidRPr="00F46CA8">
        <w:rPr>
          <w:rFonts w:eastAsia="Calibri"/>
          <w:sz w:val="28"/>
          <w:szCs w:val="28"/>
        </w:rPr>
        <w:t xml:space="preserve"> заключения договора.</w:t>
      </w:r>
    </w:p>
    <w:p w:rsidR="00ED5915" w:rsidRPr="00F46CA8" w:rsidRDefault="00ED5915" w:rsidP="00ED5915">
      <w:pPr>
        <w:pStyle w:val="ab"/>
        <w:rPr>
          <w:rFonts w:eastAsia="Calibri"/>
          <w:b/>
          <w:sz w:val="28"/>
          <w:szCs w:val="28"/>
        </w:rPr>
      </w:pPr>
      <w:r>
        <w:rPr>
          <w:rFonts w:eastAsia="Calibri"/>
          <w:b/>
          <w:sz w:val="28"/>
          <w:szCs w:val="28"/>
        </w:rPr>
        <w:t>8</w:t>
      </w:r>
      <w:r w:rsidRPr="00F46CA8">
        <w:rPr>
          <w:rFonts w:eastAsia="Calibri"/>
          <w:b/>
          <w:sz w:val="28"/>
          <w:szCs w:val="28"/>
        </w:rPr>
        <w:t>. Место поставки товара</w:t>
      </w:r>
    </w:p>
    <w:p w:rsidR="00ED5915" w:rsidRPr="00F46CA8" w:rsidRDefault="00ED5915" w:rsidP="00ED5915">
      <w:pPr>
        <w:pStyle w:val="ab"/>
        <w:rPr>
          <w:rFonts w:eastAsia="Calibri"/>
          <w:sz w:val="28"/>
          <w:szCs w:val="28"/>
        </w:rPr>
      </w:pPr>
      <w:r w:rsidRPr="00F46CA8">
        <w:rPr>
          <w:rFonts w:eastAsia="Calibri"/>
          <w:sz w:val="28"/>
          <w:szCs w:val="28"/>
        </w:rPr>
        <w:t xml:space="preserve">РБ, </w:t>
      </w:r>
      <w:proofErr w:type="spellStart"/>
      <w:r w:rsidRPr="00F46CA8">
        <w:rPr>
          <w:rFonts w:eastAsia="Calibri"/>
          <w:sz w:val="28"/>
          <w:szCs w:val="28"/>
        </w:rPr>
        <w:t>г.Могилев</w:t>
      </w:r>
      <w:proofErr w:type="spellEnd"/>
      <w:r w:rsidRPr="00F46CA8">
        <w:rPr>
          <w:rFonts w:eastAsia="Calibri"/>
          <w:sz w:val="28"/>
          <w:szCs w:val="28"/>
        </w:rPr>
        <w:t xml:space="preserve">, </w:t>
      </w:r>
      <w:proofErr w:type="spellStart"/>
      <w:r w:rsidRPr="00F46CA8">
        <w:rPr>
          <w:rFonts w:eastAsia="Calibri"/>
          <w:sz w:val="28"/>
          <w:szCs w:val="28"/>
        </w:rPr>
        <w:t>ул.Гришина</w:t>
      </w:r>
      <w:proofErr w:type="spellEnd"/>
      <w:r w:rsidRPr="00F46CA8">
        <w:rPr>
          <w:rFonts w:eastAsia="Calibri"/>
          <w:sz w:val="28"/>
          <w:szCs w:val="28"/>
        </w:rPr>
        <w:t xml:space="preserve">, д.94 (на условиях </w:t>
      </w:r>
      <w:r w:rsidRPr="00F46CA8">
        <w:rPr>
          <w:rFonts w:eastAsia="Calibri"/>
          <w:sz w:val="28"/>
          <w:szCs w:val="28"/>
          <w:lang w:val="en-US"/>
        </w:rPr>
        <w:t>DDP</w:t>
      </w:r>
      <w:r w:rsidRPr="00F46CA8">
        <w:rPr>
          <w:rFonts w:eastAsia="Calibri"/>
          <w:sz w:val="28"/>
          <w:szCs w:val="28"/>
        </w:rPr>
        <w:t>)</w:t>
      </w:r>
    </w:p>
    <w:p w:rsidR="00ED5915" w:rsidRPr="00F46CA8" w:rsidRDefault="00ED5915" w:rsidP="00ED5915">
      <w:pPr>
        <w:pStyle w:val="ab"/>
        <w:rPr>
          <w:rFonts w:eastAsia="Calibri"/>
          <w:b/>
          <w:sz w:val="28"/>
          <w:szCs w:val="28"/>
        </w:rPr>
      </w:pPr>
      <w:r>
        <w:rPr>
          <w:rFonts w:eastAsia="Calibri"/>
          <w:b/>
          <w:sz w:val="28"/>
          <w:szCs w:val="28"/>
        </w:rPr>
        <w:t>9</w:t>
      </w:r>
      <w:r w:rsidRPr="00F46CA8">
        <w:rPr>
          <w:rFonts w:eastAsia="Calibri"/>
          <w:b/>
          <w:sz w:val="28"/>
          <w:szCs w:val="28"/>
        </w:rPr>
        <w:t>. Условия оплаты.</w:t>
      </w:r>
    </w:p>
    <w:p w:rsidR="00ED5915" w:rsidRPr="00C63891" w:rsidRDefault="00ED5915" w:rsidP="00ED5915">
      <w:pPr>
        <w:pStyle w:val="ConsPlusNonformat"/>
        <w:ind w:firstLine="567"/>
        <w:jc w:val="both"/>
        <w:rPr>
          <w:rFonts w:ascii="Times New Roman" w:hAnsi="Times New Roman" w:cs="Times New Roman"/>
          <w:sz w:val="28"/>
          <w:szCs w:val="28"/>
        </w:rPr>
      </w:pPr>
      <w:r>
        <w:rPr>
          <w:rFonts w:ascii="Times New Roman" w:eastAsia="Calibri" w:hAnsi="Times New Roman" w:cs="Times New Roman"/>
          <w:sz w:val="28"/>
          <w:szCs w:val="28"/>
        </w:rPr>
        <w:t>9</w:t>
      </w:r>
      <w:r w:rsidRPr="00F46CA8">
        <w:rPr>
          <w:rFonts w:ascii="Times New Roman" w:eastAsia="Calibri" w:hAnsi="Times New Roman" w:cs="Times New Roman"/>
          <w:sz w:val="28"/>
          <w:szCs w:val="28"/>
        </w:rPr>
        <w:t>.1</w:t>
      </w:r>
      <w:r>
        <w:rPr>
          <w:rFonts w:ascii="Times New Roman" w:eastAsia="Calibri" w:hAnsi="Times New Roman" w:cs="Times New Roman"/>
          <w:sz w:val="28"/>
          <w:szCs w:val="28"/>
        </w:rPr>
        <w:t xml:space="preserve"> </w:t>
      </w:r>
      <w:r w:rsidRPr="00C63891">
        <w:rPr>
          <w:rFonts w:ascii="Times New Roman" w:hAnsi="Times New Roman" w:cs="Times New Roman"/>
          <w:sz w:val="28"/>
          <w:szCs w:val="28"/>
        </w:rPr>
        <w:t>Допускаются различные условия оплаты:</w:t>
      </w:r>
    </w:p>
    <w:p w:rsidR="00ED5915" w:rsidRDefault="00ED5915" w:rsidP="00ED5915">
      <w:pPr>
        <w:pStyle w:val="ab"/>
        <w:spacing w:line="276" w:lineRule="auto"/>
        <w:ind w:firstLine="567"/>
        <w:jc w:val="both"/>
        <w:rPr>
          <w:rFonts w:eastAsia="Calibri"/>
          <w:sz w:val="28"/>
          <w:szCs w:val="28"/>
        </w:rPr>
      </w:pPr>
      <w:r>
        <w:rPr>
          <w:rFonts w:eastAsia="Calibri"/>
          <w:sz w:val="28"/>
          <w:szCs w:val="28"/>
        </w:rPr>
        <w:t>- Отсрочка платежа предпочтительно</w:t>
      </w:r>
      <w:r w:rsidRPr="00F46CA8">
        <w:rPr>
          <w:rFonts w:eastAsia="Calibri"/>
          <w:sz w:val="28"/>
          <w:szCs w:val="28"/>
        </w:rPr>
        <w:t xml:space="preserve"> </w:t>
      </w:r>
      <w:r w:rsidRPr="00927309">
        <w:rPr>
          <w:rFonts w:eastAsia="Calibri"/>
          <w:sz w:val="28"/>
          <w:szCs w:val="28"/>
        </w:rPr>
        <w:t>100% оплата после подписания «</w:t>
      </w:r>
      <w:r w:rsidRPr="00927309">
        <w:rPr>
          <w:sz w:val="28"/>
          <w:szCs w:val="28"/>
        </w:rPr>
        <w:t>Акта сдачи</w:t>
      </w:r>
      <w:r>
        <w:rPr>
          <w:sz w:val="28"/>
          <w:szCs w:val="28"/>
        </w:rPr>
        <w:t>-</w:t>
      </w:r>
      <w:r w:rsidRPr="00927309">
        <w:rPr>
          <w:sz w:val="28"/>
          <w:szCs w:val="28"/>
        </w:rPr>
        <w:t>приемки выполненных работ</w:t>
      </w:r>
      <w:r w:rsidRPr="00927309">
        <w:rPr>
          <w:rFonts w:eastAsia="Calibri"/>
          <w:sz w:val="28"/>
          <w:szCs w:val="28"/>
        </w:rPr>
        <w:t>».</w:t>
      </w:r>
      <w:r>
        <w:rPr>
          <w:rFonts w:eastAsia="Calibri"/>
          <w:sz w:val="28"/>
          <w:szCs w:val="28"/>
        </w:rPr>
        <w:t xml:space="preserve"> Акт подписывается после выполнения п.6.1; 6.2 технического задания.</w:t>
      </w:r>
    </w:p>
    <w:p w:rsidR="00ED5915" w:rsidRDefault="00ED5915" w:rsidP="00ED5915">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А</w:t>
      </w:r>
      <w:r w:rsidRPr="00C63891">
        <w:rPr>
          <w:rFonts w:ascii="Times New Roman" w:hAnsi="Times New Roman" w:cs="Times New Roman"/>
          <w:sz w:val="28"/>
          <w:szCs w:val="28"/>
        </w:rPr>
        <w:t>вансовы</w:t>
      </w:r>
      <w:r>
        <w:rPr>
          <w:rFonts w:ascii="Times New Roman" w:hAnsi="Times New Roman" w:cs="Times New Roman"/>
          <w:sz w:val="28"/>
          <w:szCs w:val="28"/>
        </w:rPr>
        <w:t>й</w:t>
      </w:r>
      <w:r w:rsidRPr="00C63891">
        <w:rPr>
          <w:rFonts w:ascii="Times New Roman" w:hAnsi="Times New Roman" w:cs="Times New Roman"/>
          <w:sz w:val="28"/>
          <w:szCs w:val="28"/>
        </w:rPr>
        <w:t xml:space="preserve"> платеж (предоставление банковской гарантии обязательно</w:t>
      </w:r>
      <w:r>
        <w:rPr>
          <w:rFonts w:ascii="Times New Roman" w:hAnsi="Times New Roman" w:cs="Times New Roman"/>
          <w:sz w:val="28"/>
          <w:szCs w:val="28"/>
        </w:rPr>
        <w:t>)</w:t>
      </w:r>
      <w:r w:rsidRPr="00C63891">
        <w:rPr>
          <w:rFonts w:ascii="Times New Roman" w:hAnsi="Times New Roman" w:cs="Times New Roman"/>
          <w:sz w:val="28"/>
          <w:szCs w:val="28"/>
        </w:rPr>
        <w:t>.</w:t>
      </w:r>
    </w:p>
    <w:p w:rsidR="00ED5915" w:rsidRPr="00C63891" w:rsidRDefault="00ED5915" w:rsidP="00ED5915">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А</w:t>
      </w:r>
      <w:r w:rsidRPr="00C63891">
        <w:rPr>
          <w:rFonts w:ascii="Times New Roman" w:hAnsi="Times New Roman" w:cs="Times New Roman"/>
          <w:sz w:val="28"/>
          <w:szCs w:val="28"/>
        </w:rPr>
        <w:t>ккредитивные формы оплаты</w:t>
      </w:r>
      <w:r>
        <w:rPr>
          <w:rFonts w:ascii="Times New Roman" w:hAnsi="Times New Roman" w:cs="Times New Roman"/>
          <w:sz w:val="28"/>
          <w:szCs w:val="28"/>
        </w:rPr>
        <w:t>.</w:t>
      </w:r>
    </w:p>
    <w:p w:rsidR="00ED5915" w:rsidRPr="00C63891" w:rsidRDefault="00ED5915" w:rsidP="00ED5915">
      <w:pPr>
        <w:pStyle w:val="ConsPlusNonformat"/>
        <w:ind w:firstLine="567"/>
        <w:jc w:val="both"/>
        <w:rPr>
          <w:rFonts w:ascii="Times New Roman" w:hAnsi="Times New Roman" w:cs="Times New Roman"/>
          <w:sz w:val="28"/>
          <w:szCs w:val="28"/>
        </w:rPr>
      </w:pPr>
      <w:r w:rsidRPr="00C63891">
        <w:rPr>
          <w:rFonts w:ascii="Times New Roman" w:hAnsi="Times New Roman" w:cs="Times New Roman"/>
          <w:sz w:val="28"/>
          <w:szCs w:val="28"/>
        </w:rPr>
        <w:t>Все комиссии банков, связанный с оформлением банковской гарантии и аккредитивной формы оплаты - за счёт средств Поставщика.</w:t>
      </w:r>
      <w:r>
        <w:rPr>
          <w:rFonts w:ascii="Times New Roman" w:hAnsi="Times New Roman" w:cs="Times New Roman"/>
          <w:sz w:val="28"/>
          <w:szCs w:val="28"/>
        </w:rPr>
        <w:t xml:space="preserve"> </w:t>
      </w:r>
      <w:r w:rsidRPr="00C63891">
        <w:rPr>
          <w:rFonts w:ascii="Times New Roman" w:hAnsi="Times New Roman" w:cs="Times New Roman"/>
          <w:sz w:val="28"/>
          <w:szCs w:val="28"/>
        </w:rPr>
        <w:t xml:space="preserve">Срок действия банковской гарантии должен заканчиваться не ранее, чем через 40 (сорок) календарных дней после даты подписания </w:t>
      </w:r>
      <w:r>
        <w:rPr>
          <w:rFonts w:ascii="Times New Roman" w:hAnsi="Times New Roman" w:cs="Times New Roman"/>
          <w:sz w:val="28"/>
          <w:szCs w:val="28"/>
        </w:rPr>
        <w:t>«</w:t>
      </w:r>
      <w:r w:rsidRPr="00C63891">
        <w:rPr>
          <w:rFonts w:ascii="Times New Roman" w:hAnsi="Times New Roman" w:cs="Times New Roman"/>
          <w:sz w:val="28"/>
          <w:szCs w:val="28"/>
        </w:rPr>
        <w:t xml:space="preserve">Акта </w:t>
      </w:r>
      <w:r w:rsidRPr="00927309">
        <w:rPr>
          <w:rFonts w:ascii="Times New Roman" w:hAnsi="Times New Roman" w:cs="Times New Roman"/>
          <w:sz w:val="28"/>
          <w:szCs w:val="28"/>
        </w:rPr>
        <w:t>сдачи</w:t>
      </w:r>
      <w:r>
        <w:rPr>
          <w:rFonts w:ascii="Times New Roman" w:hAnsi="Times New Roman" w:cs="Times New Roman"/>
          <w:sz w:val="28"/>
          <w:szCs w:val="28"/>
        </w:rPr>
        <w:t>-</w:t>
      </w:r>
      <w:r w:rsidRPr="00927309">
        <w:rPr>
          <w:rFonts w:ascii="Times New Roman" w:hAnsi="Times New Roman" w:cs="Times New Roman"/>
          <w:sz w:val="28"/>
          <w:szCs w:val="28"/>
        </w:rPr>
        <w:t>приемки выполненных работ</w:t>
      </w:r>
      <w:r>
        <w:rPr>
          <w:rFonts w:ascii="Times New Roman" w:hAnsi="Times New Roman" w:cs="Times New Roman"/>
          <w:sz w:val="28"/>
          <w:szCs w:val="28"/>
        </w:rPr>
        <w:t>»</w:t>
      </w:r>
    </w:p>
    <w:p w:rsidR="00ED5915" w:rsidRDefault="00ED5915" w:rsidP="00ED5915">
      <w:pPr>
        <w:pStyle w:val="ab"/>
        <w:spacing w:line="276" w:lineRule="auto"/>
        <w:jc w:val="both"/>
        <w:rPr>
          <w:rFonts w:eastAsia="Calibri"/>
          <w:sz w:val="28"/>
          <w:szCs w:val="28"/>
        </w:rPr>
      </w:pPr>
    </w:p>
    <w:p w:rsidR="00ED5915" w:rsidRPr="00F46CA8" w:rsidRDefault="00ED5915" w:rsidP="00ED5915">
      <w:pPr>
        <w:pStyle w:val="ab"/>
        <w:jc w:val="both"/>
        <w:rPr>
          <w:rFonts w:eastAsia="Calibri"/>
          <w:sz w:val="28"/>
          <w:szCs w:val="28"/>
        </w:rPr>
      </w:pPr>
      <w:r>
        <w:rPr>
          <w:rFonts w:eastAsia="Calibri"/>
          <w:sz w:val="28"/>
          <w:szCs w:val="28"/>
        </w:rPr>
        <w:t xml:space="preserve"> 9</w:t>
      </w:r>
      <w:r w:rsidRPr="00F46CA8">
        <w:rPr>
          <w:rFonts w:eastAsia="Calibri"/>
          <w:sz w:val="28"/>
          <w:szCs w:val="28"/>
        </w:rPr>
        <w:t>.</w:t>
      </w:r>
      <w:r>
        <w:rPr>
          <w:rFonts w:eastAsia="Calibri"/>
          <w:sz w:val="28"/>
          <w:szCs w:val="28"/>
        </w:rPr>
        <w:t>2</w:t>
      </w:r>
      <w:r w:rsidRPr="00F46CA8">
        <w:rPr>
          <w:rFonts w:eastAsia="Calibri"/>
          <w:sz w:val="28"/>
          <w:szCs w:val="28"/>
        </w:rPr>
        <w:t xml:space="preserve"> Цена коммерческого предложения должна включать стоимость</w:t>
      </w:r>
      <w:r>
        <w:rPr>
          <w:rFonts w:eastAsia="Calibri"/>
          <w:sz w:val="28"/>
          <w:szCs w:val="28"/>
        </w:rPr>
        <w:t>:</w:t>
      </w:r>
    </w:p>
    <w:p w:rsidR="00ED5915" w:rsidRPr="00F46CA8" w:rsidRDefault="00ED5915" w:rsidP="00ED5915">
      <w:pPr>
        <w:pStyle w:val="ab"/>
        <w:jc w:val="both"/>
        <w:rPr>
          <w:rFonts w:eastAsia="Calibri"/>
          <w:sz w:val="28"/>
          <w:szCs w:val="28"/>
        </w:rPr>
      </w:pPr>
      <w:r w:rsidRPr="00F46CA8">
        <w:rPr>
          <w:rFonts w:eastAsia="Calibri"/>
          <w:sz w:val="28"/>
          <w:szCs w:val="28"/>
        </w:rPr>
        <w:t xml:space="preserve">      1. оборудование</w:t>
      </w:r>
      <w:r>
        <w:rPr>
          <w:rFonts w:eastAsia="Calibri"/>
          <w:sz w:val="28"/>
          <w:szCs w:val="28"/>
        </w:rPr>
        <w:t>;</w:t>
      </w:r>
    </w:p>
    <w:p w:rsidR="00ED5915" w:rsidRPr="00F46CA8" w:rsidRDefault="00ED5915" w:rsidP="00ED5915">
      <w:pPr>
        <w:pStyle w:val="ab"/>
        <w:jc w:val="both"/>
        <w:rPr>
          <w:rFonts w:eastAsia="Calibri"/>
          <w:sz w:val="28"/>
          <w:szCs w:val="28"/>
        </w:rPr>
      </w:pPr>
      <w:r w:rsidRPr="00F46CA8">
        <w:rPr>
          <w:rFonts w:eastAsia="Calibri"/>
          <w:sz w:val="28"/>
          <w:szCs w:val="28"/>
        </w:rPr>
        <w:lastRenderedPageBreak/>
        <w:t xml:space="preserve">      2. полный комплект оснастки</w:t>
      </w:r>
      <w:r>
        <w:rPr>
          <w:rFonts w:eastAsia="Calibri"/>
          <w:sz w:val="28"/>
          <w:szCs w:val="28"/>
        </w:rPr>
        <w:t>;</w:t>
      </w:r>
    </w:p>
    <w:p w:rsidR="00ED5915" w:rsidRPr="00F46CA8" w:rsidRDefault="00ED5915" w:rsidP="00ED5915">
      <w:pPr>
        <w:pStyle w:val="ab"/>
        <w:jc w:val="both"/>
        <w:rPr>
          <w:rFonts w:eastAsia="Calibri"/>
          <w:sz w:val="28"/>
          <w:szCs w:val="28"/>
        </w:rPr>
      </w:pPr>
      <w:r w:rsidRPr="00F46CA8">
        <w:rPr>
          <w:rFonts w:eastAsia="Calibri"/>
          <w:sz w:val="28"/>
          <w:szCs w:val="28"/>
        </w:rPr>
        <w:t xml:space="preserve">      3. транспортировки</w:t>
      </w:r>
      <w:r>
        <w:rPr>
          <w:rFonts w:eastAsia="Calibri"/>
          <w:sz w:val="28"/>
          <w:szCs w:val="28"/>
        </w:rPr>
        <w:t>;</w:t>
      </w:r>
    </w:p>
    <w:p w:rsidR="00ED5915" w:rsidRPr="00F46CA8" w:rsidRDefault="00ED5915" w:rsidP="00ED5915">
      <w:pPr>
        <w:pStyle w:val="ab"/>
        <w:jc w:val="both"/>
        <w:rPr>
          <w:rFonts w:eastAsia="Calibri"/>
          <w:sz w:val="28"/>
          <w:szCs w:val="28"/>
        </w:rPr>
      </w:pPr>
      <w:r w:rsidRPr="00F46CA8">
        <w:rPr>
          <w:rFonts w:eastAsia="Calibri"/>
          <w:sz w:val="28"/>
          <w:szCs w:val="28"/>
        </w:rPr>
        <w:t xml:space="preserve">      4. страховки</w:t>
      </w:r>
      <w:r>
        <w:rPr>
          <w:rFonts w:eastAsia="Calibri"/>
          <w:sz w:val="28"/>
          <w:szCs w:val="28"/>
        </w:rPr>
        <w:t>;</w:t>
      </w:r>
    </w:p>
    <w:p w:rsidR="00ED5915" w:rsidRPr="00F46CA8" w:rsidRDefault="00ED5915" w:rsidP="00ED5915">
      <w:pPr>
        <w:pStyle w:val="ab"/>
        <w:jc w:val="both"/>
        <w:rPr>
          <w:rFonts w:eastAsia="Calibri"/>
          <w:sz w:val="28"/>
          <w:szCs w:val="28"/>
        </w:rPr>
      </w:pPr>
      <w:r w:rsidRPr="00F46CA8">
        <w:rPr>
          <w:rFonts w:eastAsia="Calibri"/>
          <w:sz w:val="28"/>
          <w:szCs w:val="28"/>
        </w:rPr>
        <w:t xml:space="preserve">      5. таможенной очистки</w:t>
      </w:r>
      <w:r>
        <w:rPr>
          <w:rFonts w:eastAsia="Calibri"/>
          <w:sz w:val="28"/>
          <w:szCs w:val="28"/>
        </w:rPr>
        <w:t>;</w:t>
      </w:r>
    </w:p>
    <w:p w:rsidR="00ED5915" w:rsidRPr="00F46CA8" w:rsidRDefault="00ED5915" w:rsidP="00ED5915">
      <w:pPr>
        <w:pStyle w:val="ab"/>
        <w:jc w:val="both"/>
        <w:rPr>
          <w:rFonts w:eastAsia="Calibri"/>
          <w:sz w:val="28"/>
          <w:szCs w:val="28"/>
        </w:rPr>
      </w:pPr>
      <w:r w:rsidRPr="00F46CA8">
        <w:rPr>
          <w:rFonts w:eastAsia="Calibri"/>
          <w:sz w:val="28"/>
          <w:szCs w:val="28"/>
        </w:rPr>
        <w:t xml:space="preserve">      6. монтажа</w:t>
      </w:r>
      <w:r>
        <w:rPr>
          <w:rFonts w:eastAsia="Calibri"/>
          <w:sz w:val="28"/>
          <w:szCs w:val="28"/>
        </w:rPr>
        <w:t>;</w:t>
      </w:r>
      <w:r w:rsidRPr="00F46CA8">
        <w:rPr>
          <w:rFonts w:eastAsia="Calibri"/>
          <w:sz w:val="28"/>
          <w:szCs w:val="28"/>
        </w:rPr>
        <w:t xml:space="preserve"> </w:t>
      </w:r>
    </w:p>
    <w:p w:rsidR="00ED5915" w:rsidRDefault="00ED5915" w:rsidP="00ED5915">
      <w:pPr>
        <w:jc w:val="both"/>
        <w:rPr>
          <w:rFonts w:eastAsia="Calibri"/>
          <w:sz w:val="28"/>
          <w:szCs w:val="28"/>
        </w:rPr>
      </w:pPr>
      <w:r w:rsidRPr="00F46CA8">
        <w:rPr>
          <w:rFonts w:eastAsia="Calibri"/>
          <w:sz w:val="28"/>
          <w:szCs w:val="28"/>
        </w:rPr>
        <w:t xml:space="preserve">      7. пуско</w:t>
      </w:r>
      <w:r>
        <w:rPr>
          <w:rFonts w:eastAsia="Calibri"/>
          <w:sz w:val="28"/>
          <w:szCs w:val="28"/>
        </w:rPr>
        <w:t>-</w:t>
      </w:r>
      <w:r w:rsidRPr="00F46CA8">
        <w:rPr>
          <w:rFonts w:eastAsia="Calibri"/>
          <w:sz w:val="28"/>
          <w:szCs w:val="28"/>
        </w:rPr>
        <w:t>наладка оборудования</w:t>
      </w:r>
      <w:r>
        <w:rPr>
          <w:rFonts w:eastAsia="Calibri"/>
          <w:sz w:val="28"/>
          <w:szCs w:val="28"/>
        </w:rPr>
        <w:t>:</w:t>
      </w:r>
    </w:p>
    <w:p w:rsidR="00ED5915" w:rsidRDefault="00ED5915" w:rsidP="00ED5915">
      <w:pPr>
        <w:jc w:val="both"/>
        <w:rPr>
          <w:sz w:val="28"/>
          <w:szCs w:val="28"/>
        </w:rPr>
      </w:pPr>
      <w:r w:rsidRPr="00F46CA8">
        <w:rPr>
          <w:rFonts w:eastAsia="Calibri"/>
          <w:sz w:val="28"/>
          <w:szCs w:val="28"/>
        </w:rPr>
        <w:t xml:space="preserve"> </w:t>
      </w:r>
      <w:r>
        <w:rPr>
          <w:rFonts w:eastAsia="Calibri"/>
          <w:sz w:val="28"/>
          <w:szCs w:val="28"/>
        </w:rPr>
        <w:t xml:space="preserve">- </w:t>
      </w:r>
      <w:r w:rsidRPr="00F46CA8">
        <w:rPr>
          <w:rFonts w:eastAsia="Calibri"/>
          <w:sz w:val="28"/>
          <w:szCs w:val="28"/>
        </w:rPr>
        <w:t xml:space="preserve">изготовление контрольной </w:t>
      </w:r>
      <w:r>
        <w:rPr>
          <w:rFonts w:eastAsia="Calibri"/>
          <w:sz w:val="28"/>
          <w:szCs w:val="28"/>
        </w:rPr>
        <w:t xml:space="preserve">партии качественных деталей в количестве не менее 100 шт. каждого наименования </w:t>
      </w:r>
      <w:r>
        <w:rPr>
          <w:sz w:val="28"/>
          <w:szCs w:val="28"/>
        </w:rPr>
        <w:t>ШПЖИ70.Э5537, ШПЖИ70.Э5537-01; ШПЖИ70.Э5539, ШПЖИ70.Э5540, ШПЖИ70.Э5541 на приобретаемом оборудовании.</w:t>
      </w:r>
    </w:p>
    <w:p w:rsidR="00ED5915" w:rsidRPr="00F46CA8" w:rsidRDefault="00ED5915" w:rsidP="00ED5915">
      <w:pPr>
        <w:jc w:val="both"/>
        <w:rPr>
          <w:sz w:val="28"/>
          <w:szCs w:val="28"/>
        </w:rPr>
      </w:pPr>
      <w:r>
        <w:rPr>
          <w:sz w:val="28"/>
          <w:szCs w:val="28"/>
        </w:rPr>
        <w:t xml:space="preserve">- проверка пресса на технологическую точность согласно </w:t>
      </w:r>
      <w:proofErr w:type="gramStart"/>
      <w:r>
        <w:rPr>
          <w:sz w:val="28"/>
          <w:szCs w:val="28"/>
        </w:rPr>
        <w:t>методике</w:t>
      </w:r>
      <w:proofErr w:type="gramEnd"/>
      <w:r>
        <w:rPr>
          <w:sz w:val="28"/>
          <w:szCs w:val="28"/>
        </w:rPr>
        <w:t xml:space="preserve"> указанной в документации на оборудование;</w:t>
      </w:r>
    </w:p>
    <w:p w:rsidR="00ED5915" w:rsidRPr="00F46CA8" w:rsidRDefault="00ED5915" w:rsidP="00ED5915">
      <w:pPr>
        <w:pStyle w:val="ab"/>
        <w:jc w:val="both"/>
        <w:rPr>
          <w:sz w:val="28"/>
          <w:szCs w:val="28"/>
        </w:rPr>
      </w:pPr>
      <w:r w:rsidRPr="00F46CA8">
        <w:rPr>
          <w:rFonts w:eastAsia="Calibri"/>
          <w:sz w:val="28"/>
          <w:szCs w:val="28"/>
        </w:rPr>
        <w:t xml:space="preserve">      8</w:t>
      </w:r>
      <w:r w:rsidRPr="00F46CA8">
        <w:rPr>
          <w:sz w:val="28"/>
          <w:szCs w:val="28"/>
        </w:rPr>
        <w:t>. обучения персонала</w:t>
      </w:r>
      <w:r>
        <w:rPr>
          <w:sz w:val="28"/>
          <w:szCs w:val="28"/>
        </w:rPr>
        <w:t>;</w:t>
      </w:r>
    </w:p>
    <w:p w:rsidR="00ED5915" w:rsidRPr="00F46CA8" w:rsidRDefault="00ED5915" w:rsidP="00ED5915">
      <w:pPr>
        <w:ind w:firstLine="284"/>
        <w:jc w:val="both"/>
        <w:rPr>
          <w:sz w:val="28"/>
          <w:szCs w:val="28"/>
        </w:rPr>
      </w:pPr>
      <w:r>
        <w:rPr>
          <w:sz w:val="28"/>
          <w:szCs w:val="28"/>
        </w:rPr>
        <w:t xml:space="preserve"> </w:t>
      </w:r>
      <w:r w:rsidRPr="00F46CA8">
        <w:rPr>
          <w:sz w:val="28"/>
          <w:szCs w:val="28"/>
        </w:rPr>
        <w:t xml:space="preserve"> 9. наличие расходных материалов (масла) </w:t>
      </w:r>
      <w:r>
        <w:rPr>
          <w:sz w:val="28"/>
          <w:szCs w:val="28"/>
        </w:rPr>
        <w:t xml:space="preserve">и запасных частей </w:t>
      </w:r>
      <w:r w:rsidRPr="00F46CA8">
        <w:rPr>
          <w:sz w:val="28"/>
          <w:szCs w:val="28"/>
        </w:rPr>
        <w:t>для проведения пусконаладочных работ</w:t>
      </w:r>
      <w:r>
        <w:rPr>
          <w:sz w:val="28"/>
          <w:szCs w:val="28"/>
        </w:rPr>
        <w:t xml:space="preserve"> и на весь гарантийный срок</w:t>
      </w:r>
      <w:r w:rsidRPr="00F46CA8">
        <w:rPr>
          <w:sz w:val="28"/>
          <w:szCs w:val="28"/>
        </w:rPr>
        <w:t>.</w:t>
      </w:r>
    </w:p>
    <w:p w:rsidR="00ED5915" w:rsidRPr="00F46CA8" w:rsidRDefault="00ED5915" w:rsidP="00ED5915">
      <w:pPr>
        <w:ind w:firstLine="284"/>
        <w:jc w:val="both"/>
        <w:rPr>
          <w:sz w:val="28"/>
          <w:szCs w:val="28"/>
        </w:rPr>
      </w:pPr>
    </w:p>
    <w:p w:rsidR="00ED5915" w:rsidRDefault="00ED5915" w:rsidP="00ED5915">
      <w:pPr>
        <w:jc w:val="both"/>
        <w:outlineLvl w:val="0"/>
        <w:rPr>
          <w:sz w:val="28"/>
          <w:szCs w:val="28"/>
        </w:rPr>
      </w:pPr>
      <w:r>
        <w:rPr>
          <w:b/>
          <w:sz w:val="28"/>
          <w:szCs w:val="28"/>
        </w:rPr>
        <w:t>10</w:t>
      </w:r>
      <w:r w:rsidRPr="00F46CA8">
        <w:rPr>
          <w:b/>
          <w:sz w:val="28"/>
          <w:szCs w:val="28"/>
        </w:rPr>
        <w:t xml:space="preserve"> Режим работы оборудования</w:t>
      </w:r>
      <w:r w:rsidRPr="00F46CA8">
        <w:rPr>
          <w:sz w:val="28"/>
          <w:szCs w:val="28"/>
        </w:rPr>
        <w:t>: 2 смены.</w:t>
      </w:r>
    </w:p>
    <w:p w:rsidR="00FB5185" w:rsidRDefault="00FB5185" w:rsidP="00FB5185">
      <w:pPr>
        <w:rPr>
          <w:sz w:val="28"/>
          <w:szCs w:val="28"/>
        </w:rPr>
      </w:pPr>
      <w:r>
        <w:rPr>
          <w:sz w:val="28"/>
          <w:szCs w:val="28"/>
        </w:rPr>
        <w:t>.</w:t>
      </w:r>
    </w:p>
    <w:p w:rsidR="007E767E" w:rsidRPr="00FB5185" w:rsidRDefault="007E767E" w:rsidP="005475AE">
      <w:pPr>
        <w:spacing w:line="276" w:lineRule="auto"/>
        <w:ind w:left="6804"/>
        <w:rPr>
          <w:rFonts w:eastAsiaTheme="minorHAnsi"/>
          <w:sz w:val="24"/>
          <w:szCs w:val="24"/>
          <w:lang w:eastAsia="en-US"/>
        </w:rPr>
      </w:pPr>
    </w:p>
    <w:p w:rsidR="007E767E" w:rsidRPr="00FB5185" w:rsidRDefault="007E767E" w:rsidP="005475AE">
      <w:pPr>
        <w:spacing w:line="276" w:lineRule="auto"/>
        <w:ind w:left="6804"/>
        <w:rPr>
          <w:rFonts w:eastAsiaTheme="minorHAnsi"/>
          <w:sz w:val="24"/>
          <w:szCs w:val="24"/>
          <w:lang w:eastAsia="en-US"/>
        </w:rPr>
      </w:pPr>
    </w:p>
    <w:p w:rsidR="007E767E" w:rsidRPr="00FB5185" w:rsidRDefault="007E767E" w:rsidP="005475AE">
      <w:pPr>
        <w:spacing w:line="276" w:lineRule="auto"/>
        <w:ind w:left="6804"/>
        <w:rPr>
          <w:rFonts w:eastAsiaTheme="minorHAnsi"/>
          <w:sz w:val="24"/>
          <w:szCs w:val="24"/>
          <w:lang w:eastAsia="en-US"/>
        </w:rPr>
      </w:pPr>
    </w:p>
    <w:p w:rsidR="007E767E" w:rsidRPr="00FB5185" w:rsidRDefault="007E767E" w:rsidP="005475AE">
      <w:pPr>
        <w:spacing w:line="276" w:lineRule="auto"/>
        <w:ind w:left="6804"/>
        <w:rPr>
          <w:rFonts w:eastAsiaTheme="minorHAnsi"/>
          <w:sz w:val="24"/>
          <w:szCs w:val="24"/>
          <w:lang w:eastAsia="en-US"/>
        </w:rPr>
      </w:pPr>
    </w:p>
    <w:p w:rsidR="007E767E" w:rsidRPr="00FB5185" w:rsidRDefault="007E767E" w:rsidP="005475AE">
      <w:pPr>
        <w:spacing w:line="276" w:lineRule="auto"/>
        <w:ind w:left="6804"/>
        <w:rPr>
          <w:rFonts w:eastAsiaTheme="minorHAnsi"/>
          <w:sz w:val="24"/>
          <w:szCs w:val="24"/>
          <w:lang w:eastAsia="en-US"/>
        </w:rPr>
      </w:pPr>
    </w:p>
    <w:p w:rsidR="007E767E" w:rsidRPr="00FB5185" w:rsidRDefault="007E767E" w:rsidP="005475AE">
      <w:pPr>
        <w:spacing w:line="276" w:lineRule="auto"/>
        <w:ind w:left="6804"/>
        <w:rPr>
          <w:rFonts w:eastAsiaTheme="minorHAnsi"/>
          <w:sz w:val="24"/>
          <w:szCs w:val="24"/>
          <w:lang w:eastAsia="en-US"/>
        </w:rPr>
      </w:pPr>
    </w:p>
    <w:p w:rsidR="007E767E" w:rsidRPr="00FB5185" w:rsidRDefault="007E767E" w:rsidP="005475AE">
      <w:pPr>
        <w:spacing w:line="276" w:lineRule="auto"/>
        <w:ind w:left="6804"/>
        <w:rPr>
          <w:rFonts w:eastAsiaTheme="minorHAnsi"/>
          <w:sz w:val="24"/>
          <w:szCs w:val="24"/>
          <w:lang w:eastAsia="en-US"/>
        </w:rPr>
      </w:pPr>
    </w:p>
    <w:p w:rsidR="007E767E" w:rsidRDefault="007E767E" w:rsidP="005475AE">
      <w:pPr>
        <w:spacing w:line="276" w:lineRule="auto"/>
        <w:ind w:left="6804"/>
        <w:rPr>
          <w:rFonts w:eastAsiaTheme="minorHAnsi"/>
          <w:sz w:val="24"/>
          <w:szCs w:val="24"/>
          <w:lang w:eastAsia="en-US"/>
        </w:rPr>
      </w:pPr>
    </w:p>
    <w:p w:rsidR="00FB5185" w:rsidRDefault="00FB5185" w:rsidP="005475AE">
      <w:pPr>
        <w:spacing w:line="276" w:lineRule="auto"/>
        <w:ind w:left="6804"/>
        <w:rPr>
          <w:rFonts w:eastAsiaTheme="minorHAnsi"/>
          <w:sz w:val="24"/>
          <w:szCs w:val="24"/>
          <w:lang w:eastAsia="en-US"/>
        </w:rPr>
      </w:pPr>
    </w:p>
    <w:p w:rsidR="00FB5185" w:rsidRPr="00FB5185" w:rsidRDefault="00FB5185" w:rsidP="005475AE">
      <w:pPr>
        <w:spacing w:line="276" w:lineRule="auto"/>
        <w:ind w:left="6804"/>
        <w:rPr>
          <w:rFonts w:eastAsiaTheme="minorHAnsi"/>
          <w:sz w:val="24"/>
          <w:szCs w:val="24"/>
          <w:lang w:eastAsia="en-US"/>
        </w:rPr>
      </w:pPr>
    </w:p>
    <w:p w:rsidR="007E767E" w:rsidRPr="00FB5185" w:rsidRDefault="007E767E" w:rsidP="005475AE">
      <w:pPr>
        <w:spacing w:line="276" w:lineRule="auto"/>
        <w:ind w:left="6804"/>
        <w:rPr>
          <w:rFonts w:eastAsiaTheme="minorHAnsi"/>
          <w:sz w:val="24"/>
          <w:szCs w:val="24"/>
          <w:lang w:eastAsia="en-US"/>
        </w:rPr>
      </w:pPr>
    </w:p>
    <w:p w:rsidR="007E767E" w:rsidRPr="00FB5185" w:rsidRDefault="007E767E" w:rsidP="005475AE">
      <w:pPr>
        <w:spacing w:line="276" w:lineRule="auto"/>
        <w:ind w:left="6804"/>
        <w:rPr>
          <w:rFonts w:eastAsiaTheme="minorHAnsi"/>
          <w:sz w:val="24"/>
          <w:szCs w:val="24"/>
          <w:lang w:eastAsia="en-US"/>
        </w:rPr>
      </w:pPr>
    </w:p>
    <w:p w:rsidR="00EF7C8A" w:rsidRDefault="00EF7C8A" w:rsidP="005475AE">
      <w:pPr>
        <w:spacing w:line="276" w:lineRule="auto"/>
        <w:ind w:left="6804"/>
        <w:rPr>
          <w:rFonts w:eastAsiaTheme="minorHAnsi"/>
          <w:sz w:val="24"/>
          <w:szCs w:val="24"/>
          <w:lang w:eastAsia="en-US"/>
        </w:rPr>
      </w:pPr>
    </w:p>
    <w:p w:rsidR="0017750F" w:rsidRDefault="0017750F" w:rsidP="005475AE">
      <w:pPr>
        <w:spacing w:line="276" w:lineRule="auto"/>
        <w:ind w:left="6804"/>
        <w:rPr>
          <w:rFonts w:eastAsiaTheme="minorHAnsi"/>
          <w:sz w:val="24"/>
          <w:szCs w:val="24"/>
          <w:lang w:eastAsia="en-US"/>
        </w:rPr>
      </w:pPr>
    </w:p>
    <w:p w:rsidR="0017750F" w:rsidRDefault="0017750F" w:rsidP="005475AE">
      <w:pPr>
        <w:spacing w:line="276" w:lineRule="auto"/>
        <w:ind w:left="6804"/>
        <w:rPr>
          <w:rFonts w:eastAsiaTheme="minorHAnsi"/>
          <w:sz w:val="24"/>
          <w:szCs w:val="24"/>
          <w:lang w:eastAsia="en-US"/>
        </w:rPr>
      </w:pPr>
    </w:p>
    <w:p w:rsidR="0017750F" w:rsidRDefault="0017750F" w:rsidP="005475AE">
      <w:pPr>
        <w:spacing w:line="276" w:lineRule="auto"/>
        <w:ind w:left="6804"/>
        <w:rPr>
          <w:rFonts w:eastAsiaTheme="minorHAnsi"/>
          <w:sz w:val="24"/>
          <w:szCs w:val="24"/>
          <w:lang w:eastAsia="en-US"/>
        </w:rPr>
      </w:pPr>
    </w:p>
    <w:p w:rsidR="0017750F" w:rsidRDefault="0017750F" w:rsidP="005475AE">
      <w:pPr>
        <w:spacing w:line="276" w:lineRule="auto"/>
        <w:ind w:left="6804"/>
        <w:rPr>
          <w:rFonts w:eastAsiaTheme="minorHAnsi"/>
          <w:sz w:val="24"/>
          <w:szCs w:val="24"/>
          <w:lang w:eastAsia="en-US"/>
        </w:rPr>
      </w:pPr>
    </w:p>
    <w:p w:rsidR="0017750F" w:rsidRDefault="0017750F" w:rsidP="005475AE">
      <w:pPr>
        <w:spacing w:line="276" w:lineRule="auto"/>
        <w:ind w:left="6804"/>
        <w:rPr>
          <w:rFonts w:eastAsiaTheme="minorHAnsi"/>
          <w:sz w:val="24"/>
          <w:szCs w:val="24"/>
          <w:lang w:eastAsia="en-US"/>
        </w:rPr>
      </w:pPr>
    </w:p>
    <w:p w:rsidR="0017750F" w:rsidRDefault="0017750F" w:rsidP="005475AE">
      <w:pPr>
        <w:spacing w:line="276" w:lineRule="auto"/>
        <w:ind w:left="6804"/>
        <w:rPr>
          <w:rFonts w:eastAsiaTheme="minorHAnsi"/>
          <w:sz w:val="24"/>
          <w:szCs w:val="24"/>
          <w:lang w:eastAsia="en-US"/>
        </w:rPr>
      </w:pPr>
    </w:p>
    <w:p w:rsidR="0017750F" w:rsidRDefault="0017750F" w:rsidP="005475AE">
      <w:pPr>
        <w:spacing w:line="276" w:lineRule="auto"/>
        <w:ind w:left="6804"/>
        <w:rPr>
          <w:rFonts w:eastAsiaTheme="minorHAnsi"/>
          <w:sz w:val="24"/>
          <w:szCs w:val="24"/>
          <w:lang w:eastAsia="en-US"/>
        </w:rPr>
      </w:pPr>
    </w:p>
    <w:p w:rsidR="0017750F" w:rsidRDefault="0017750F" w:rsidP="005475AE">
      <w:pPr>
        <w:spacing w:line="276" w:lineRule="auto"/>
        <w:ind w:left="6804"/>
        <w:rPr>
          <w:rFonts w:eastAsiaTheme="minorHAnsi"/>
          <w:sz w:val="24"/>
          <w:szCs w:val="24"/>
          <w:lang w:eastAsia="en-US"/>
        </w:rPr>
      </w:pPr>
    </w:p>
    <w:p w:rsidR="0017750F" w:rsidRDefault="0017750F" w:rsidP="005475AE">
      <w:pPr>
        <w:spacing w:line="276" w:lineRule="auto"/>
        <w:ind w:left="6804"/>
        <w:rPr>
          <w:rFonts w:eastAsiaTheme="minorHAnsi"/>
          <w:sz w:val="24"/>
          <w:szCs w:val="24"/>
          <w:lang w:eastAsia="en-US"/>
        </w:rPr>
      </w:pPr>
    </w:p>
    <w:p w:rsidR="0017750F" w:rsidRDefault="0017750F" w:rsidP="005475AE">
      <w:pPr>
        <w:spacing w:line="276" w:lineRule="auto"/>
        <w:ind w:left="6804"/>
        <w:rPr>
          <w:rFonts w:eastAsiaTheme="minorHAnsi"/>
          <w:sz w:val="24"/>
          <w:szCs w:val="24"/>
          <w:lang w:eastAsia="en-US"/>
        </w:rPr>
      </w:pPr>
    </w:p>
    <w:p w:rsidR="0017750F" w:rsidRDefault="0017750F" w:rsidP="005475AE">
      <w:pPr>
        <w:spacing w:line="276" w:lineRule="auto"/>
        <w:ind w:left="6804"/>
        <w:rPr>
          <w:rFonts w:eastAsiaTheme="minorHAnsi"/>
          <w:sz w:val="24"/>
          <w:szCs w:val="24"/>
          <w:lang w:eastAsia="en-US"/>
        </w:rPr>
      </w:pPr>
    </w:p>
    <w:p w:rsidR="0017750F" w:rsidRDefault="0017750F" w:rsidP="005475AE">
      <w:pPr>
        <w:spacing w:line="276" w:lineRule="auto"/>
        <w:ind w:left="6804"/>
        <w:rPr>
          <w:rFonts w:eastAsiaTheme="minorHAnsi"/>
          <w:sz w:val="24"/>
          <w:szCs w:val="24"/>
          <w:lang w:eastAsia="en-US"/>
        </w:rPr>
      </w:pPr>
    </w:p>
    <w:p w:rsidR="0017750F" w:rsidRDefault="0017750F" w:rsidP="005475AE">
      <w:pPr>
        <w:spacing w:line="276" w:lineRule="auto"/>
        <w:ind w:left="6804"/>
        <w:rPr>
          <w:rFonts w:eastAsiaTheme="minorHAnsi"/>
          <w:sz w:val="24"/>
          <w:szCs w:val="24"/>
          <w:lang w:eastAsia="en-US"/>
        </w:rPr>
      </w:pPr>
    </w:p>
    <w:p w:rsidR="0017750F" w:rsidRDefault="0017750F" w:rsidP="005475AE">
      <w:pPr>
        <w:spacing w:line="276" w:lineRule="auto"/>
        <w:ind w:left="6804"/>
        <w:rPr>
          <w:rFonts w:eastAsiaTheme="minorHAnsi"/>
          <w:sz w:val="24"/>
          <w:szCs w:val="24"/>
          <w:lang w:eastAsia="en-US"/>
        </w:rPr>
      </w:pPr>
    </w:p>
    <w:p w:rsidR="0017750F" w:rsidRDefault="0017750F" w:rsidP="005475AE">
      <w:pPr>
        <w:spacing w:line="276" w:lineRule="auto"/>
        <w:ind w:left="6804"/>
        <w:rPr>
          <w:rFonts w:eastAsiaTheme="minorHAnsi"/>
          <w:sz w:val="24"/>
          <w:szCs w:val="24"/>
          <w:lang w:eastAsia="en-US"/>
        </w:rPr>
      </w:pPr>
    </w:p>
    <w:p w:rsidR="0017750F" w:rsidRDefault="0017750F" w:rsidP="005475AE">
      <w:pPr>
        <w:spacing w:line="276" w:lineRule="auto"/>
        <w:ind w:left="6804"/>
        <w:rPr>
          <w:rFonts w:eastAsiaTheme="minorHAnsi"/>
          <w:sz w:val="24"/>
          <w:szCs w:val="24"/>
          <w:lang w:eastAsia="en-US"/>
        </w:rPr>
      </w:pPr>
    </w:p>
    <w:p w:rsidR="0017750F" w:rsidRDefault="0017750F" w:rsidP="005475AE">
      <w:pPr>
        <w:spacing w:line="276" w:lineRule="auto"/>
        <w:ind w:left="6804"/>
        <w:rPr>
          <w:rFonts w:eastAsiaTheme="minorHAnsi"/>
          <w:sz w:val="24"/>
          <w:szCs w:val="24"/>
          <w:lang w:eastAsia="en-US"/>
        </w:rPr>
      </w:pPr>
    </w:p>
    <w:p w:rsidR="0017750F" w:rsidRDefault="0017750F" w:rsidP="005475AE">
      <w:pPr>
        <w:spacing w:line="276" w:lineRule="auto"/>
        <w:ind w:left="6804"/>
        <w:rPr>
          <w:rFonts w:eastAsiaTheme="minorHAnsi"/>
          <w:sz w:val="24"/>
          <w:szCs w:val="24"/>
          <w:lang w:eastAsia="en-US"/>
        </w:rPr>
      </w:pPr>
    </w:p>
    <w:p w:rsidR="0017750F" w:rsidRDefault="0017750F" w:rsidP="005475AE">
      <w:pPr>
        <w:spacing w:line="276" w:lineRule="auto"/>
        <w:ind w:left="6804"/>
        <w:rPr>
          <w:rFonts w:eastAsiaTheme="minorHAnsi"/>
          <w:sz w:val="24"/>
          <w:szCs w:val="24"/>
          <w:lang w:eastAsia="en-US"/>
        </w:rPr>
      </w:pPr>
    </w:p>
    <w:p w:rsidR="005475AE" w:rsidRPr="00FB5185" w:rsidRDefault="005475AE" w:rsidP="005475AE">
      <w:pPr>
        <w:spacing w:line="276" w:lineRule="auto"/>
        <w:ind w:left="6804"/>
        <w:rPr>
          <w:rFonts w:eastAsiaTheme="minorHAnsi"/>
          <w:sz w:val="24"/>
          <w:szCs w:val="24"/>
          <w:lang w:eastAsia="en-US"/>
        </w:rPr>
      </w:pPr>
      <w:r w:rsidRPr="00F42E17">
        <w:rPr>
          <w:rFonts w:eastAsiaTheme="minorHAnsi"/>
          <w:sz w:val="24"/>
          <w:szCs w:val="24"/>
          <w:lang w:eastAsia="en-US"/>
        </w:rPr>
        <w:lastRenderedPageBreak/>
        <w:t>Приложение</w:t>
      </w:r>
      <w:r w:rsidRPr="00FB5185">
        <w:rPr>
          <w:rFonts w:eastAsiaTheme="minorHAnsi"/>
          <w:sz w:val="24"/>
          <w:szCs w:val="24"/>
          <w:lang w:eastAsia="en-US"/>
        </w:rPr>
        <w:t xml:space="preserve"> №2</w:t>
      </w:r>
    </w:p>
    <w:p w:rsidR="005475AE" w:rsidRPr="00A77368" w:rsidRDefault="005475AE" w:rsidP="005475AE">
      <w:pPr>
        <w:spacing w:line="276" w:lineRule="auto"/>
        <w:ind w:left="6804"/>
        <w:rPr>
          <w:rFonts w:eastAsiaTheme="minorHAnsi"/>
          <w:sz w:val="24"/>
          <w:szCs w:val="24"/>
          <w:lang w:eastAsia="en-US"/>
        </w:rPr>
      </w:pPr>
      <w:r w:rsidRPr="00A77368">
        <w:rPr>
          <w:rFonts w:eastAsiaTheme="minorHAnsi"/>
          <w:sz w:val="24"/>
          <w:szCs w:val="24"/>
          <w:lang w:eastAsia="en-US"/>
        </w:rPr>
        <w:t xml:space="preserve">к запросу ценовых предложений </w:t>
      </w:r>
    </w:p>
    <w:p w:rsidR="005475AE" w:rsidRPr="00A77368" w:rsidRDefault="005475AE" w:rsidP="005475AE">
      <w:pPr>
        <w:spacing w:line="276" w:lineRule="auto"/>
        <w:ind w:left="2832" w:firstLine="708"/>
        <w:jc w:val="right"/>
        <w:rPr>
          <w:rFonts w:eastAsiaTheme="minorHAnsi"/>
          <w:sz w:val="24"/>
          <w:szCs w:val="24"/>
          <w:lang w:eastAsia="en-US"/>
        </w:rPr>
      </w:pPr>
    </w:p>
    <w:p w:rsidR="005475AE" w:rsidRDefault="005475AE" w:rsidP="00763D5F">
      <w:pPr>
        <w:spacing w:line="276" w:lineRule="auto"/>
        <w:jc w:val="center"/>
        <w:rPr>
          <w:rFonts w:eastAsiaTheme="minorHAnsi"/>
          <w:sz w:val="24"/>
          <w:szCs w:val="24"/>
          <w:lang w:eastAsia="en-US"/>
        </w:rPr>
      </w:pPr>
      <w:r w:rsidRPr="00A77368">
        <w:rPr>
          <w:rFonts w:eastAsiaTheme="minorHAnsi"/>
          <w:sz w:val="24"/>
          <w:szCs w:val="24"/>
          <w:lang w:eastAsia="en-US"/>
        </w:rPr>
        <w:t>Проект договора</w:t>
      </w:r>
    </w:p>
    <w:p w:rsidR="005475AE" w:rsidRPr="00A77368" w:rsidRDefault="005475AE" w:rsidP="005475AE">
      <w:pPr>
        <w:spacing w:after="200" w:line="196" w:lineRule="auto"/>
        <w:jc w:val="center"/>
        <w:rPr>
          <w:rFonts w:eastAsiaTheme="minorHAnsi"/>
          <w:sz w:val="24"/>
          <w:szCs w:val="24"/>
          <w:lang w:eastAsia="en-US"/>
        </w:rPr>
      </w:pPr>
      <w:r w:rsidRPr="00A77368">
        <w:rPr>
          <w:rFonts w:eastAsiaTheme="minorHAnsi"/>
          <w:sz w:val="24"/>
          <w:szCs w:val="24"/>
          <w:lang w:eastAsia="en-US"/>
        </w:rPr>
        <w:t>Договор № __________</w:t>
      </w:r>
    </w:p>
    <w:p w:rsidR="005475AE" w:rsidRDefault="005475AE" w:rsidP="005475AE">
      <w:pPr>
        <w:spacing w:after="200" w:line="196" w:lineRule="auto"/>
        <w:jc w:val="both"/>
        <w:rPr>
          <w:rFonts w:eastAsiaTheme="minorHAnsi"/>
          <w:sz w:val="24"/>
          <w:szCs w:val="24"/>
          <w:lang w:eastAsia="en-US"/>
        </w:rPr>
      </w:pPr>
      <w:r w:rsidRPr="00A77368">
        <w:rPr>
          <w:rFonts w:eastAsiaTheme="minorHAnsi"/>
          <w:sz w:val="24"/>
          <w:szCs w:val="24"/>
          <w:lang w:eastAsia="en-US"/>
        </w:rPr>
        <w:t>г. Могилев</w:t>
      </w:r>
      <w:r w:rsidRPr="00A77368">
        <w:rPr>
          <w:rFonts w:eastAsiaTheme="minorHAnsi"/>
          <w:sz w:val="24"/>
          <w:szCs w:val="24"/>
          <w:lang w:eastAsia="en-US"/>
        </w:rPr>
        <w:tab/>
      </w:r>
      <w:r w:rsidRPr="00A77368">
        <w:rPr>
          <w:rFonts w:eastAsiaTheme="minorHAnsi"/>
          <w:sz w:val="24"/>
          <w:szCs w:val="24"/>
          <w:lang w:eastAsia="en-US"/>
        </w:rPr>
        <w:tab/>
      </w:r>
      <w:r w:rsidRPr="00A77368">
        <w:rPr>
          <w:rFonts w:eastAsiaTheme="minorHAnsi"/>
          <w:sz w:val="24"/>
          <w:szCs w:val="24"/>
          <w:lang w:eastAsia="en-US"/>
        </w:rPr>
        <w:tab/>
      </w:r>
      <w:r w:rsidRPr="00A77368">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t xml:space="preserve">           </w:t>
      </w:r>
      <w:r w:rsidR="00B932DF">
        <w:rPr>
          <w:rFonts w:eastAsiaTheme="minorHAnsi"/>
          <w:sz w:val="24"/>
          <w:szCs w:val="24"/>
          <w:lang w:eastAsia="en-US"/>
        </w:rPr>
        <w:tab/>
      </w:r>
      <w:r w:rsidR="00B932DF">
        <w:rPr>
          <w:rFonts w:eastAsiaTheme="minorHAnsi"/>
          <w:sz w:val="24"/>
          <w:szCs w:val="24"/>
          <w:lang w:eastAsia="en-US"/>
        </w:rPr>
        <w:tab/>
      </w:r>
      <w:r w:rsidR="00B932DF">
        <w:rPr>
          <w:rFonts w:eastAsiaTheme="minorHAnsi"/>
          <w:sz w:val="24"/>
          <w:szCs w:val="24"/>
          <w:lang w:eastAsia="en-US"/>
        </w:rPr>
        <w:tab/>
      </w:r>
      <w:proofErr w:type="gramStart"/>
      <w:r w:rsidR="00B932DF">
        <w:rPr>
          <w:rFonts w:eastAsiaTheme="minorHAnsi"/>
          <w:sz w:val="24"/>
          <w:szCs w:val="24"/>
          <w:lang w:eastAsia="en-US"/>
        </w:rPr>
        <w:tab/>
        <w:t xml:space="preserve">  202</w:t>
      </w:r>
      <w:r w:rsidR="0017750F">
        <w:rPr>
          <w:rFonts w:eastAsiaTheme="minorHAnsi"/>
          <w:sz w:val="24"/>
          <w:szCs w:val="24"/>
          <w:lang w:eastAsia="en-US"/>
        </w:rPr>
        <w:t>6</w:t>
      </w:r>
      <w:proofErr w:type="gramEnd"/>
    </w:p>
    <w:p w:rsidR="005475AE" w:rsidRDefault="005475AE" w:rsidP="005475AE">
      <w:pPr>
        <w:jc w:val="both"/>
        <w:rPr>
          <w:rFonts w:eastAsiaTheme="minorHAnsi"/>
          <w:sz w:val="24"/>
          <w:szCs w:val="24"/>
          <w:lang w:eastAsia="en-US"/>
        </w:rPr>
      </w:pPr>
      <w:r>
        <w:rPr>
          <w:rFonts w:eastAsiaTheme="minorHAnsi"/>
          <w:sz w:val="24"/>
          <w:szCs w:val="24"/>
          <w:lang w:eastAsia="en-US"/>
        </w:rPr>
        <w:t>_________________________________________________________</w:t>
      </w:r>
      <w:r w:rsidRPr="001F76FB">
        <w:rPr>
          <w:rFonts w:eastAsiaTheme="minorHAnsi"/>
          <w:sz w:val="24"/>
          <w:szCs w:val="24"/>
          <w:lang w:eastAsia="en-US"/>
        </w:rPr>
        <w:t xml:space="preserve">, именуемое в дальнейшем «Поставщик», в лице </w:t>
      </w:r>
      <w:r>
        <w:rPr>
          <w:rFonts w:eastAsiaTheme="minorHAnsi"/>
          <w:sz w:val="24"/>
          <w:szCs w:val="24"/>
          <w:lang w:eastAsia="en-US"/>
        </w:rPr>
        <w:t>_________________________</w:t>
      </w:r>
      <w:r w:rsidRPr="001F76FB">
        <w:rPr>
          <w:rFonts w:eastAsiaTheme="minorHAnsi"/>
          <w:sz w:val="24"/>
          <w:szCs w:val="24"/>
          <w:lang w:eastAsia="en-US"/>
        </w:rPr>
        <w:t xml:space="preserve">, действующего на основании </w:t>
      </w:r>
      <w:r>
        <w:rPr>
          <w:rFonts w:eastAsiaTheme="minorHAnsi"/>
          <w:sz w:val="24"/>
          <w:szCs w:val="24"/>
          <w:lang w:eastAsia="en-US"/>
        </w:rPr>
        <w:t>____________</w:t>
      </w:r>
      <w:r w:rsidR="00447622">
        <w:rPr>
          <w:rFonts w:eastAsiaTheme="minorHAnsi"/>
          <w:sz w:val="24"/>
          <w:szCs w:val="24"/>
          <w:lang w:eastAsia="en-US"/>
        </w:rPr>
        <w:t xml:space="preserve"> </w:t>
      </w:r>
      <w:r w:rsidRPr="001F76FB">
        <w:rPr>
          <w:rFonts w:eastAsiaTheme="minorHAnsi"/>
          <w:sz w:val="24"/>
          <w:szCs w:val="24"/>
          <w:lang w:eastAsia="en-US"/>
        </w:rPr>
        <w:t>с одной стороны</w:t>
      </w:r>
      <w:r>
        <w:rPr>
          <w:rFonts w:eastAsiaTheme="minorHAnsi"/>
          <w:sz w:val="24"/>
          <w:szCs w:val="24"/>
          <w:lang w:eastAsia="en-US"/>
        </w:rPr>
        <w:t>, и __________________________________________________________</w:t>
      </w:r>
      <w:r w:rsidR="00447622">
        <w:rPr>
          <w:rFonts w:eastAsiaTheme="minorHAnsi"/>
          <w:sz w:val="24"/>
          <w:szCs w:val="24"/>
          <w:lang w:eastAsia="en-US"/>
        </w:rPr>
        <w:t>_</w:t>
      </w:r>
      <w:r>
        <w:rPr>
          <w:rFonts w:eastAsiaTheme="minorHAnsi"/>
          <w:sz w:val="24"/>
          <w:szCs w:val="24"/>
          <w:lang w:eastAsia="en-US"/>
        </w:rPr>
        <w:t>, действующего на основании _________________________, именуемое в дальнейшем «Покупатель», с другой стороны, заключили настоящий договор о нижеследующем:</w:t>
      </w:r>
    </w:p>
    <w:p w:rsidR="005475AE" w:rsidRDefault="005475AE" w:rsidP="005475AE">
      <w:pPr>
        <w:jc w:val="both"/>
        <w:rPr>
          <w:sz w:val="24"/>
          <w:szCs w:val="24"/>
          <w:highlight w:val="yellow"/>
        </w:rPr>
      </w:pPr>
    </w:p>
    <w:p w:rsidR="005475AE" w:rsidRDefault="005475AE" w:rsidP="005475AE">
      <w:pPr>
        <w:jc w:val="center"/>
        <w:rPr>
          <w:sz w:val="24"/>
          <w:szCs w:val="24"/>
        </w:rPr>
      </w:pPr>
      <w:r>
        <w:rPr>
          <w:sz w:val="24"/>
          <w:szCs w:val="24"/>
        </w:rPr>
        <w:t>1.</w:t>
      </w:r>
      <w:r w:rsidR="00E1671A">
        <w:rPr>
          <w:sz w:val="24"/>
          <w:szCs w:val="24"/>
        </w:rPr>
        <w:t xml:space="preserve"> </w:t>
      </w:r>
      <w:r>
        <w:rPr>
          <w:sz w:val="24"/>
          <w:szCs w:val="24"/>
        </w:rPr>
        <w:t>Предмет договора</w:t>
      </w:r>
      <w:r w:rsidR="00072347">
        <w:rPr>
          <w:sz w:val="24"/>
          <w:szCs w:val="24"/>
        </w:rPr>
        <w:t xml:space="preserve"> </w:t>
      </w:r>
    </w:p>
    <w:p w:rsidR="005475AE" w:rsidRDefault="00072347" w:rsidP="005475AE">
      <w:pPr>
        <w:jc w:val="both"/>
        <w:rPr>
          <w:sz w:val="24"/>
          <w:szCs w:val="24"/>
        </w:rPr>
      </w:pPr>
      <w:r>
        <w:rPr>
          <w:sz w:val="24"/>
          <w:szCs w:val="24"/>
        </w:rPr>
        <w:t>1.1. </w:t>
      </w:r>
      <w:r w:rsidR="005475AE">
        <w:rPr>
          <w:sz w:val="24"/>
          <w:szCs w:val="24"/>
        </w:rPr>
        <w:t xml:space="preserve">Поставщик поставляет, а Покупатель покупает </w:t>
      </w:r>
      <w:r w:rsidR="005475AE">
        <w:rPr>
          <w:sz w:val="24"/>
          <w:szCs w:val="24"/>
          <w:lang w:eastAsia="zh-CN"/>
        </w:rPr>
        <w:t>_______________</w:t>
      </w:r>
      <w:r w:rsidR="00514425">
        <w:rPr>
          <w:sz w:val="24"/>
          <w:szCs w:val="24"/>
          <w:lang w:eastAsia="zh-CN"/>
        </w:rPr>
        <w:t xml:space="preserve"> </w:t>
      </w:r>
      <w:r w:rsidR="00514425" w:rsidRPr="00514425">
        <w:rPr>
          <w:i/>
          <w:sz w:val="24"/>
          <w:szCs w:val="24"/>
          <w:lang w:eastAsia="zh-CN"/>
        </w:rPr>
        <w:t>(</w:t>
      </w:r>
      <w:r w:rsidR="00514425">
        <w:rPr>
          <w:i/>
          <w:sz w:val="24"/>
          <w:szCs w:val="24"/>
          <w:lang w:eastAsia="zh-CN"/>
        </w:rPr>
        <w:t>наименование и модель оборудования</w:t>
      </w:r>
      <w:r w:rsidR="00514425" w:rsidRPr="00514425">
        <w:rPr>
          <w:i/>
          <w:sz w:val="24"/>
          <w:szCs w:val="24"/>
          <w:lang w:eastAsia="zh-CN"/>
        </w:rPr>
        <w:t>)</w:t>
      </w:r>
      <w:r w:rsidR="005475AE">
        <w:rPr>
          <w:sz w:val="24"/>
          <w:szCs w:val="24"/>
          <w:lang w:eastAsia="zh-CN"/>
        </w:rPr>
        <w:t>,</w:t>
      </w:r>
      <w:r w:rsidR="005475AE">
        <w:rPr>
          <w:sz w:val="24"/>
          <w:szCs w:val="24"/>
        </w:rPr>
        <w:t xml:space="preserve"> далее именуемый «Товар», по цене и в ассортименте в соотве</w:t>
      </w:r>
      <w:r w:rsidR="00F6470F">
        <w:rPr>
          <w:sz w:val="24"/>
          <w:szCs w:val="24"/>
        </w:rPr>
        <w:t xml:space="preserve">тствии с приложениями № 1 и № 2 </w:t>
      </w:r>
      <w:r w:rsidR="00F6470F" w:rsidRPr="00F6470F">
        <w:rPr>
          <w:i/>
          <w:sz w:val="24"/>
          <w:szCs w:val="24"/>
        </w:rPr>
        <w:t>(</w:t>
      </w:r>
      <w:r w:rsidR="00F6470F">
        <w:rPr>
          <w:i/>
          <w:sz w:val="24"/>
          <w:szCs w:val="24"/>
        </w:rPr>
        <w:t>при наличии др. приложений дополнить</w:t>
      </w:r>
      <w:r w:rsidR="00F6470F" w:rsidRPr="00F6470F">
        <w:rPr>
          <w:i/>
          <w:sz w:val="24"/>
          <w:szCs w:val="24"/>
        </w:rPr>
        <w:t>)</w:t>
      </w:r>
      <w:r w:rsidR="00F6470F">
        <w:rPr>
          <w:i/>
          <w:sz w:val="24"/>
          <w:szCs w:val="24"/>
        </w:rPr>
        <w:t>,</w:t>
      </w:r>
      <w:r w:rsidR="005475AE" w:rsidRPr="00F6470F">
        <w:rPr>
          <w:i/>
          <w:sz w:val="24"/>
          <w:szCs w:val="24"/>
        </w:rPr>
        <w:t xml:space="preserve"> </w:t>
      </w:r>
      <w:r w:rsidR="005475AE">
        <w:rPr>
          <w:sz w:val="24"/>
          <w:szCs w:val="24"/>
        </w:rPr>
        <w:t>являющимися неотъемлемой частью настоящего договора.</w:t>
      </w:r>
    </w:p>
    <w:p w:rsidR="005475AE" w:rsidRDefault="005475AE" w:rsidP="005475AE">
      <w:pPr>
        <w:jc w:val="both"/>
        <w:rPr>
          <w:sz w:val="24"/>
          <w:szCs w:val="24"/>
        </w:rPr>
      </w:pPr>
      <w:r>
        <w:rPr>
          <w:sz w:val="24"/>
          <w:szCs w:val="24"/>
        </w:rPr>
        <w:t>1.2. Товар свободен от любых прав третьих лиц, под спором и арестом не состоит. Товар не находится в залоге у Поставщика.</w:t>
      </w:r>
    </w:p>
    <w:p w:rsidR="005475AE" w:rsidRDefault="005475AE" w:rsidP="005475AE">
      <w:pPr>
        <w:jc w:val="both"/>
        <w:rPr>
          <w:sz w:val="24"/>
          <w:szCs w:val="24"/>
        </w:rPr>
      </w:pPr>
      <w:r>
        <w:rPr>
          <w:sz w:val="24"/>
          <w:szCs w:val="24"/>
        </w:rPr>
        <w:t>1.3. Право собственности у Покупателя Товара возникает с момента получения Товара на склад Покупателя.</w:t>
      </w:r>
    </w:p>
    <w:p w:rsidR="005475AE" w:rsidRDefault="005475AE" w:rsidP="005475AE">
      <w:pPr>
        <w:jc w:val="both"/>
        <w:rPr>
          <w:rFonts w:eastAsiaTheme="minorHAnsi"/>
          <w:sz w:val="24"/>
          <w:szCs w:val="24"/>
          <w:lang w:eastAsia="en-US"/>
        </w:rPr>
      </w:pPr>
      <w:r>
        <w:rPr>
          <w:rFonts w:eastAsiaTheme="minorHAnsi"/>
          <w:sz w:val="24"/>
          <w:szCs w:val="24"/>
          <w:lang w:eastAsia="en-US"/>
        </w:rPr>
        <w:t>1.4. Цель приобретения Товара Покупателем – для собственного производства и (или) потребления.</w:t>
      </w:r>
    </w:p>
    <w:p w:rsidR="005475AE" w:rsidRDefault="005475AE" w:rsidP="005475AE">
      <w:pPr>
        <w:rPr>
          <w:sz w:val="24"/>
          <w:szCs w:val="24"/>
        </w:rPr>
      </w:pPr>
      <w:r>
        <w:rPr>
          <w:rFonts w:eastAsiaTheme="minorHAnsi"/>
          <w:sz w:val="24"/>
          <w:szCs w:val="24"/>
          <w:lang w:eastAsia="en-US"/>
        </w:rPr>
        <w:t xml:space="preserve">1.5. </w:t>
      </w:r>
      <w:r>
        <w:rPr>
          <w:sz w:val="24"/>
          <w:szCs w:val="24"/>
        </w:rPr>
        <w:t xml:space="preserve">Код товара ТН </w:t>
      </w:r>
      <w:proofErr w:type="gramStart"/>
      <w:r>
        <w:rPr>
          <w:sz w:val="24"/>
          <w:szCs w:val="24"/>
        </w:rPr>
        <w:t>ВЭД:_</w:t>
      </w:r>
      <w:proofErr w:type="gramEnd"/>
      <w:r>
        <w:rPr>
          <w:sz w:val="24"/>
          <w:szCs w:val="24"/>
        </w:rPr>
        <w:t>______________________.</w:t>
      </w:r>
    </w:p>
    <w:p w:rsidR="005475AE" w:rsidRDefault="005475AE" w:rsidP="005475AE">
      <w:pPr>
        <w:rPr>
          <w:rFonts w:eastAsiaTheme="minorHAnsi"/>
          <w:sz w:val="24"/>
          <w:szCs w:val="24"/>
          <w:lang w:eastAsia="en-US"/>
        </w:rPr>
      </w:pPr>
      <w:r>
        <w:rPr>
          <w:sz w:val="24"/>
          <w:szCs w:val="24"/>
        </w:rPr>
        <w:t xml:space="preserve">1.6. </w:t>
      </w:r>
      <w:r w:rsidR="006A40A9">
        <w:rPr>
          <w:sz w:val="24"/>
          <w:szCs w:val="24"/>
        </w:rPr>
        <w:t>Страна происхождения товара: __________ (Производитель ______________).</w:t>
      </w:r>
      <w:r>
        <w:rPr>
          <w:sz w:val="24"/>
          <w:szCs w:val="24"/>
        </w:rPr>
        <w:br/>
      </w:r>
    </w:p>
    <w:p w:rsidR="005475AE" w:rsidRDefault="005475AE" w:rsidP="005475AE">
      <w:pPr>
        <w:jc w:val="center"/>
        <w:rPr>
          <w:rFonts w:eastAsiaTheme="minorHAnsi"/>
          <w:sz w:val="24"/>
          <w:szCs w:val="24"/>
          <w:lang w:eastAsia="en-US"/>
        </w:rPr>
      </w:pPr>
      <w:r>
        <w:rPr>
          <w:rFonts w:eastAsiaTheme="minorHAnsi"/>
          <w:sz w:val="24"/>
          <w:szCs w:val="24"/>
          <w:lang w:eastAsia="en-US"/>
        </w:rPr>
        <w:t>2. Стоимость Товара и общая сумма договора</w:t>
      </w:r>
    </w:p>
    <w:p w:rsidR="005475AE" w:rsidRPr="003316C1" w:rsidRDefault="005475AE" w:rsidP="005475AE">
      <w:pPr>
        <w:jc w:val="both"/>
        <w:rPr>
          <w:rFonts w:eastAsiaTheme="minorHAnsi"/>
          <w:sz w:val="24"/>
          <w:szCs w:val="24"/>
          <w:lang w:eastAsia="en-US"/>
        </w:rPr>
      </w:pPr>
      <w:r>
        <w:rPr>
          <w:rFonts w:eastAsiaTheme="minorHAnsi"/>
          <w:sz w:val="24"/>
          <w:szCs w:val="24"/>
          <w:lang w:eastAsia="en-US"/>
        </w:rPr>
        <w:t xml:space="preserve">2.1. Общая сумма Договора указана в Приложении № 1 к настоящему Договору и составляет </w:t>
      </w:r>
      <w:r>
        <w:rPr>
          <w:rFonts w:eastAsiaTheme="minorHAnsi"/>
          <w:b/>
          <w:bCs/>
          <w:sz w:val="24"/>
          <w:szCs w:val="24"/>
          <w:lang w:eastAsia="en-US"/>
        </w:rPr>
        <w:t>________________________</w:t>
      </w:r>
      <w:r w:rsidR="003316C1">
        <w:rPr>
          <w:rFonts w:eastAsiaTheme="minorHAnsi"/>
          <w:b/>
          <w:bCs/>
          <w:sz w:val="24"/>
          <w:szCs w:val="24"/>
          <w:lang w:eastAsia="en-US"/>
        </w:rPr>
        <w:t xml:space="preserve"> </w:t>
      </w:r>
      <w:r w:rsidR="003316C1" w:rsidRPr="003316C1">
        <w:rPr>
          <w:i/>
          <w:sz w:val="24"/>
          <w:szCs w:val="24"/>
        </w:rPr>
        <w:t>(стоимость прописью</w:t>
      </w:r>
      <w:r w:rsidR="003316C1">
        <w:rPr>
          <w:i/>
          <w:sz w:val="24"/>
          <w:szCs w:val="24"/>
        </w:rPr>
        <w:t xml:space="preserve">, </w:t>
      </w:r>
      <w:r w:rsidR="003316C1" w:rsidRPr="003316C1">
        <w:rPr>
          <w:rFonts w:eastAsiaTheme="minorHAnsi"/>
          <w:i/>
          <w:sz w:val="24"/>
          <w:szCs w:val="24"/>
          <w:lang w:eastAsia="en-US"/>
        </w:rPr>
        <w:t xml:space="preserve">валюта </w:t>
      </w:r>
      <w:r w:rsidR="003316C1">
        <w:rPr>
          <w:rFonts w:eastAsiaTheme="minorHAnsi"/>
          <w:i/>
          <w:sz w:val="24"/>
          <w:szCs w:val="24"/>
          <w:lang w:eastAsia="en-US"/>
        </w:rPr>
        <w:t>договора</w:t>
      </w:r>
      <w:r w:rsidR="003316C1" w:rsidRPr="003316C1">
        <w:rPr>
          <w:rFonts w:eastAsiaTheme="minorHAnsi"/>
          <w:i/>
          <w:sz w:val="24"/>
          <w:szCs w:val="24"/>
          <w:lang w:eastAsia="en-US"/>
        </w:rPr>
        <w:t>)</w:t>
      </w:r>
      <w:r w:rsidR="003316C1">
        <w:rPr>
          <w:sz w:val="24"/>
          <w:szCs w:val="24"/>
        </w:rPr>
        <w:t xml:space="preserve">, в том числе НДС </w:t>
      </w:r>
      <w:r w:rsidR="003316C1">
        <w:rPr>
          <w:rFonts w:eastAsiaTheme="minorHAnsi"/>
          <w:b/>
          <w:bCs/>
          <w:sz w:val="24"/>
          <w:szCs w:val="24"/>
          <w:lang w:eastAsia="en-US"/>
        </w:rPr>
        <w:t xml:space="preserve">___________ </w:t>
      </w:r>
      <w:r w:rsidR="003316C1" w:rsidRPr="003316C1">
        <w:rPr>
          <w:rFonts w:eastAsiaTheme="minorHAnsi"/>
          <w:bCs/>
          <w:i/>
          <w:sz w:val="24"/>
          <w:szCs w:val="24"/>
          <w:lang w:eastAsia="en-US"/>
        </w:rPr>
        <w:t>(прописью)</w:t>
      </w:r>
    </w:p>
    <w:p w:rsidR="005475AE" w:rsidRDefault="005475AE" w:rsidP="005475AE">
      <w:pPr>
        <w:jc w:val="both"/>
        <w:rPr>
          <w:rFonts w:eastAsiaTheme="minorHAnsi"/>
          <w:sz w:val="24"/>
          <w:szCs w:val="24"/>
          <w:lang w:eastAsia="en-US"/>
        </w:rPr>
      </w:pPr>
      <w:r>
        <w:rPr>
          <w:rFonts w:eastAsiaTheme="minorHAnsi"/>
          <w:sz w:val="24"/>
          <w:szCs w:val="24"/>
          <w:lang w:eastAsia="en-US"/>
        </w:rPr>
        <w:t xml:space="preserve">2.2. </w:t>
      </w:r>
      <w:r w:rsidRPr="007944DF">
        <w:rPr>
          <w:rFonts w:eastAsiaTheme="minorHAnsi"/>
          <w:sz w:val="24"/>
          <w:szCs w:val="24"/>
          <w:lang w:eastAsia="en-US"/>
        </w:rPr>
        <w:t xml:space="preserve">Стоимость Товара является </w:t>
      </w:r>
      <w:r>
        <w:rPr>
          <w:rFonts w:eastAsiaTheme="minorHAnsi"/>
          <w:sz w:val="24"/>
          <w:szCs w:val="24"/>
          <w:lang w:eastAsia="en-US"/>
        </w:rPr>
        <w:t>неизменной</w:t>
      </w:r>
      <w:r w:rsidRPr="007944DF">
        <w:rPr>
          <w:rFonts w:eastAsiaTheme="minorHAnsi"/>
          <w:sz w:val="24"/>
          <w:szCs w:val="24"/>
          <w:lang w:eastAsia="en-US"/>
        </w:rPr>
        <w:t>, и не подлежит изменению в течение всего срока действия настоящего Договора и включает стоимость упаковки, маркировки, погрузки, укладки, крепления в транспортном средстве, транспортировку до скла</w:t>
      </w:r>
      <w:r>
        <w:rPr>
          <w:rFonts w:eastAsiaTheme="minorHAnsi"/>
          <w:sz w:val="24"/>
          <w:szCs w:val="24"/>
          <w:lang w:eastAsia="en-US"/>
        </w:rPr>
        <w:t>да Покупателя, монтажные, пуско</w:t>
      </w:r>
      <w:r w:rsidRPr="007944DF">
        <w:rPr>
          <w:rFonts w:eastAsiaTheme="minorHAnsi"/>
          <w:sz w:val="24"/>
          <w:szCs w:val="24"/>
          <w:lang w:eastAsia="en-US"/>
        </w:rPr>
        <w:t>наладочные работы и обучение работников Покупателя.</w:t>
      </w:r>
    </w:p>
    <w:p w:rsidR="005475AE" w:rsidRPr="00A77368" w:rsidRDefault="005475AE" w:rsidP="005475AE">
      <w:pPr>
        <w:jc w:val="both"/>
        <w:rPr>
          <w:rFonts w:eastAsiaTheme="minorHAnsi"/>
          <w:sz w:val="24"/>
          <w:szCs w:val="24"/>
          <w:highlight w:val="yellow"/>
          <w:lang w:eastAsia="en-US"/>
        </w:rPr>
      </w:pPr>
    </w:p>
    <w:p w:rsidR="005475AE" w:rsidRDefault="005475AE" w:rsidP="005475AE">
      <w:pPr>
        <w:jc w:val="center"/>
        <w:rPr>
          <w:rFonts w:eastAsiaTheme="minorHAnsi"/>
          <w:sz w:val="24"/>
          <w:szCs w:val="24"/>
          <w:lang w:eastAsia="en-US"/>
        </w:rPr>
      </w:pPr>
      <w:r w:rsidRPr="00A77368">
        <w:rPr>
          <w:rFonts w:eastAsiaTheme="minorHAnsi"/>
          <w:sz w:val="24"/>
          <w:szCs w:val="24"/>
          <w:lang w:eastAsia="en-US"/>
        </w:rPr>
        <w:t>3.</w:t>
      </w:r>
      <w:r w:rsidR="00072347">
        <w:rPr>
          <w:rFonts w:eastAsiaTheme="minorHAnsi"/>
          <w:sz w:val="24"/>
          <w:szCs w:val="24"/>
          <w:lang w:eastAsia="en-US"/>
        </w:rPr>
        <w:t xml:space="preserve"> </w:t>
      </w:r>
      <w:r w:rsidRPr="00A77368">
        <w:rPr>
          <w:rFonts w:eastAsiaTheme="minorHAnsi"/>
          <w:sz w:val="24"/>
          <w:szCs w:val="24"/>
          <w:lang w:eastAsia="en-US"/>
        </w:rPr>
        <w:t>Условия оплаты</w:t>
      </w:r>
    </w:p>
    <w:p w:rsidR="005475AE" w:rsidRPr="00262C76" w:rsidRDefault="005475AE" w:rsidP="00465B34">
      <w:pPr>
        <w:jc w:val="both"/>
        <w:rPr>
          <w:rFonts w:eastAsiaTheme="minorHAnsi"/>
          <w:sz w:val="24"/>
          <w:szCs w:val="24"/>
          <w:lang w:eastAsia="en-US"/>
        </w:rPr>
      </w:pPr>
      <w:r w:rsidRPr="00262C76">
        <w:rPr>
          <w:rFonts w:eastAsiaTheme="minorHAnsi"/>
          <w:sz w:val="24"/>
          <w:szCs w:val="24"/>
          <w:lang w:eastAsia="en-US"/>
        </w:rPr>
        <w:t xml:space="preserve">3.1. </w:t>
      </w:r>
      <w:r w:rsidR="003316C1" w:rsidRPr="00A77368">
        <w:rPr>
          <w:rFonts w:eastAsiaTheme="minorHAnsi"/>
          <w:sz w:val="24"/>
          <w:szCs w:val="24"/>
          <w:lang w:eastAsia="en-US"/>
        </w:rPr>
        <w:t>Платежи</w:t>
      </w:r>
      <w:r w:rsidR="003316C1" w:rsidRPr="003316C1">
        <w:rPr>
          <w:rFonts w:eastAsiaTheme="minorHAnsi"/>
          <w:sz w:val="24"/>
          <w:szCs w:val="24"/>
          <w:lang w:eastAsia="en-US"/>
        </w:rPr>
        <w:t xml:space="preserve"> по настоящему Договору производятся Покупателем в ________ </w:t>
      </w:r>
      <w:r w:rsidR="003316C1" w:rsidRPr="003316C1">
        <w:rPr>
          <w:rFonts w:eastAsiaTheme="minorHAnsi"/>
          <w:i/>
          <w:sz w:val="24"/>
          <w:szCs w:val="24"/>
          <w:lang w:eastAsia="en-US"/>
        </w:rPr>
        <w:t>(валюта платежа)</w:t>
      </w:r>
      <w:r w:rsidR="003316C1" w:rsidRPr="003316C1">
        <w:rPr>
          <w:rFonts w:eastAsiaTheme="minorHAnsi"/>
          <w:sz w:val="24"/>
          <w:szCs w:val="24"/>
          <w:lang w:eastAsia="en-US"/>
        </w:rPr>
        <w:t xml:space="preserve"> в безналичном порядке путем перечисления на указанный</w:t>
      </w:r>
      <w:r w:rsidR="00A70C3A">
        <w:rPr>
          <w:rFonts w:eastAsiaTheme="minorHAnsi"/>
          <w:sz w:val="24"/>
          <w:szCs w:val="24"/>
          <w:lang w:eastAsia="en-US"/>
        </w:rPr>
        <w:t xml:space="preserve"> в п.15.1.</w:t>
      </w:r>
      <w:r w:rsidR="003316C1" w:rsidRPr="003316C1">
        <w:rPr>
          <w:rFonts w:eastAsiaTheme="minorHAnsi"/>
          <w:sz w:val="24"/>
          <w:szCs w:val="24"/>
          <w:lang w:eastAsia="en-US"/>
        </w:rPr>
        <w:t xml:space="preserve"> расчетный счет Поставщика.</w:t>
      </w:r>
    </w:p>
    <w:p w:rsidR="005475AE" w:rsidRDefault="005475AE" w:rsidP="00465B34">
      <w:pPr>
        <w:spacing w:line="196" w:lineRule="auto"/>
        <w:jc w:val="both"/>
        <w:rPr>
          <w:rFonts w:eastAsiaTheme="minorHAnsi"/>
          <w:sz w:val="24"/>
          <w:szCs w:val="24"/>
          <w:lang w:eastAsia="en-US"/>
        </w:rPr>
      </w:pPr>
      <w:r w:rsidRPr="00084739">
        <w:rPr>
          <w:rFonts w:eastAsiaTheme="minorHAnsi"/>
          <w:sz w:val="24"/>
          <w:szCs w:val="24"/>
          <w:lang w:eastAsia="en-US"/>
        </w:rPr>
        <w:t>3.2. Покупатель обязуется перечислить денежные средства за Товар в следующем порядке</w:t>
      </w:r>
    </w:p>
    <w:p w:rsidR="005475AE" w:rsidRDefault="005475AE" w:rsidP="00465B34">
      <w:pPr>
        <w:spacing w:line="196" w:lineRule="auto"/>
        <w:jc w:val="both"/>
        <w:rPr>
          <w:rFonts w:eastAsiaTheme="minorHAnsi"/>
          <w:sz w:val="24"/>
          <w:szCs w:val="24"/>
          <w:lang w:eastAsia="en-US"/>
        </w:rPr>
      </w:pPr>
      <w:r>
        <w:rPr>
          <w:rFonts w:eastAsiaTheme="minorHAnsi"/>
          <w:sz w:val="24"/>
          <w:szCs w:val="24"/>
          <w:lang w:eastAsia="en-US"/>
        </w:rPr>
        <w:t>(ПРИ ПОСТОПЛАТЕ ОПЛАТА ПО ФАКТУ ПРОВЕДЕНИЯ ПУСКОНАЛАДОЧНЫХ РАБОТ),</w:t>
      </w:r>
    </w:p>
    <w:p w:rsidR="005475AE" w:rsidRDefault="005475AE" w:rsidP="00465B34">
      <w:pPr>
        <w:spacing w:line="196" w:lineRule="auto"/>
        <w:jc w:val="both"/>
        <w:rPr>
          <w:rFonts w:eastAsiaTheme="minorHAnsi"/>
          <w:sz w:val="24"/>
          <w:szCs w:val="24"/>
          <w:lang w:eastAsia="en-US"/>
        </w:rPr>
      </w:pPr>
      <w:r>
        <w:rPr>
          <w:rFonts w:eastAsiaTheme="minorHAnsi"/>
          <w:sz w:val="24"/>
          <w:szCs w:val="24"/>
          <w:lang w:eastAsia="en-US"/>
        </w:rPr>
        <w:t>(ПРИ ПРЕДОПЛАТЕ):</w:t>
      </w:r>
    </w:p>
    <w:p w:rsidR="005475AE" w:rsidRPr="009E04F8" w:rsidRDefault="005475AE" w:rsidP="00465B34">
      <w:pPr>
        <w:jc w:val="both"/>
        <w:rPr>
          <w:rFonts w:eastAsiaTheme="minorHAnsi"/>
          <w:sz w:val="24"/>
          <w:szCs w:val="24"/>
          <w:lang w:eastAsia="en-US"/>
        </w:rPr>
      </w:pPr>
      <w:r w:rsidRPr="00262C76">
        <w:rPr>
          <w:color w:val="151515"/>
          <w:sz w:val="24"/>
          <w:szCs w:val="24"/>
        </w:rPr>
        <w:t>3.2.1. первый платеж</w:t>
      </w:r>
      <w:r w:rsidR="003316C1">
        <w:rPr>
          <w:color w:val="151515"/>
          <w:sz w:val="24"/>
          <w:szCs w:val="24"/>
        </w:rPr>
        <w:t xml:space="preserve"> ________ (</w:t>
      </w:r>
      <w:r w:rsidR="003316C1" w:rsidRPr="003316C1">
        <w:rPr>
          <w:i/>
          <w:sz w:val="24"/>
          <w:szCs w:val="24"/>
        </w:rPr>
        <w:t>стоимость прописью</w:t>
      </w:r>
      <w:r w:rsidR="003316C1">
        <w:rPr>
          <w:i/>
          <w:sz w:val="24"/>
          <w:szCs w:val="24"/>
        </w:rPr>
        <w:t xml:space="preserve">, </w:t>
      </w:r>
      <w:r w:rsidR="003316C1" w:rsidRPr="003316C1">
        <w:rPr>
          <w:rFonts w:eastAsiaTheme="minorHAnsi"/>
          <w:i/>
          <w:sz w:val="24"/>
          <w:szCs w:val="24"/>
          <w:lang w:eastAsia="en-US"/>
        </w:rPr>
        <w:t>валюта платежа)</w:t>
      </w:r>
      <w:r w:rsidR="003316C1">
        <w:rPr>
          <w:sz w:val="24"/>
          <w:szCs w:val="24"/>
        </w:rPr>
        <w:t xml:space="preserve">, в том числе НДС </w:t>
      </w:r>
      <w:r w:rsidR="003316C1">
        <w:rPr>
          <w:rFonts w:eastAsiaTheme="minorHAnsi"/>
          <w:b/>
          <w:bCs/>
          <w:sz w:val="24"/>
          <w:szCs w:val="24"/>
          <w:lang w:eastAsia="en-US"/>
        </w:rPr>
        <w:t xml:space="preserve">___________ </w:t>
      </w:r>
      <w:r w:rsidR="003316C1" w:rsidRPr="003316C1">
        <w:rPr>
          <w:rFonts w:eastAsiaTheme="minorHAnsi"/>
          <w:bCs/>
          <w:i/>
          <w:sz w:val="24"/>
          <w:szCs w:val="24"/>
          <w:lang w:eastAsia="en-US"/>
        </w:rPr>
        <w:t>(прописью)</w:t>
      </w:r>
      <w:r w:rsidR="003316C1">
        <w:rPr>
          <w:rFonts w:eastAsiaTheme="minorHAnsi"/>
          <w:sz w:val="24"/>
          <w:szCs w:val="24"/>
          <w:lang w:eastAsia="en-US"/>
        </w:rPr>
        <w:t xml:space="preserve"> </w:t>
      </w:r>
      <w:r w:rsidR="003316C1">
        <w:rPr>
          <w:sz w:val="24"/>
          <w:szCs w:val="24"/>
        </w:rPr>
        <w:t xml:space="preserve">в течение </w:t>
      </w:r>
      <w:r w:rsidR="003316C1">
        <w:rPr>
          <w:color w:val="151515"/>
          <w:sz w:val="24"/>
          <w:szCs w:val="24"/>
        </w:rPr>
        <w:t xml:space="preserve">___ </w:t>
      </w:r>
      <w:r w:rsidR="003316C1" w:rsidRPr="003316C1">
        <w:rPr>
          <w:i/>
          <w:color w:val="151515"/>
          <w:sz w:val="24"/>
          <w:szCs w:val="24"/>
        </w:rPr>
        <w:t>(</w:t>
      </w:r>
      <w:r w:rsidR="00F4164B">
        <w:rPr>
          <w:i/>
          <w:color w:val="151515"/>
          <w:sz w:val="24"/>
          <w:szCs w:val="24"/>
        </w:rPr>
        <w:t>указать срок</w:t>
      </w:r>
      <w:r w:rsidR="003316C1" w:rsidRPr="003316C1">
        <w:rPr>
          <w:i/>
          <w:color w:val="151515"/>
          <w:sz w:val="24"/>
          <w:szCs w:val="24"/>
        </w:rPr>
        <w:t xml:space="preserve">) </w:t>
      </w:r>
      <w:r w:rsidRPr="00262C76">
        <w:rPr>
          <w:color w:val="151515"/>
          <w:sz w:val="24"/>
          <w:szCs w:val="24"/>
        </w:rPr>
        <w:t xml:space="preserve">банковских дней c даты предоставления Поставщиком банковской гарантии возврата авансового платежа, выданного белорусским банком в пользу Покупателя на сумму </w:t>
      </w:r>
      <w:r>
        <w:rPr>
          <w:b/>
          <w:color w:val="151515"/>
          <w:sz w:val="24"/>
          <w:szCs w:val="24"/>
        </w:rPr>
        <w:t>__________________</w:t>
      </w:r>
      <w:r w:rsidRPr="00262C76">
        <w:rPr>
          <w:color w:val="151515"/>
          <w:sz w:val="24"/>
          <w:szCs w:val="24"/>
        </w:rPr>
        <w:t xml:space="preserve"> белорусских рублей. </w:t>
      </w:r>
      <w:r w:rsidRPr="00084739">
        <w:rPr>
          <w:color w:val="151515"/>
          <w:sz w:val="24"/>
          <w:szCs w:val="24"/>
        </w:rPr>
        <w:t>Банковская гарантия возврата авансового платежа должна быть выдана банком</w:t>
      </w:r>
      <w:r w:rsidRPr="00084739">
        <w:rPr>
          <w:rFonts w:eastAsiaTheme="minorHAnsi"/>
          <w:sz w:val="24"/>
          <w:szCs w:val="24"/>
          <w:lang w:eastAsia="en-US"/>
        </w:rPr>
        <w:t>,</w:t>
      </w:r>
      <w:r w:rsidRPr="00A15752">
        <w:rPr>
          <w:rFonts w:eastAsiaTheme="minorHAnsi"/>
          <w:sz w:val="24"/>
          <w:szCs w:val="24"/>
          <w:lang w:eastAsia="en-US"/>
        </w:rPr>
        <w:t xml:space="preserve"> согласованным сторонами, в электронной форме посредством аутентифицированного сообщения по системе </w:t>
      </w:r>
      <w:r w:rsidR="00FF2792" w:rsidRPr="008F46E1">
        <w:rPr>
          <w:rFonts w:eastAsiaTheme="minorHAnsi"/>
          <w:sz w:val="24"/>
          <w:szCs w:val="24"/>
          <w:lang w:eastAsia="en-US"/>
        </w:rPr>
        <w:t>СПФИ</w:t>
      </w:r>
      <w:r w:rsidR="00FF2792" w:rsidRPr="00EB3A55">
        <w:rPr>
          <w:sz w:val="24"/>
          <w:szCs w:val="24"/>
        </w:rPr>
        <w:t xml:space="preserve"> </w:t>
      </w:r>
      <w:r w:rsidRPr="00485B8A">
        <w:rPr>
          <w:rFonts w:eastAsiaTheme="minorHAnsi"/>
          <w:i/>
          <w:sz w:val="24"/>
          <w:szCs w:val="24"/>
          <w:lang w:eastAsia="en-US"/>
        </w:rPr>
        <w:t>(</w:t>
      </w:r>
      <w:r w:rsidR="00FF2792" w:rsidRPr="00485B8A">
        <w:rPr>
          <w:i/>
          <w:sz w:val="24"/>
          <w:szCs w:val="24"/>
        </w:rPr>
        <w:t>СВИФТ, СПФС</w:t>
      </w:r>
      <w:r w:rsidR="00FF2792" w:rsidRPr="00485B8A">
        <w:rPr>
          <w:rFonts w:eastAsiaTheme="minorHAnsi"/>
          <w:i/>
          <w:sz w:val="24"/>
          <w:szCs w:val="24"/>
          <w:lang w:eastAsia="en-US"/>
        </w:rPr>
        <w:t xml:space="preserve"> </w:t>
      </w:r>
      <w:r w:rsidRPr="00485B8A">
        <w:rPr>
          <w:rFonts w:eastAsiaTheme="minorHAnsi"/>
          <w:i/>
          <w:sz w:val="24"/>
          <w:szCs w:val="24"/>
          <w:lang w:eastAsia="en-US"/>
        </w:rPr>
        <w:t>или иной аналогичной системе)</w:t>
      </w:r>
      <w:r w:rsidRPr="00A15752">
        <w:rPr>
          <w:rFonts w:eastAsiaTheme="minorHAnsi"/>
          <w:sz w:val="24"/>
          <w:szCs w:val="24"/>
          <w:lang w:eastAsia="en-US"/>
        </w:rPr>
        <w:t xml:space="preserve"> и направлена через банк Покупателя. Текст гарантии должен быть предварительно согласован с Покупателем. Все комиссии и расходы по гарантии – за счет Поставщика</w:t>
      </w:r>
      <w:r>
        <w:rPr>
          <w:rFonts w:eastAsiaTheme="minorHAnsi"/>
          <w:sz w:val="24"/>
          <w:szCs w:val="24"/>
          <w:lang w:eastAsia="en-US"/>
        </w:rPr>
        <w:t xml:space="preserve">. </w:t>
      </w:r>
      <w:r w:rsidRPr="00084739">
        <w:rPr>
          <w:rFonts w:eastAsiaTheme="minorHAnsi"/>
          <w:sz w:val="24"/>
          <w:szCs w:val="24"/>
          <w:lang w:eastAsia="en-US"/>
        </w:rPr>
        <w:t>Срок действия гарантии</w:t>
      </w:r>
      <w:r w:rsidR="00FF2792">
        <w:rPr>
          <w:rFonts w:eastAsiaTheme="minorHAnsi"/>
          <w:sz w:val="24"/>
          <w:szCs w:val="24"/>
          <w:lang w:eastAsia="en-US"/>
        </w:rPr>
        <w:t xml:space="preserve"> </w:t>
      </w:r>
      <w:r w:rsidRPr="009E04F8">
        <w:rPr>
          <w:sz w:val="24"/>
          <w:szCs w:val="24"/>
        </w:rPr>
        <w:t xml:space="preserve">должен заканчиваться не ранее, чем через 40 (сорок) календарных дней после даты проведения ПНР </w:t>
      </w:r>
      <w:proofErr w:type="gramStart"/>
      <w:r w:rsidRPr="009E04F8">
        <w:rPr>
          <w:sz w:val="24"/>
          <w:szCs w:val="24"/>
        </w:rPr>
        <w:t>и  подписания</w:t>
      </w:r>
      <w:proofErr w:type="gramEnd"/>
      <w:r w:rsidRPr="009E04F8">
        <w:rPr>
          <w:sz w:val="24"/>
          <w:szCs w:val="24"/>
        </w:rPr>
        <w:t xml:space="preserve"> Акта </w:t>
      </w:r>
      <w:r>
        <w:rPr>
          <w:sz w:val="24"/>
          <w:szCs w:val="24"/>
        </w:rPr>
        <w:t>…</w:t>
      </w:r>
    </w:p>
    <w:p w:rsidR="000B2F8A" w:rsidRPr="009E04F8" w:rsidRDefault="002C5FBE" w:rsidP="00465B34">
      <w:pPr>
        <w:jc w:val="both"/>
        <w:rPr>
          <w:rFonts w:eastAsiaTheme="minorHAnsi"/>
          <w:sz w:val="24"/>
          <w:szCs w:val="24"/>
          <w:lang w:eastAsia="en-US"/>
        </w:rPr>
      </w:pPr>
      <w:r>
        <w:rPr>
          <w:rFonts w:eastAsiaTheme="minorHAnsi"/>
          <w:sz w:val="24"/>
          <w:szCs w:val="24"/>
          <w:lang w:eastAsia="en-US"/>
        </w:rPr>
        <w:t>3.2.2</w:t>
      </w:r>
      <w:r w:rsidR="000B2F8A" w:rsidRPr="000B2F8A">
        <w:rPr>
          <w:rFonts w:eastAsiaTheme="minorHAnsi"/>
          <w:sz w:val="24"/>
          <w:szCs w:val="24"/>
          <w:lang w:eastAsia="en-US"/>
        </w:rPr>
        <w:t xml:space="preserve">. </w:t>
      </w:r>
      <w:r w:rsidR="007440C0">
        <w:rPr>
          <w:rFonts w:eastAsiaTheme="minorHAnsi"/>
          <w:sz w:val="24"/>
          <w:szCs w:val="24"/>
          <w:lang w:eastAsia="en-US"/>
        </w:rPr>
        <w:t>второй</w:t>
      </w:r>
      <w:r w:rsidR="000B2F8A" w:rsidRPr="000B2F8A">
        <w:rPr>
          <w:rFonts w:eastAsiaTheme="minorHAnsi"/>
          <w:sz w:val="24"/>
          <w:szCs w:val="24"/>
          <w:lang w:eastAsia="en-US"/>
        </w:rPr>
        <w:t xml:space="preserve"> платеж </w:t>
      </w:r>
      <w:r w:rsidR="000B2F8A">
        <w:rPr>
          <w:color w:val="151515"/>
          <w:sz w:val="24"/>
          <w:szCs w:val="24"/>
        </w:rPr>
        <w:t>(</w:t>
      </w:r>
      <w:r w:rsidR="000B2F8A" w:rsidRPr="003316C1">
        <w:rPr>
          <w:i/>
          <w:sz w:val="24"/>
          <w:szCs w:val="24"/>
        </w:rPr>
        <w:t>стоимость прописью</w:t>
      </w:r>
      <w:r w:rsidR="000B2F8A">
        <w:rPr>
          <w:i/>
          <w:sz w:val="24"/>
          <w:szCs w:val="24"/>
        </w:rPr>
        <w:t xml:space="preserve">, </w:t>
      </w:r>
      <w:r w:rsidR="000B2F8A" w:rsidRPr="003316C1">
        <w:rPr>
          <w:rFonts w:eastAsiaTheme="minorHAnsi"/>
          <w:i/>
          <w:sz w:val="24"/>
          <w:szCs w:val="24"/>
          <w:lang w:eastAsia="en-US"/>
        </w:rPr>
        <w:t>валюта платежа)</w:t>
      </w:r>
      <w:r w:rsidR="000B2F8A">
        <w:rPr>
          <w:sz w:val="24"/>
          <w:szCs w:val="24"/>
        </w:rPr>
        <w:t xml:space="preserve">, в том числе НДС </w:t>
      </w:r>
      <w:r w:rsidR="000B2F8A">
        <w:rPr>
          <w:rFonts w:eastAsiaTheme="minorHAnsi"/>
          <w:b/>
          <w:bCs/>
          <w:sz w:val="24"/>
          <w:szCs w:val="24"/>
          <w:lang w:eastAsia="en-US"/>
        </w:rPr>
        <w:t xml:space="preserve">___________ </w:t>
      </w:r>
      <w:r w:rsidR="000B2F8A" w:rsidRPr="003316C1">
        <w:rPr>
          <w:rFonts w:eastAsiaTheme="minorHAnsi"/>
          <w:bCs/>
          <w:i/>
          <w:sz w:val="24"/>
          <w:szCs w:val="24"/>
          <w:lang w:eastAsia="en-US"/>
        </w:rPr>
        <w:t>(прописью)</w:t>
      </w:r>
      <w:r w:rsidR="000B2F8A" w:rsidRPr="000B2F8A">
        <w:rPr>
          <w:rFonts w:eastAsiaTheme="minorHAnsi"/>
          <w:sz w:val="24"/>
          <w:szCs w:val="24"/>
          <w:lang w:eastAsia="en-US"/>
        </w:rPr>
        <w:t xml:space="preserve">, </w:t>
      </w:r>
      <w:r w:rsidR="000B2F8A">
        <w:rPr>
          <w:sz w:val="24"/>
          <w:szCs w:val="24"/>
        </w:rPr>
        <w:t xml:space="preserve">в течение </w:t>
      </w:r>
      <w:r w:rsidR="000B2F8A">
        <w:rPr>
          <w:color w:val="151515"/>
          <w:sz w:val="24"/>
          <w:szCs w:val="24"/>
        </w:rPr>
        <w:t xml:space="preserve">___ </w:t>
      </w:r>
      <w:r w:rsidR="000B2F8A" w:rsidRPr="003316C1">
        <w:rPr>
          <w:i/>
          <w:color w:val="151515"/>
          <w:sz w:val="24"/>
          <w:szCs w:val="24"/>
        </w:rPr>
        <w:t>(</w:t>
      </w:r>
      <w:r w:rsidR="000B2F8A">
        <w:rPr>
          <w:i/>
          <w:color w:val="151515"/>
          <w:sz w:val="24"/>
          <w:szCs w:val="24"/>
        </w:rPr>
        <w:t xml:space="preserve">указать </w:t>
      </w:r>
      <w:proofErr w:type="gramStart"/>
      <w:r w:rsidR="000B2F8A">
        <w:rPr>
          <w:i/>
          <w:color w:val="151515"/>
          <w:sz w:val="24"/>
          <w:szCs w:val="24"/>
        </w:rPr>
        <w:t>срок</w:t>
      </w:r>
      <w:r w:rsidR="000B2F8A" w:rsidRPr="003316C1">
        <w:rPr>
          <w:i/>
          <w:color w:val="151515"/>
          <w:sz w:val="24"/>
          <w:szCs w:val="24"/>
        </w:rPr>
        <w:t>)</w:t>
      </w:r>
      <w:r w:rsidR="000B2F8A">
        <w:rPr>
          <w:i/>
          <w:color w:val="151515"/>
          <w:sz w:val="24"/>
          <w:szCs w:val="24"/>
        </w:rPr>
        <w:t xml:space="preserve"> </w:t>
      </w:r>
      <w:r w:rsidR="000B2F8A" w:rsidRPr="000B2F8A">
        <w:rPr>
          <w:rFonts w:eastAsiaTheme="minorHAnsi"/>
          <w:sz w:val="24"/>
          <w:szCs w:val="24"/>
          <w:lang w:eastAsia="en-US"/>
        </w:rPr>
        <w:t xml:space="preserve"> </w:t>
      </w:r>
      <w:r w:rsidR="000B2F8A">
        <w:rPr>
          <w:rFonts w:eastAsiaTheme="minorHAnsi"/>
          <w:sz w:val="24"/>
          <w:szCs w:val="24"/>
          <w:lang w:eastAsia="en-US"/>
        </w:rPr>
        <w:t>банковских</w:t>
      </w:r>
      <w:proofErr w:type="gramEnd"/>
      <w:r w:rsidR="000B2F8A" w:rsidRPr="000B2F8A">
        <w:rPr>
          <w:rFonts w:eastAsiaTheme="minorHAnsi"/>
          <w:sz w:val="24"/>
          <w:szCs w:val="24"/>
          <w:lang w:eastAsia="en-US"/>
        </w:rPr>
        <w:t xml:space="preserve"> дней с даты подписания </w:t>
      </w:r>
      <w:r w:rsidR="008357E2" w:rsidRPr="003879B3">
        <w:rPr>
          <w:sz w:val="24"/>
          <w:szCs w:val="24"/>
        </w:rPr>
        <w:t>«Акта сдачи-приемки выполненных работ»</w:t>
      </w:r>
      <w:r w:rsidR="008357E2">
        <w:rPr>
          <w:sz w:val="24"/>
          <w:szCs w:val="24"/>
        </w:rPr>
        <w:t xml:space="preserve"> </w:t>
      </w:r>
      <w:r w:rsidR="000B2F8A" w:rsidRPr="000B2F8A">
        <w:rPr>
          <w:rFonts w:eastAsiaTheme="minorHAnsi"/>
          <w:sz w:val="24"/>
          <w:szCs w:val="24"/>
          <w:lang w:eastAsia="en-US"/>
        </w:rPr>
        <w:t>показывающего, что монтажные, пуско-наладочные работы и обучение работников Покупателя осуществлены в полном объеме.</w:t>
      </w:r>
    </w:p>
    <w:p w:rsidR="005475AE" w:rsidRPr="00A77368" w:rsidRDefault="005475AE" w:rsidP="005475AE">
      <w:pPr>
        <w:jc w:val="both"/>
        <w:rPr>
          <w:rFonts w:eastAsiaTheme="minorHAnsi"/>
          <w:sz w:val="24"/>
          <w:szCs w:val="24"/>
          <w:highlight w:val="yellow"/>
          <w:lang w:eastAsia="en-US"/>
        </w:rPr>
      </w:pPr>
      <w:r w:rsidRPr="00A15752">
        <w:rPr>
          <w:rFonts w:eastAsiaTheme="minorHAnsi"/>
          <w:sz w:val="24"/>
          <w:szCs w:val="24"/>
          <w:lang w:eastAsia="en-US"/>
        </w:rPr>
        <w:lastRenderedPageBreak/>
        <w:t>3.3. Обязанность Покупателя об оплате Товара считается исполненной с момента списания денежных средств со счета Покупателя.</w:t>
      </w:r>
    </w:p>
    <w:p w:rsidR="005475AE" w:rsidRDefault="005475AE" w:rsidP="005475AE">
      <w:pPr>
        <w:tabs>
          <w:tab w:val="left" w:pos="432"/>
          <w:tab w:val="left" w:pos="540"/>
        </w:tabs>
        <w:suppressAutoHyphens/>
        <w:jc w:val="both"/>
        <w:rPr>
          <w:rFonts w:eastAsiaTheme="minorHAnsi"/>
          <w:color w:val="000000" w:themeColor="text1"/>
          <w:sz w:val="24"/>
          <w:szCs w:val="24"/>
          <w:lang w:eastAsia="en-US"/>
        </w:rPr>
      </w:pPr>
      <w:r w:rsidRPr="00483351">
        <w:rPr>
          <w:rFonts w:eastAsiaTheme="minorHAnsi"/>
          <w:color w:val="000000" w:themeColor="text1"/>
          <w:sz w:val="24"/>
          <w:szCs w:val="24"/>
          <w:lang w:eastAsia="en-US"/>
        </w:rPr>
        <w:t xml:space="preserve">3.4. В случае одностороннего отказа Поставщика от исполнения договора, а </w:t>
      </w:r>
      <w:proofErr w:type="gramStart"/>
      <w:r w:rsidRPr="00483351">
        <w:rPr>
          <w:rFonts w:eastAsiaTheme="minorHAnsi"/>
          <w:color w:val="000000" w:themeColor="text1"/>
          <w:sz w:val="24"/>
          <w:szCs w:val="24"/>
          <w:lang w:eastAsia="en-US"/>
        </w:rPr>
        <w:t>так же</w:t>
      </w:r>
      <w:proofErr w:type="gramEnd"/>
      <w:r w:rsidRPr="00483351">
        <w:rPr>
          <w:rFonts w:eastAsiaTheme="minorHAnsi"/>
          <w:color w:val="000000" w:themeColor="text1"/>
          <w:sz w:val="24"/>
          <w:szCs w:val="24"/>
          <w:lang w:eastAsia="en-US"/>
        </w:rPr>
        <w:t xml:space="preserve"> при просрочке Поставщиком поставки свыше 20 (двадцати) банковских дней, Покупатель имеет право в одностороннем порядке отказаться от выполнения своих обязательств по договору и удержать с Поставщика неустойку (штраф) в размере предварительного (авансового) платежа, уплаченного Покупателем по настоящему договору. </w:t>
      </w:r>
    </w:p>
    <w:p w:rsidR="005475AE" w:rsidRDefault="00CC7E01" w:rsidP="00EF57A2">
      <w:pPr>
        <w:tabs>
          <w:tab w:val="left" w:pos="432"/>
          <w:tab w:val="left" w:pos="540"/>
        </w:tabs>
        <w:suppressAutoHyphens/>
        <w:jc w:val="both"/>
        <w:rPr>
          <w:rFonts w:eastAsiaTheme="minorHAnsi"/>
          <w:i/>
          <w:color w:val="000000" w:themeColor="text1"/>
          <w:sz w:val="24"/>
          <w:szCs w:val="24"/>
          <w:lang w:eastAsia="en-US"/>
        </w:rPr>
      </w:pPr>
      <w:r w:rsidRPr="00CC7E01">
        <w:rPr>
          <w:rFonts w:eastAsiaTheme="minorHAnsi"/>
          <w:color w:val="000000" w:themeColor="text1"/>
          <w:sz w:val="24"/>
          <w:szCs w:val="24"/>
          <w:lang w:eastAsia="en-US"/>
        </w:rPr>
        <w:t>3.5. В течение 90 дней с даты поставки Товара, Покупатель предоставляет Поставщику сообщение о проставлении отметки налогового органа РБ в электронном виде, подтверждающее уплату косвенных налогов Покупателем по месту постановки на учет.</w:t>
      </w:r>
      <w:r w:rsidR="000B2F8A">
        <w:rPr>
          <w:rFonts w:eastAsiaTheme="minorHAnsi"/>
          <w:color w:val="000000" w:themeColor="text1"/>
          <w:sz w:val="24"/>
          <w:szCs w:val="24"/>
          <w:lang w:eastAsia="en-US"/>
        </w:rPr>
        <w:t xml:space="preserve"> </w:t>
      </w:r>
      <w:r w:rsidR="00EF57A2" w:rsidRPr="00EF57A2">
        <w:rPr>
          <w:rFonts w:eastAsiaTheme="minorHAnsi"/>
          <w:i/>
          <w:color w:val="000000" w:themeColor="text1"/>
          <w:sz w:val="24"/>
          <w:szCs w:val="24"/>
          <w:lang w:eastAsia="en-US"/>
        </w:rPr>
        <w:t>(</w:t>
      </w:r>
      <w:r w:rsidR="00EF57A2">
        <w:rPr>
          <w:rFonts w:eastAsiaTheme="minorHAnsi"/>
          <w:i/>
          <w:color w:val="000000" w:themeColor="text1"/>
          <w:sz w:val="24"/>
          <w:szCs w:val="24"/>
          <w:lang w:eastAsia="en-US"/>
        </w:rPr>
        <w:t xml:space="preserve">Пункт </w:t>
      </w:r>
      <w:r w:rsidR="00EF57A2" w:rsidRPr="00EF57A2">
        <w:rPr>
          <w:rFonts w:eastAsiaTheme="minorHAnsi"/>
          <w:i/>
          <w:color w:val="000000" w:themeColor="text1"/>
          <w:sz w:val="24"/>
          <w:szCs w:val="24"/>
          <w:lang w:eastAsia="en-US"/>
        </w:rPr>
        <w:t xml:space="preserve">применяется при поставке товаров </w:t>
      </w:r>
      <w:r w:rsidR="00EF57A2">
        <w:rPr>
          <w:rFonts w:eastAsiaTheme="minorHAnsi"/>
          <w:i/>
          <w:color w:val="000000" w:themeColor="text1"/>
          <w:sz w:val="24"/>
          <w:szCs w:val="24"/>
          <w:lang w:eastAsia="en-US"/>
        </w:rPr>
        <w:t xml:space="preserve">из </w:t>
      </w:r>
      <w:r w:rsidR="00EF57A2" w:rsidRPr="00EF57A2">
        <w:rPr>
          <w:rFonts w:eastAsiaTheme="minorHAnsi"/>
          <w:i/>
          <w:color w:val="000000" w:themeColor="text1"/>
          <w:sz w:val="24"/>
          <w:szCs w:val="24"/>
          <w:lang w:eastAsia="en-US"/>
        </w:rPr>
        <w:t>Р</w:t>
      </w:r>
      <w:r w:rsidR="00EF57A2">
        <w:rPr>
          <w:rFonts w:eastAsiaTheme="minorHAnsi"/>
          <w:i/>
          <w:color w:val="000000" w:themeColor="text1"/>
          <w:sz w:val="24"/>
          <w:szCs w:val="24"/>
          <w:lang w:eastAsia="en-US"/>
        </w:rPr>
        <w:t xml:space="preserve">оссийской </w:t>
      </w:r>
      <w:r w:rsidR="00EF57A2" w:rsidRPr="00EF57A2">
        <w:rPr>
          <w:rFonts w:eastAsiaTheme="minorHAnsi"/>
          <w:i/>
          <w:color w:val="000000" w:themeColor="text1"/>
          <w:sz w:val="24"/>
          <w:szCs w:val="24"/>
          <w:lang w:eastAsia="en-US"/>
        </w:rPr>
        <w:t>Ф</w:t>
      </w:r>
      <w:r w:rsidR="00EF57A2">
        <w:rPr>
          <w:rFonts w:eastAsiaTheme="minorHAnsi"/>
          <w:i/>
          <w:color w:val="000000" w:themeColor="text1"/>
          <w:sz w:val="24"/>
          <w:szCs w:val="24"/>
          <w:lang w:eastAsia="en-US"/>
        </w:rPr>
        <w:t>едерации</w:t>
      </w:r>
      <w:r w:rsidR="00EF57A2" w:rsidRPr="00EF57A2">
        <w:rPr>
          <w:rFonts w:eastAsiaTheme="minorHAnsi"/>
          <w:i/>
          <w:color w:val="000000" w:themeColor="text1"/>
          <w:sz w:val="24"/>
          <w:szCs w:val="24"/>
          <w:lang w:eastAsia="en-US"/>
        </w:rPr>
        <w:t>).</w:t>
      </w:r>
    </w:p>
    <w:p w:rsidR="00C06053" w:rsidRDefault="00C06053" w:rsidP="00EF57A2">
      <w:pPr>
        <w:tabs>
          <w:tab w:val="left" w:pos="432"/>
          <w:tab w:val="left" w:pos="540"/>
        </w:tabs>
        <w:suppressAutoHyphens/>
        <w:jc w:val="both"/>
        <w:rPr>
          <w:rFonts w:eastAsiaTheme="minorHAnsi"/>
          <w:sz w:val="24"/>
          <w:szCs w:val="24"/>
          <w:lang w:eastAsia="en-US"/>
        </w:rPr>
      </w:pPr>
    </w:p>
    <w:p w:rsidR="005475AE" w:rsidRDefault="005475AE" w:rsidP="005475AE">
      <w:pPr>
        <w:jc w:val="center"/>
        <w:rPr>
          <w:rFonts w:eastAsiaTheme="minorHAnsi"/>
          <w:sz w:val="24"/>
          <w:szCs w:val="24"/>
          <w:lang w:eastAsia="en-US"/>
        </w:rPr>
      </w:pPr>
      <w:r w:rsidRPr="00A77368">
        <w:rPr>
          <w:rFonts w:eastAsiaTheme="minorHAnsi"/>
          <w:sz w:val="24"/>
          <w:szCs w:val="24"/>
          <w:lang w:eastAsia="en-US"/>
        </w:rPr>
        <w:t>4.</w:t>
      </w:r>
      <w:r w:rsidR="00D12193">
        <w:rPr>
          <w:rFonts w:eastAsiaTheme="minorHAnsi"/>
          <w:sz w:val="24"/>
          <w:szCs w:val="24"/>
          <w:lang w:eastAsia="en-US"/>
        </w:rPr>
        <w:t xml:space="preserve"> </w:t>
      </w:r>
      <w:r w:rsidRPr="00A77368">
        <w:rPr>
          <w:rFonts w:eastAsiaTheme="minorHAnsi"/>
          <w:sz w:val="24"/>
          <w:szCs w:val="24"/>
          <w:lang w:eastAsia="en-US"/>
        </w:rPr>
        <w:t>Сроки и условия поставки</w:t>
      </w:r>
    </w:p>
    <w:p w:rsidR="005475AE" w:rsidRPr="001306F2" w:rsidRDefault="005475AE" w:rsidP="005475AE">
      <w:pPr>
        <w:jc w:val="both"/>
        <w:rPr>
          <w:rFonts w:eastAsiaTheme="minorHAnsi"/>
          <w:sz w:val="24"/>
          <w:szCs w:val="24"/>
          <w:lang w:eastAsia="en-US"/>
        </w:rPr>
      </w:pPr>
      <w:r w:rsidRPr="00A77368">
        <w:rPr>
          <w:rFonts w:eastAsiaTheme="minorHAnsi"/>
          <w:sz w:val="24"/>
          <w:szCs w:val="24"/>
          <w:lang w:eastAsia="en-US"/>
        </w:rPr>
        <w:t xml:space="preserve">4.1. </w:t>
      </w:r>
      <w:r w:rsidRPr="001306F2">
        <w:rPr>
          <w:rFonts w:eastAsiaTheme="minorHAnsi"/>
          <w:sz w:val="24"/>
          <w:szCs w:val="24"/>
          <w:lang w:eastAsia="en-US"/>
        </w:rPr>
        <w:t>Поставка Товара осуществляется на</w:t>
      </w:r>
      <w:r w:rsidR="001306F2" w:rsidRPr="001306F2">
        <w:rPr>
          <w:sz w:val="24"/>
          <w:szCs w:val="24"/>
        </w:rPr>
        <w:t xml:space="preserve"> условиях </w:t>
      </w:r>
      <w:r w:rsidR="001306F2" w:rsidRPr="001306F2">
        <w:rPr>
          <w:rFonts w:eastAsiaTheme="minorHAnsi"/>
          <w:sz w:val="24"/>
          <w:szCs w:val="24"/>
          <w:lang w:eastAsia="en-US"/>
        </w:rPr>
        <w:t>DDP (</w:t>
      </w:r>
      <w:proofErr w:type="spellStart"/>
      <w:r w:rsidR="001306F2" w:rsidRPr="001306F2">
        <w:rPr>
          <w:rFonts w:eastAsiaTheme="minorHAnsi"/>
          <w:sz w:val="24"/>
          <w:szCs w:val="24"/>
          <w:lang w:eastAsia="en-US"/>
        </w:rPr>
        <w:t>Incoterms</w:t>
      </w:r>
      <w:proofErr w:type="spellEnd"/>
      <w:r w:rsidR="001306F2" w:rsidRPr="001306F2">
        <w:rPr>
          <w:rFonts w:eastAsiaTheme="minorHAnsi"/>
          <w:sz w:val="24"/>
          <w:szCs w:val="24"/>
          <w:lang w:eastAsia="en-US"/>
        </w:rPr>
        <w:t xml:space="preserve"> 2020) или </w:t>
      </w:r>
      <w:r w:rsidRPr="001306F2">
        <w:rPr>
          <w:rFonts w:eastAsiaTheme="minorHAnsi"/>
          <w:sz w:val="24"/>
          <w:szCs w:val="24"/>
          <w:lang w:eastAsia="en-US"/>
        </w:rPr>
        <w:t xml:space="preserve">склад Покупателя по адресу: Республика Беларусь, </w:t>
      </w:r>
      <w:proofErr w:type="spellStart"/>
      <w:r w:rsidRPr="001306F2">
        <w:rPr>
          <w:rFonts w:eastAsiaTheme="minorHAnsi"/>
          <w:sz w:val="24"/>
          <w:szCs w:val="24"/>
          <w:lang w:eastAsia="en-US"/>
        </w:rPr>
        <w:t>г.Могилев</w:t>
      </w:r>
      <w:proofErr w:type="spellEnd"/>
      <w:r w:rsidRPr="001306F2">
        <w:rPr>
          <w:rFonts w:eastAsiaTheme="minorHAnsi"/>
          <w:sz w:val="24"/>
          <w:szCs w:val="24"/>
          <w:lang w:eastAsia="en-US"/>
        </w:rPr>
        <w:t>,</w:t>
      </w:r>
      <w:r w:rsidR="0057627E" w:rsidRPr="001306F2">
        <w:rPr>
          <w:rFonts w:eastAsiaTheme="minorHAnsi"/>
          <w:sz w:val="24"/>
          <w:szCs w:val="24"/>
          <w:lang w:eastAsia="en-US"/>
        </w:rPr>
        <w:t xml:space="preserve"> </w:t>
      </w:r>
      <w:proofErr w:type="spellStart"/>
      <w:r w:rsidRPr="001306F2">
        <w:rPr>
          <w:rFonts w:eastAsiaTheme="minorHAnsi"/>
          <w:sz w:val="24"/>
          <w:szCs w:val="24"/>
          <w:lang w:eastAsia="en-US"/>
        </w:rPr>
        <w:t>ул.Гришина</w:t>
      </w:r>
      <w:proofErr w:type="spellEnd"/>
      <w:r w:rsidRPr="001306F2">
        <w:rPr>
          <w:rFonts w:eastAsiaTheme="minorHAnsi"/>
          <w:sz w:val="24"/>
          <w:szCs w:val="24"/>
          <w:lang w:eastAsia="en-US"/>
        </w:rPr>
        <w:t>, 94.</w:t>
      </w:r>
    </w:p>
    <w:p w:rsidR="005475AE" w:rsidRPr="00A77368" w:rsidRDefault="005475AE" w:rsidP="005475AE">
      <w:pPr>
        <w:jc w:val="both"/>
        <w:rPr>
          <w:rFonts w:eastAsiaTheme="minorHAnsi"/>
          <w:sz w:val="24"/>
          <w:szCs w:val="24"/>
          <w:lang w:eastAsia="en-US"/>
        </w:rPr>
      </w:pPr>
      <w:r w:rsidRPr="00A77368">
        <w:rPr>
          <w:rFonts w:eastAsiaTheme="minorHAnsi"/>
          <w:sz w:val="24"/>
          <w:szCs w:val="24"/>
          <w:lang w:eastAsia="en-US"/>
        </w:rPr>
        <w:t xml:space="preserve">4.2. </w:t>
      </w:r>
      <w:r>
        <w:rPr>
          <w:rFonts w:eastAsiaTheme="minorHAnsi"/>
          <w:sz w:val="24"/>
          <w:szCs w:val="24"/>
          <w:lang w:eastAsia="en-US"/>
        </w:rPr>
        <w:t>Товар</w:t>
      </w:r>
      <w:r w:rsidRPr="00A77368">
        <w:rPr>
          <w:rFonts w:eastAsiaTheme="minorHAnsi"/>
          <w:sz w:val="24"/>
          <w:szCs w:val="24"/>
          <w:lang w:eastAsia="en-US"/>
        </w:rPr>
        <w:t xml:space="preserve"> поставляется в течение </w:t>
      </w:r>
      <w:r w:rsidR="00B043E2">
        <w:rPr>
          <w:sz w:val="24"/>
          <w:szCs w:val="24"/>
        </w:rPr>
        <w:t>_____</w:t>
      </w:r>
      <w:r w:rsidR="00CC7E01">
        <w:rPr>
          <w:sz w:val="24"/>
          <w:szCs w:val="24"/>
        </w:rPr>
        <w:t xml:space="preserve"> </w:t>
      </w:r>
      <w:r w:rsidR="00B043E2" w:rsidRPr="003316C1">
        <w:rPr>
          <w:i/>
          <w:color w:val="151515"/>
          <w:sz w:val="24"/>
          <w:szCs w:val="24"/>
        </w:rPr>
        <w:t>(</w:t>
      </w:r>
      <w:r w:rsidR="00B043E2">
        <w:rPr>
          <w:i/>
          <w:color w:val="151515"/>
          <w:sz w:val="24"/>
          <w:szCs w:val="24"/>
        </w:rPr>
        <w:t xml:space="preserve">указать </w:t>
      </w:r>
      <w:proofErr w:type="gramStart"/>
      <w:r w:rsidR="00B043E2">
        <w:rPr>
          <w:i/>
          <w:color w:val="151515"/>
          <w:sz w:val="24"/>
          <w:szCs w:val="24"/>
        </w:rPr>
        <w:t>срок</w:t>
      </w:r>
      <w:r w:rsidR="00B043E2" w:rsidRPr="003316C1">
        <w:rPr>
          <w:i/>
          <w:color w:val="151515"/>
          <w:sz w:val="24"/>
          <w:szCs w:val="24"/>
        </w:rPr>
        <w:t>)</w:t>
      </w:r>
      <w:r w:rsidR="00B043E2">
        <w:rPr>
          <w:i/>
          <w:color w:val="151515"/>
          <w:sz w:val="24"/>
          <w:szCs w:val="24"/>
        </w:rPr>
        <w:t xml:space="preserve"> </w:t>
      </w:r>
      <w:r w:rsidR="00B043E2" w:rsidRPr="000B2F8A">
        <w:rPr>
          <w:rFonts w:eastAsiaTheme="minorHAnsi"/>
          <w:sz w:val="24"/>
          <w:szCs w:val="24"/>
          <w:lang w:eastAsia="en-US"/>
        </w:rPr>
        <w:t xml:space="preserve"> </w:t>
      </w:r>
      <w:r w:rsidR="00B043E2">
        <w:rPr>
          <w:rFonts w:eastAsiaTheme="minorHAnsi"/>
          <w:sz w:val="24"/>
          <w:szCs w:val="24"/>
          <w:lang w:eastAsia="en-US"/>
        </w:rPr>
        <w:t>календарных</w:t>
      </w:r>
      <w:proofErr w:type="gramEnd"/>
      <w:r w:rsidR="00B043E2">
        <w:rPr>
          <w:rFonts w:eastAsiaTheme="minorHAnsi"/>
          <w:sz w:val="24"/>
          <w:szCs w:val="24"/>
          <w:lang w:eastAsia="en-US"/>
        </w:rPr>
        <w:t xml:space="preserve"> дней </w:t>
      </w:r>
      <w:r w:rsidRPr="00A77368">
        <w:rPr>
          <w:rFonts w:eastAsiaTheme="minorHAnsi"/>
          <w:sz w:val="24"/>
          <w:szCs w:val="24"/>
          <w:lang w:eastAsia="en-US"/>
        </w:rPr>
        <w:t xml:space="preserve">с даты </w:t>
      </w:r>
      <w:r w:rsidRPr="00483351">
        <w:rPr>
          <w:rFonts w:eastAsiaTheme="minorHAnsi"/>
          <w:color w:val="000000" w:themeColor="text1"/>
          <w:sz w:val="24"/>
          <w:szCs w:val="24"/>
          <w:lang w:eastAsia="en-US"/>
        </w:rPr>
        <w:t>подписания договора</w:t>
      </w:r>
      <w:r>
        <w:rPr>
          <w:rFonts w:eastAsiaTheme="minorHAnsi"/>
          <w:color w:val="000000" w:themeColor="text1"/>
          <w:sz w:val="24"/>
          <w:szCs w:val="24"/>
          <w:lang w:eastAsia="en-US"/>
        </w:rPr>
        <w:t>.</w:t>
      </w:r>
    </w:p>
    <w:p w:rsidR="005475AE" w:rsidRDefault="005475AE" w:rsidP="005475AE">
      <w:pPr>
        <w:jc w:val="both"/>
        <w:rPr>
          <w:rFonts w:eastAsiaTheme="minorHAnsi"/>
          <w:sz w:val="24"/>
          <w:szCs w:val="24"/>
          <w:lang w:eastAsia="en-US"/>
        </w:rPr>
      </w:pPr>
      <w:r w:rsidRPr="00A77368">
        <w:rPr>
          <w:rFonts w:eastAsiaTheme="minorHAnsi"/>
          <w:sz w:val="24"/>
          <w:szCs w:val="24"/>
          <w:lang w:eastAsia="en-US"/>
        </w:rPr>
        <w:t xml:space="preserve">4.3. Датой поставки </w:t>
      </w:r>
      <w:r>
        <w:rPr>
          <w:rFonts w:eastAsiaTheme="minorHAnsi"/>
          <w:sz w:val="24"/>
          <w:szCs w:val="24"/>
          <w:lang w:eastAsia="en-US"/>
        </w:rPr>
        <w:t>Товара</w:t>
      </w:r>
      <w:r w:rsidRPr="00A77368">
        <w:rPr>
          <w:rFonts w:eastAsiaTheme="minorHAnsi"/>
          <w:sz w:val="24"/>
          <w:szCs w:val="24"/>
          <w:lang w:eastAsia="en-US"/>
        </w:rPr>
        <w:t xml:space="preserve"> считается </w:t>
      </w:r>
      <w:r>
        <w:rPr>
          <w:rFonts w:eastAsiaTheme="minorHAnsi"/>
          <w:sz w:val="24"/>
          <w:szCs w:val="24"/>
          <w:lang w:eastAsia="en-US"/>
        </w:rPr>
        <w:t>дата подписания ТТН</w:t>
      </w:r>
      <w:r w:rsidR="00D5715B">
        <w:rPr>
          <w:color w:val="000000" w:themeColor="text1"/>
          <w:sz w:val="24"/>
          <w:szCs w:val="24"/>
          <w:lang w:eastAsia="de-DE"/>
        </w:rPr>
        <w:t>/</w:t>
      </w:r>
      <w:r w:rsidR="00D5715B" w:rsidRPr="00B27ACD">
        <w:rPr>
          <w:color w:val="000000" w:themeColor="text1"/>
          <w:sz w:val="24"/>
          <w:szCs w:val="24"/>
          <w:lang w:val="en-US" w:eastAsia="de-DE"/>
        </w:rPr>
        <w:t>CMR</w:t>
      </w:r>
      <w:r w:rsidR="00D5715B">
        <w:rPr>
          <w:color w:val="000000" w:themeColor="text1"/>
          <w:sz w:val="24"/>
          <w:szCs w:val="24"/>
          <w:lang w:eastAsia="de-DE"/>
        </w:rPr>
        <w:t xml:space="preserve"> </w:t>
      </w:r>
      <w:r w:rsidR="00D5715B" w:rsidRPr="00B27ACD">
        <w:rPr>
          <w:color w:val="000000" w:themeColor="text1"/>
          <w:sz w:val="24"/>
          <w:szCs w:val="24"/>
        </w:rPr>
        <w:t>(</w:t>
      </w:r>
      <w:r w:rsidR="00D5715B" w:rsidRPr="00B27ACD">
        <w:rPr>
          <w:i/>
          <w:color w:val="000000" w:themeColor="text1"/>
          <w:sz w:val="24"/>
          <w:szCs w:val="24"/>
        </w:rPr>
        <w:t>сделать выбор документа)</w:t>
      </w:r>
      <w:r w:rsidRPr="00A77368">
        <w:rPr>
          <w:rFonts w:eastAsiaTheme="minorHAnsi"/>
          <w:sz w:val="24"/>
          <w:szCs w:val="24"/>
          <w:lang w:eastAsia="en-US"/>
        </w:rPr>
        <w:t xml:space="preserve">, свидетельствующая о прибытии </w:t>
      </w:r>
      <w:r>
        <w:rPr>
          <w:rFonts w:eastAsiaTheme="minorHAnsi"/>
          <w:sz w:val="24"/>
          <w:szCs w:val="24"/>
          <w:lang w:eastAsia="en-US"/>
        </w:rPr>
        <w:t>Товара</w:t>
      </w:r>
      <w:r w:rsidRPr="00A77368">
        <w:rPr>
          <w:rFonts w:eastAsiaTheme="minorHAnsi"/>
          <w:sz w:val="24"/>
          <w:szCs w:val="24"/>
          <w:lang w:eastAsia="en-US"/>
        </w:rPr>
        <w:t xml:space="preserve"> на </w:t>
      </w:r>
      <w:r>
        <w:rPr>
          <w:rFonts w:eastAsiaTheme="minorHAnsi"/>
          <w:sz w:val="24"/>
          <w:szCs w:val="24"/>
          <w:lang w:eastAsia="en-US"/>
        </w:rPr>
        <w:t>склад Покупателя</w:t>
      </w:r>
      <w:r w:rsidRPr="00A77368">
        <w:rPr>
          <w:rFonts w:eastAsiaTheme="minorHAnsi"/>
          <w:sz w:val="24"/>
          <w:szCs w:val="24"/>
          <w:lang w:eastAsia="en-US"/>
        </w:rPr>
        <w:t>.</w:t>
      </w:r>
    </w:p>
    <w:p w:rsidR="005475AE" w:rsidRDefault="005475AE" w:rsidP="005475AE">
      <w:pPr>
        <w:jc w:val="both"/>
        <w:rPr>
          <w:rFonts w:eastAsiaTheme="minorHAnsi"/>
          <w:sz w:val="24"/>
          <w:szCs w:val="24"/>
          <w:lang w:eastAsia="en-US"/>
        </w:rPr>
      </w:pPr>
      <w:r>
        <w:rPr>
          <w:rFonts w:eastAsiaTheme="minorHAnsi"/>
          <w:sz w:val="24"/>
          <w:szCs w:val="24"/>
          <w:lang w:eastAsia="en-US"/>
        </w:rPr>
        <w:t>4.4. Поставщик обязуется предоставить вместе с Товаром</w:t>
      </w:r>
      <w:r w:rsidRPr="00D23296">
        <w:rPr>
          <w:rFonts w:eastAsiaTheme="minorHAnsi"/>
          <w:sz w:val="24"/>
          <w:szCs w:val="24"/>
          <w:lang w:eastAsia="en-US"/>
        </w:rPr>
        <w:t xml:space="preserve"> следующие документы</w:t>
      </w:r>
      <w:r w:rsidR="007D723E">
        <w:rPr>
          <w:rFonts w:eastAsiaTheme="minorHAnsi"/>
          <w:sz w:val="24"/>
          <w:szCs w:val="24"/>
          <w:lang w:eastAsia="en-US"/>
        </w:rPr>
        <w:t xml:space="preserve"> </w:t>
      </w:r>
      <w:r w:rsidRPr="00AF584A">
        <w:rPr>
          <w:rFonts w:eastAsiaTheme="minorHAnsi"/>
          <w:sz w:val="24"/>
          <w:szCs w:val="24"/>
          <w:lang w:eastAsia="en-US"/>
        </w:rPr>
        <w:t>(на русском языке)</w:t>
      </w:r>
      <w:r w:rsidRPr="00D23296">
        <w:rPr>
          <w:rFonts w:eastAsiaTheme="minorHAnsi"/>
          <w:sz w:val="24"/>
          <w:szCs w:val="24"/>
          <w:lang w:eastAsia="en-US"/>
        </w:rPr>
        <w:t xml:space="preserve">: </w:t>
      </w:r>
    </w:p>
    <w:p w:rsidR="007D723E" w:rsidRPr="007D723E" w:rsidRDefault="007D723E" w:rsidP="007D723E">
      <w:pPr>
        <w:jc w:val="both"/>
        <w:rPr>
          <w:rFonts w:eastAsiaTheme="minorHAnsi"/>
          <w:sz w:val="24"/>
          <w:szCs w:val="24"/>
          <w:lang w:eastAsia="en-US"/>
        </w:rPr>
      </w:pPr>
      <w:r w:rsidRPr="007D723E">
        <w:rPr>
          <w:rFonts w:eastAsiaTheme="minorHAnsi"/>
          <w:sz w:val="24"/>
          <w:szCs w:val="24"/>
          <w:lang w:eastAsia="en-US"/>
        </w:rPr>
        <w:t xml:space="preserve">- Универсальный передаточный документ (УПД) с указанием номера ГТД и страны происхождения товара </w:t>
      </w:r>
      <w:r w:rsidRPr="007D723E">
        <w:rPr>
          <w:rFonts w:eastAsiaTheme="minorHAnsi"/>
          <w:i/>
          <w:sz w:val="24"/>
          <w:szCs w:val="24"/>
          <w:lang w:eastAsia="en-US"/>
        </w:rPr>
        <w:t>(***применяется при поставке товаров импортного происхождения)</w:t>
      </w:r>
      <w:r w:rsidRPr="007D723E">
        <w:rPr>
          <w:rFonts w:eastAsiaTheme="minorHAnsi"/>
          <w:sz w:val="24"/>
          <w:szCs w:val="24"/>
          <w:lang w:eastAsia="en-US"/>
        </w:rPr>
        <w:t xml:space="preserve"> – оригинал (2 экз.) либо счет-фактуру - оригинал и товарную накладную (ТОРГ 12) – оригинал (2 экз.) </w:t>
      </w:r>
      <w:r w:rsidRPr="007D723E">
        <w:rPr>
          <w:rFonts w:eastAsiaTheme="minorHAnsi"/>
          <w:i/>
          <w:sz w:val="24"/>
          <w:szCs w:val="24"/>
          <w:lang w:eastAsia="en-US"/>
        </w:rPr>
        <w:t>(сделать выбор документа)</w:t>
      </w:r>
      <w:r w:rsidRPr="007D723E">
        <w:rPr>
          <w:rFonts w:eastAsiaTheme="minorHAnsi"/>
          <w:sz w:val="24"/>
          <w:szCs w:val="24"/>
          <w:lang w:eastAsia="en-US"/>
        </w:rPr>
        <w:t>;</w:t>
      </w:r>
    </w:p>
    <w:p w:rsidR="007D723E" w:rsidRPr="00D23296" w:rsidRDefault="007D723E" w:rsidP="007D723E">
      <w:pPr>
        <w:jc w:val="both"/>
        <w:rPr>
          <w:rFonts w:eastAsiaTheme="minorHAnsi"/>
          <w:sz w:val="24"/>
          <w:szCs w:val="24"/>
          <w:lang w:eastAsia="en-US"/>
        </w:rPr>
      </w:pPr>
      <w:r w:rsidRPr="007D723E">
        <w:rPr>
          <w:rFonts w:eastAsiaTheme="minorHAnsi"/>
          <w:sz w:val="24"/>
          <w:szCs w:val="24"/>
          <w:lang w:eastAsia="en-US"/>
        </w:rPr>
        <w:t>- международную товарно-транспортную накладную (CMR-накладная) – оригинал</w:t>
      </w:r>
      <w:r w:rsidR="00AF33EB">
        <w:rPr>
          <w:rFonts w:eastAsiaTheme="minorHAnsi"/>
          <w:sz w:val="24"/>
          <w:szCs w:val="24"/>
          <w:lang w:eastAsia="en-US"/>
        </w:rPr>
        <w:t xml:space="preserve"> </w:t>
      </w:r>
      <w:r w:rsidR="00AF33EB" w:rsidRPr="007D723E">
        <w:rPr>
          <w:rFonts w:eastAsiaTheme="minorHAnsi"/>
          <w:i/>
          <w:sz w:val="24"/>
          <w:szCs w:val="24"/>
          <w:lang w:eastAsia="en-US"/>
        </w:rPr>
        <w:t>(***применяется при поставке товаров импортного происхождения</w:t>
      </w:r>
      <w:r w:rsidR="00AF33EB" w:rsidRPr="00AF33EB">
        <w:rPr>
          <w:rFonts w:eastAsiaTheme="minorHAnsi"/>
          <w:i/>
          <w:sz w:val="24"/>
          <w:szCs w:val="24"/>
          <w:lang w:eastAsia="en-US"/>
        </w:rPr>
        <w:t>)</w:t>
      </w:r>
      <w:r w:rsidRPr="007D723E">
        <w:rPr>
          <w:rFonts w:eastAsiaTheme="minorHAnsi"/>
          <w:sz w:val="24"/>
          <w:szCs w:val="24"/>
          <w:lang w:eastAsia="en-US"/>
        </w:rPr>
        <w:t>;</w:t>
      </w:r>
    </w:p>
    <w:p w:rsidR="005475AE" w:rsidRDefault="005475AE" w:rsidP="005475AE">
      <w:pPr>
        <w:jc w:val="both"/>
        <w:rPr>
          <w:rFonts w:eastAsiaTheme="minorHAnsi"/>
          <w:sz w:val="24"/>
          <w:szCs w:val="24"/>
          <w:lang w:eastAsia="en-US"/>
        </w:rPr>
      </w:pPr>
      <w:r w:rsidRPr="00D23296">
        <w:rPr>
          <w:rFonts w:eastAsiaTheme="minorHAnsi"/>
          <w:sz w:val="24"/>
          <w:szCs w:val="24"/>
          <w:lang w:eastAsia="en-US"/>
        </w:rPr>
        <w:t xml:space="preserve">- </w:t>
      </w:r>
      <w:r w:rsidRPr="001A75A9">
        <w:rPr>
          <w:rFonts w:eastAsiaTheme="minorHAnsi"/>
          <w:sz w:val="24"/>
          <w:szCs w:val="24"/>
          <w:lang w:eastAsia="en-US"/>
        </w:rPr>
        <w:t>Тов</w:t>
      </w:r>
      <w:r w:rsidR="007E6513">
        <w:rPr>
          <w:rFonts w:eastAsiaTheme="minorHAnsi"/>
          <w:sz w:val="24"/>
          <w:szCs w:val="24"/>
          <w:lang w:eastAsia="en-US"/>
        </w:rPr>
        <w:t>арно-</w:t>
      </w:r>
      <w:r>
        <w:rPr>
          <w:rFonts w:eastAsiaTheme="minorHAnsi"/>
          <w:sz w:val="24"/>
          <w:szCs w:val="24"/>
          <w:lang w:eastAsia="en-US"/>
        </w:rPr>
        <w:t>транспортная накладная</w:t>
      </w:r>
      <w:r w:rsidRPr="00D23296">
        <w:rPr>
          <w:rFonts w:eastAsiaTheme="minorHAnsi"/>
          <w:sz w:val="24"/>
          <w:szCs w:val="24"/>
          <w:lang w:eastAsia="en-US"/>
        </w:rPr>
        <w:t xml:space="preserve"> (оригинал)</w:t>
      </w:r>
      <w:r>
        <w:rPr>
          <w:rFonts w:eastAsiaTheme="minorHAnsi"/>
          <w:sz w:val="24"/>
          <w:szCs w:val="24"/>
          <w:lang w:eastAsia="en-US"/>
        </w:rPr>
        <w:t>;</w:t>
      </w:r>
    </w:p>
    <w:p w:rsidR="005475AE" w:rsidRPr="00D23296" w:rsidRDefault="005475AE" w:rsidP="005475AE">
      <w:pPr>
        <w:jc w:val="both"/>
        <w:rPr>
          <w:rFonts w:eastAsiaTheme="minorHAnsi"/>
          <w:sz w:val="24"/>
          <w:szCs w:val="24"/>
          <w:lang w:eastAsia="en-US"/>
        </w:rPr>
      </w:pPr>
      <w:r w:rsidRPr="00D23296">
        <w:rPr>
          <w:rFonts w:eastAsiaTheme="minorHAnsi"/>
          <w:sz w:val="24"/>
          <w:szCs w:val="24"/>
          <w:lang w:eastAsia="en-US"/>
        </w:rPr>
        <w:t>- упаковочный лист c указанием вида упаковки</w:t>
      </w:r>
      <w:r w:rsidR="007E6513">
        <w:rPr>
          <w:rFonts w:eastAsiaTheme="minorHAnsi"/>
          <w:sz w:val="24"/>
          <w:szCs w:val="24"/>
          <w:lang w:eastAsia="en-US"/>
        </w:rPr>
        <w:t xml:space="preserve"> </w:t>
      </w:r>
      <w:r w:rsidRPr="00AF584A">
        <w:rPr>
          <w:rFonts w:eastAsiaTheme="minorHAnsi"/>
          <w:sz w:val="24"/>
          <w:szCs w:val="24"/>
          <w:lang w:eastAsia="en-US"/>
        </w:rPr>
        <w:t>(оригинал)</w:t>
      </w:r>
      <w:r>
        <w:rPr>
          <w:rFonts w:eastAsiaTheme="minorHAnsi"/>
          <w:sz w:val="24"/>
          <w:szCs w:val="24"/>
          <w:lang w:eastAsia="en-US"/>
        </w:rPr>
        <w:t>;</w:t>
      </w:r>
    </w:p>
    <w:p w:rsidR="00F55E58" w:rsidRDefault="005475AE" w:rsidP="005475AE">
      <w:pPr>
        <w:jc w:val="both"/>
        <w:rPr>
          <w:rFonts w:eastAsiaTheme="minorHAnsi"/>
          <w:sz w:val="24"/>
          <w:szCs w:val="24"/>
          <w:lang w:eastAsia="en-US"/>
        </w:rPr>
      </w:pPr>
      <w:r w:rsidRPr="00D23296">
        <w:rPr>
          <w:rFonts w:eastAsiaTheme="minorHAnsi"/>
          <w:sz w:val="24"/>
          <w:szCs w:val="24"/>
          <w:lang w:eastAsia="en-US"/>
        </w:rPr>
        <w:t>- паспорт</w:t>
      </w:r>
      <w:r>
        <w:rPr>
          <w:rFonts w:eastAsiaTheme="minorHAnsi"/>
          <w:sz w:val="24"/>
          <w:szCs w:val="24"/>
          <w:lang w:eastAsia="en-US"/>
        </w:rPr>
        <w:t>;</w:t>
      </w:r>
      <w:r w:rsidR="00F55E58">
        <w:rPr>
          <w:rFonts w:eastAsiaTheme="minorHAnsi"/>
          <w:sz w:val="24"/>
          <w:szCs w:val="24"/>
          <w:lang w:eastAsia="en-US"/>
        </w:rPr>
        <w:t xml:space="preserve"> </w:t>
      </w:r>
    </w:p>
    <w:p w:rsidR="005475AE" w:rsidRPr="00D23296" w:rsidRDefault="00F55E58" w:rsidP="005475AE">
      <w:pPr>
        <w:jc w:val="both"/>
        <w:rPr>
          <w:rFonts w:eastAsiaTheme="minorHAnsi"/>
          <w:sz w:val="24"/>
          <w:szCs w:val="24"/>
          <w:lang w:eastAsia="en-US"/>
        </w:rPr>
      </w:pPr>
      <w:r>
        <w:rPr>
          <w:rFonts w:eastAsiaTheme="minorHAnsi"/>
          <w:sz w:val="24"/>
          <w:szCs w:val="24"/>
          <w:lang w:eastAsia="en-US"/>
        </w:rPr>
        <w:t xml:space="preserve">- </w:t>
      </w:r>
      <w:r w:rsidRPr="00F55E58">
        <w:rPr>
          <w:rFonts w:eastAsiaTheme="minorHAnsi"/>
          <w:sz w:val="24"/>
          <w:szCs w:val="24"/>
          <w:lang w:eastAsia="en-US"/>
        </w:rPr>
        <w:t>паспорт о содержании драгметаллов</w:t>
      </w:r>
      <w:r>
        <w:rPr>
          <w:rFonts w:eastAsiaTheme="minorHAnsi"/>
          <w:sz w:val="24"/>
          <w:szCs w:val="24"/>
          <w:lang w:eastAsia="en-US"/>
        </w:rPr>
        <w:t>, либо др. документ о наличии/отсутствии драгметаллов в Товаре;</w:t>
      </w:r>
    </w:p>
    <w:p w:rsidR="005475AE" w:rsidRPr="00D23296" w:rsidRDefault="005475AE" w:rsidP="005475AE">
      <w:pPr>
        <w:jc w:val="both"/>
        <w:rPr>
          <w:rFonts w:eastAsiaTheme="minorHAnsi"/>
          <w:sz w:val="24"/>
          <w:szCs w:val="24"/>
          <w:lang w:eastAsia="en-US"/>
        </w:rPr>
      </w:pPr>
      <w:r>
        <w:rPr>
          <w:rFonts w:eastAsiaTheme="minorHAnsi"/>
          <w:sz w:val="24"/>
          <w:szCs w:val="24"/>
          <w:lang w:eastAsia="en-US"/>
        </w:rPr>
        <w:t>- сертификат происхождения;</w:t>
      </w:r>
    </w:p>
    <w:p w:rsidR="005475AE" w:rsidRDefault="005475AE" w:rsidP="005475AE">
      <w:pPr>
        <w:jc w:val="both"/>
        <w:rPr>
          <w:rFonts w:eastAsiaTheme="minorHAnsi"/>
          <w:sz w:val="24"/>
          <w:szCs w:val="24"/>
          <w:lang w:eastAsia="en-US"/>
        </w:rPr>
      </w:pPr>
      <w:r w:rsidRPr="00295A98">
        <w:rPr>
          <w:rFonts w:eastAsiaTheme="minorHAnsi"/>
          <w:sz w:val="24"/>
          <w:szCs w:val="24"/>
          <w:lang w:eastAsia="en-US"/>
        </w:rPr>
        <w:t>- руководство по эксплуатации на русском языке в объеме, необходимом и достаточном для эксплуатации оборудования, проведения технического обслуживания, ремонта и заказа вышедших из строя узлов и деталей</w:t>
      </w:r>
      <w:r>
        <w:rPr>
          <w:rFonts w:eastAsiaTheme="minorHAnsi"/>
          <w:sz w:val="24"/>
          <w:szCs w:val="24"/>
          <w:lang w:eastAsia="en-US"/>
        </w:rPr>
        <w:t>;</w:t>
      </w:r>
    </w:p>
    <w:p w:rsidR="005475AE" w:rsidRDefault="005475AE" w:rsidP="005475AE">
      <w:pPr>
        <w:jc w:val="both"/>
        <w:rPr>
          <w:rFonts w:eastAsiaTheme="minorHAnsi"/>
          <w:sz w:val="24"/>
          <w:szCs w:val="24"/>
          <w:lang w:eastAsia="en-US"/>
        </w:rPr>
      </w:pPr>
      <w:r>
        <w:rPr>
          <w:rFonts w:eastAsiaTheme="minorHAnsi"/>
          <w:sz w:val="24"/>
          <w:szCs w:val="24"/>
          <w:lang w:eastAsia="en-US"/>
        </w:rPr>
        <w:t>- схемы электрические принципиальные и соединений;</w:t>
      </w:r>
    </w:p>
    <w:p w:rsidR="005475AE" w:rsidRDefault="005475AE" w:rsidP="005475AE">
      <w:pPr>
        <w:jc w:val="both"/>
        <w:rPr>
          <w:rFonts w:eastAsiaTheme="minorHAnsi"/>
          <w:sz w:val="24"/>
          <w:szCs w:val="24"/>
          <w:lang w:eastAsia="en-US"/>
        </w:rPr>
      </w:pPr>
      <w:r>
        <w:rPr>
          <w:rFonts w:eastAsiaTheme="minorHAnsi"/>
          <w:sz w:val="24"/>
          <w:szCs w:val="24"/>
          <w:lang w:eastAsia="en-US"/>
        </w:rPr>
        <w:t>- перечень запасных и изнашиваемых частей;</w:t>
      </w:r>
    </w:p>
    <w:p w:rsidR="005475AE" w:rsidRDefault="005475AE" w:rsidP="005475AE">
      <w:pPr>
        <w:jc w:val="both"/>
        <w:rPr>
          <w:rFonts w:eastAsiaTheme="minorHAnsi"/>
          <w:sz w:val="24"/>
          <w:szCs w:val="24"/>
          <w:lang w:eastAsia="en-US"/>
        </w:rPr>
      </w:pPr>
      <w:r>
        <w:rPr>
          <w:rFonts w:eastAsiaTheme="minorHAnsi"/>
          <w:sz w:val="24"/>
          <w:szCs w:val="24"/>
          <w:lang w:eastAsia="en-US"/>
        </w:rPr>
        <w:t>- паспорта на покупные комплектующие системы управления;</w:t>
      </w:r>
    </w:p>
    <w:p w:rsidR="005475AE" w:rsidRDefault="005475AE" w:rsidP="005475AE">
      <w:pPr>
        <w:jc w:val="both"/>
        <w:rPr>
          <w:rFonts w:eastAsiaTheme="minorHAnsi"/>
          <w:sz w:val="24"/>
          <w:szCs w:val="24"/>
          <w:lang w:eastAsia="en-US"/>
        </w:rPr>
      </w:pPr>
      <w:r>
        <w:rPr>
          <w:rFonts w:eastAsiaTheme="minorHAnsi"/>
          <w:sz w:val="24"/>
          <w:szCs w:val="24"/>
          <w:lang w:eastAsia="en-US"/>
        </w:rPr>
        <w:t>- график технического обслуживания;</w:t>
      </w:r>
    </w:p>
    <w:p w:rsidR="005475AE" w:rsidRDefault="005475AE" w:rsidP="005475AE">
      <w:pPr>
        <w:jc w:val="both"/>
        <w:rPr>
          <w:rFonts w:eastAsiaTheme="minorHAnsi"/>
          <w:sz w:val="24"/>
          <w:szCs w:val="24"/>
          <w:lang w:eastAsia="en-US"/>
        </w:rPr>
      </w:pPr>
      <w:r>
        <w:rPr>
          <w:rFonts w:eastAsiaTheme="minorHAnsi"/>
          <w:sz w:val="24"/>
          <w:szCs w:val="24"/>
          <w:lang w:eastAsia="en-US"/>
        </w:rPr>
        <w:t>- другие документы в зависимости от места нахождения Поставщика и происхождения Товара.</w:t>
      </w:r>
    </w:p>
    <w:p w:rsidR="005475AE" w:rsidRDefault="00384FC1" w:rsidP="00746B79">
      <w:pPr>
        <w:spacing w:line="196" w:lineRule="auto"/>
        <w:jc w:val="both"/>
        <w:rPr>
          <w:rFonts w:eastAsiaTheme="minorHAnsi"/>
          <w:sz w:val="24"/>
          <w:szCs w:val="24"/>
          <w:lang w:eastAsia="en-US"/>
        </w:rPr>
      </w:pPr>
      <w:r>
        <w:rPr>
          <w:rFonts w:eastAsiaTheme="minorHAnsi"/>
          <w:sz w:val="24"/>
          <w:szCs w:val="24"/>
          <w:lang w:eastAsia="en-US"/>
        </w:rPr>
        <w:t xml:space="preserve">4.5. </w:t>
      </w:r>
      <w:r w:rsidR="00746B79" w:rsidRPr="00746B79">
        <w:rPr>
          <w:rFonts w:eastAsiaTheme="minorHAnsi"/>
          <w:sz w:val="24"/>
          <w:szCs w:val="24"/>
          <w:lang w:eastAsia="en-US"/>
        </w:rPr>
        <w:t>Поставщик обязан по факсу либо электронной почте передать для согласования Покупателю не позднее 24 часов до отгрузки Товара копии всех указанных документов.</w:t>
      </w:r>
    </w:p>
    <w:p w:rsidR="00762A20" w:rsidRDefault="00762A20" w:rsidP="00746B79">
      <w:pPr>
        <w:spacing w:line="196" w:lineRule="auto"/>
        <w:jc w:val="both"/>
        <w:rPr>
          <w:rFonts w:eastAsiaTheme="minorHAnsi"/>
          <w:sz w:val="24"/>
          <w:szCs w:val="24"/>
          <w:lang w:eastAsia="en-US"/>
        </w:rPr>
      </w:pPr>
    </w:p>
    <w:p w:rsidR="005475AE" w:rsidRDefault="005475AE" w:rsidP="005475AE">
      <w:pPr>
        <w:jc w:val="center"/>
        <w:rPr>
          <w:rFonts w:eastAsiaTheme="minorHAnsi"/>
          <w:sz w:val="24"/>
          <w:szCs w:val="24"/>
          <w:lang w:eastAsia="en-US"/>
        </w:rPr>
      </w:pPr>
      <w:r w:rsidRPr="00A77368">
        <w:rPr>
          <w:rFonts w:eastAsiaTheme="minorHAnsi"/>
          <w:sz w:val="24"/>
          <w:szCs w:val="24"/>
          <w:lang w:eastAsia="en-US"/>
        </w:rPr>
        <w:t>5.Упаковка и маркировка</w:t>
      </w:r>
    </w:p>
    <w:p w:rsidR="005475AE" w:rsidRPr="00A77368" w:rsidRDefault="005475AE" w:rsidP="005475AE">
      <w:pPr>
        <w:jc w:val="both"/>
        <w:rPr>
          <w:rFonts w:eastAsiaTheme="minorHAnsi"/>
          <w:sz w:val="24"/>
          <w:szCs w:val="24"/>
          <w:lang w:eastAsia="en-US"/>
        </w:rPr>
      </w:pPr>
      <w:r w:rsidRPr="00A77368">
        <w:rPr>
          <w:rFonts w:eastAsiaTheme="minorHAnsi"/>
          <w:sz w:val="24"/>
          <w:szCs w:val="24"/>
          <w:lang w:eastAsia="en-US"/>
        </w:rPr>
        <w:t xml:space="preserve">5.1. </w:t>
      </w:r>
      <w:r>
        <w:rPr>
          <w:rFonts w:eastAsiaTheme="minorHAnsi"/>
          <w:sz w:val="24"/>
          <w:szCs w:val="24"/>
          <w:lang w:eastAsia="en-US"/>
        </w:rPr>
        <w:t>Товар</w:t>
      </w:r>
      <w:r w:rsidRPr="00A77368">
        <w:rPr>
          <w:rFonts w:eastAsiaTheme="minorHAnsi"/>
          <w:sz w:val="24"/>
          <w:szCs w:val="24"/>
          <w:lang w:eastAsia="en-US"/>
        </w:rPr>
        <w:t xml:space="preserve"> отгружается упакованн</w:t>
      </w:r>
      <w:r>
        <w:rPr>
          <w:rFonts w:eastAsiaTheme="minorHAnsi"/>
          <w:sz w:val="24"/>
          <w:szCs w:val="24"/>
          <w:lang w:eastAsia="en-US"/>
        </w:rPr>
        <w:t>ым</w:t>
      </w:r>
      <w:r w:rsidRPr="00A77368">
        <w:rPr>
          <w:rFonts w:eastAsiaTheme="minorHAnsi"/>
          <w:sz w:val="24"/>
          <w:szCs w:val="24"/>
          <w:lang w:eastAsia="en-US"/>
        </w:rPr>
        <w:t xml:space="preserve"> для перевозки </w:t>
      </w:r>
      <w:r>
        <w:rPr>
          <w:rFonts w:eastAsiaTheme="minorHAnsi"/>
          <w:sz w:val="24"/>
          <w:szCs w:val="24"/>
          <w:lang w:eastAsia="en-US"/>
        </w:rPr>
        <w:t>ж/д и авто</w:t>
      </w:r>
      <w:r w:rsidRPr="00A77368">
        <w:rPr>
          <w:rFonts w:eastAsiaTheme="minorHAnsi"/>
          <w:sz w:val="24"/>
          <w:szCs w:val="24"/>
          <w:lang w:eastAsia="en-US"/>
        </w:rPr>
        <w:t>транспортом</w:t>
      </w:r>
      <w:r w:rsidR="0074008B">
        <w:rPr>
          <w:rFonts w:eastAsiaTheme="minorHAnsi"/>
          <w:sz w:val="24"/>
          <w:szCs w:val="24"/>
          <w:lang w:eastAsia="en-US"/>
        </w:rPr>
        <w:t xml:space="preserve"> </w:t>
      </w:r>
      <w:r w:rsidR="0074008B" w:rsidRPr="0074008B">
        <w:rPr>
          <w:rFonts w:eastAsiaTheme="minorHAnsi"/>
          <w:i/>
          <w:sz w:val="24"/>
          <w:szCs w:val="24"/>
          <w:lang w:eastAsia="en-US"/>
        </w:rPr>
        <w:t>(</w:t>
      </w:r>
      <w:r w:rsidR="0074008B">
        <w:rPr>
          <w:rFonts w:eastAsiaTheme="minorHAnsi"/>
          <w:i/>
          <w:sz w:val="24"/>
          <w:szCs w:val="24"/>
          <w:lang w:eastAsia="en-US"/>
        </w:rPr>
        <w:t>при необходимости выбрать один из указанных видов транспорта, либо иное</w:t>
      </w:r>
      <w:r w:rsidR="0074008B" w:rsidRPr="0074008B">
        <w:rPr>
          <w:rFonts w:eastAsiaTheme="minorHAnsi"/>
          <w:i/>
          <w:sz w:val="24"/>
          <w:szCs w:val="24"/>
          <w:lang w:eastAsia="en-US"/>
        </w:rPr>
        <w:t>)</w:t>
      </w:r>
      <w:r w:rsidRPr="00A77368">
        <w:rPr>
          <w:rFonts w:eastAsiaTheme="minorHAnsi"/>
          <w:sz w:val="24"/>
          <w:szCs w:val="24"/>
          <w:lang w:eastAsia="en-US"/>
        </w:rPr>
        <w:t>.</w:t>
      </w:r>
    </w:p>
    <w:p w:rsidR="005475AE" w:rsidRDefault="005475AE" w:rsidP="005475AE">
      <w:pPr>
        <w:jc w:val="both"/>
        <w:rPr>
          <w:rFonts w:eastAsiaTheme="minorHAnsi"/>
          <w:sz w:val="24"/>
          <w:szCs w:val="24"/>
          <w:lang w:eastAsia="en-US"/>
        </w:rPr>
      </w:pPr>
      <w:r w:rsidRPr="00A77368">
        <w:rPr>
          <w:rFonts w:eastAsiaTheme="minorHAnsi"/>
          <w:sz w:val="24"/>
          <w:szCs w:val="24"/>
          <w:lang w:eastAsia="en-US"/>
        </w:rPr>
        <w:t xml:space="preserve">5.2. Упаковка должна обеспечивать полную сохранность </w:t>
      </w:r>
      <w:r>
        <w:rPr>
          <w:rFonts w:eastAsiaTheme="minorHAnsi"/>
          <w:sz w:val="24"/>
          <w:szCs w:val="24"/>
          <w:lang w:eastAsia="en-US"/>
        </w:rPr>
        <w:t>Товара</w:t>
      </w:r>
      <w:r w:rsidRPr="00A77368">
        <w:rPr>
          <w:rFonts w:eastAsiaTheme="minorHAnsi"/>
          <w:sz w:val="24"/>
          <w:szCs w:val="24"/>
          <w:lang w:eastAsia="en-US"/>
        </w:rPr>
        <w:t xml:space="preserve"> от всякого рода повреждений и коррозии при перевозке </w:t>
      </w:r>
      <w:r>
        <w:rPr>
          <w:rFonts w:eastAsiaTheme="minorHAnsi"/>
          <w:sz w:val="24"/>
          <w:szCs w:val="24"/>
          <w:lang w:eastAsia="en-US"/>
        </w:rPr>
        <w:t>ж/д и авто</w:t>
      </w:r>
      <w:r w:rsidRPr="00A77368">
        <w:rPr>
          <w:rFonts w:eastAsiaTheme="minorHAnsi"/>
          <w:sz w:val="24"/>
          <w:szCs w:val="24"/>
          <w:lang w:eastAsia="en-US"/>
        </w:rPr>
        <w:t>транспортом</w:t>
      </w:r>
      <w:r w:rsidR="0074008B">
        <w:rPr>
          <w:rFonts w:eastAsiaTheme="minorHAnsi"/>
          <w:sz w:val="24"/>
          <w:szCs w:val="24"/>
          <w:lang w:eastAsia="en-US"/>
        </w:rPr>
        <w:t xml:space="preserve"> </w:t>
      </w:r>
      <w:r w:rsidR="0074008B" w:rsidRPr="0074008B">
        <w:rPr>
          <w:rFonts w:eastAsiaTheme="minorHAnsi"/>
          <w:i/>
          <w:sz w:val="24"/>
          <w:szCs w:val="24"/>
          <w:lang w:eastAsia="en-US"/>
        </w:rPr>
        <w:t>(</w:t>
      </w:r>
      <w:r w:rsidR="0074008B">
        <w:rPr>
          <w:rFonts w:eastAsiaTheme="minorHAnsi"/>
          <w:i/>
          <w:sz w:val="24"/>
          <w:szCs w:val="24"/>
          <w:lang w:eastAsia="en-US"/>
        </w:rPr>
        <w:t>при необходимости выбрать один из указанных видов транспорта, либо иное</w:t>
      </w:r>
      <w:r w:rsidR="0074008B" w:rsidRPr="0074008B">
        <w:rPr>
          <w:rFonts w:eastAsiaTheme="minorHAnsi"/>
          <w:i/>
          <w:sz w:val="24"/>
          <w:szCs w:val="24"/>
          <w:lang w:eastAsia="en-US"/>
        </w:rPr>
        <w:t>)</w:t>
      </w:r>
      <w:r w:rsidRPr="00A77368">
        <w:rPr>
          <w:rFonts w:eastAsiaTheme="minorHAnsi"/>
          <w:sz w:val="24"/>
          <w:szCs w:val="24"/>
          <w:lang w:eastAsia="en-US"/>
        </w:rPr>
        <w:t>.</w:t>
      </w:r>
    </w:p>
    <w:p w:rsidR="00AD3F86" w:rsidRPr="00A77368" w:rsidRDefault="00AD3F86" w:rsidP="005475AE">
      <w:pPr>
        <w:jc w:val="both"/>
        <w:rPr>
          <w:rFonts w:eastAsiaTheme="minorHAnsi"/>
          <w:sz w:val="24"/>
          <w:szCs w:val="24"/>
          <w:lang w:eastAsia="en-US"/>
        </w:rPr>
      </w:pPr>
      <w:r>
        <w:rPr>
          <w:rFonts w:eastAsiaTheme="minorHAnsi"/>
          <w:sz w:val="24"/>
          <w:szCs w:val="24"/>
          <w:lang w:eastAsia="en-US"/>
        </w:rPr>
        <w:t xml:space="preserve">5.3. </w:t>
      </w:r>
      <w:r w:rsidRPr="00AD3F86">
        <w:rPr>
          <w:rFonts w:eastAsiaTheme="minorHAnsi"/>
          <w:sz w:val="24"/>
          <w:szCs w:val="24"/>
          <w:lang w:eastAsia="en-US"/>
        </w:rPr>
        <w:t>Стоимость упаковки включена в стоимость товара. Тара, упаковка возврату не подлежит.</w:t>
      </w:r>
    </w:p>
    <w:p w:rsidR="005475AE" w:rsidRPr="00A77368" w:rsidRDefault="005475AE" w:rsidP="005475AE">
      <w:pPr>
        <w:jc w:val="both"/>
        <w:rPr>
          <w:rFonts w:eastAsiaTheme="minorHAnsi"/>
          <w:sz w:val="24"/>
          <w:szCs w:val="24"/>
          <w:lang w:eastAsia="en-US"/>
        </w:rPr>
      </w:pPr>
      <w:r w:rsidRPr="00AD3F86">
        <w:rPr>
          <w:rFonts w:eastAsiaTheme="minorHAnsi"/>
          <w:sz w:val="24"/>
          <w:szCs w:val="24"/>
          <w:lang w:eastAsia="en-US"/>
        </w:rPr>
        <w:t>5.</w:t>
      </w:r>
      <w:r w:rsidR="00AD3F86">
        <w:rPr>
          <w:rFonts w:eastAsiaTheme="minorHAnsi"/>
          <w:sz w:val="24"/>
          <w:szCs w:val="24"/>
          <w:lang w:eastAsia="en-US"/>
        </w:rPr>
        <w:t>4</w:t>
      </w:r>
      <w:r w:rsidRPr="00AD3F86">
        <w:rPr>
          <w:rFonts w:eastAsiaTheme="minorHAnsi"/>
          <w:sz w:val="24"/>
          <w:szCs w:val="24"/>
          <w:lang w:eastAsia="en-US"/>
        </w:rPr>
        <w:t>.</w:t>
      </w:r>
      <w:r w:rsidRPr="00A77368">
        <w:rPr>
          <w:rFonts w:eastAsiaTheme="minorHAnsi"/>
          <w:sz w:val="24"/>
          <w:szCs w:val="24"/>
          <w:lang w:eastAsia="en-US"/>
        </w:rPr>
        <w:t xml:space="preserve"> Каждое отгрузочное место должно иметь следующую маркировку:</w:t>
      </w:r>
    </w:p>
    <w:p w:rsidR="005475AE" w:rsidRPr="00A77368" w:rsidRDefault="005475AE" w:rsidP="005475AE">
      <w:pPr>
        <w:jc w:val="both"/>
        <w:rPr>
          <w:rFonts w:eastAsiaTheme="minorHAnsi"/>
          <w:sz w:val="24"/>
          <w:szCs w:val="24"/>
          <w:lang w:eastAsia="en-US"/>
        </w:rPr>
      </w:pPr>
      <w:r w:rsidRPr="00A77368">
        <w:rPr>
          <w:rFonts w:eastAsiaTheme="minorHAnsi"/>
          <w:sz w:val="24"/>
          <w:szCs w:val="24"/>
          <w:lang w:eastAsia="en-US"/>
        </w:rPr>
        <w:t>ОАО «Зенит»</w:t>
      </w:r>
    </w:p>
    <w:p w:rsidR="005475AE" w:rsidRPr="00A77368" w:rsidRDefault="005475AE" w:rsidP="005475AE">
      <w:pPr>
        <w:jc w:val="both"/>
        <w:rPr>
          <w:rFonts w:eastAsiaTheme="minorHAnsi"/>
          <w:sz w:val="24"/>
          <w:szCs w:val="24"/>
          <w:lang w:eastAsia="en-US"/>
        </w:rPr>
      </w:pPr>
      <w:r w:rsidRPr="00A77368">
        <w:rPr>
          <w:rFonts w:eastAsiaTheme="minorHAnsi"/>
          <w:sz w:val="24"/>
          <w:szCs w:val="24"/>
          <w:lang w:eastAsia="en-US"/>
        </w:rPr>
        <w:t>Договор № __________________</w:t>
      </w:r>
    </w:p>
    <w:p w:rsidR="005475AE" w:rsidRPr="00A77368" w:rsidRDefault="005475AE" w:rsidP="005475AE">
      <w:pPr>
        <w:jc w:val="both"/>
        <w:rPr>
          <w:rFonts w:eastAsiaTheme="minorHAnsi"/>
          <w:sz w:val="24"/>
          <w:szCs w:val="24"/>
          <w:lang w:eastAsia="en-US"/>
        </w:rPr>
      </w:pPr>
      <w:r w:rsidRPr="00A77368">
        <w:rPr>
          <w:rFonts w:eastAsiaTheme="minorHAnsi"/>
          <w:sz w:val="24"/>
          <w:szCs w:val="24"/>
          <w:lang w:eastAsia="en-US"/>
        </w:rPr>
        <w:t>Вес нетто / Вес брутто</w:t>
      </w:r>
    </w:p>
    <w:p w:rsidR="005475AE" w:rsidRPr="00A77368" w:rsidRDefault="005475AE" w:rsidP="005475AE">
      <w:pPr>
        <w:jc w:val="both"/>
        <w:rPr>
          <w:rFonts w:eastAsiaTheme="minorHAnsi"/>
          <w:sz w:val="24"/>
          <w:szCs w:val="24"/>
          <w:lang w:eastAsia="en-US"/>
        </w:rPr>
      </w:pPr>
      <w:r w:rsidRPr="00A77368">
        <w:rPr>
          <w:rFonts w:eastAsiaTheme="minorHAnsi"/>
          <w:sz w:val="24"/>
          <w:szCs w:val="24"/>
          <w:lang w:eastAsia="en-US"/>
        </w:rPr>
        <w:t>Места, требующие специального обращения, должны им</w:t>
      </w:r>
      <w:r>
        <w:rPr>
          <w:rFonts w:eastAsiaTheme="minorHAnsi"/>
          <w:sz w:val="24"/>
          <w:szCs w:val="24"/>
          <w:lang w:eastAsia="en-US"/>
        </w:rPr>
        <w:t>еть дополнительную маркировку: «</w:t>
      </w:r>
      <w:r w:rsidRPr="00A77368">
        <w:rPr>
          <w:rFonts w:eastAsiaTheme="minorHAnsi"/>
          <w:sz w:val="24"/>
          <w:szCs w:val="24"/>
          <w:lang w:eastAsia="en-US"/>
        </w:rPr>
        <w:t>Осторожно</w:t>
      </w:r>
      <w:r>
        <w:rPr>
          <w:rFonts w:eastAsiaTheme="minorHAnsi"/>
          <w:sz w:val="24"/>
          <w:szCs w:val="24"/>
          <w:lang w:eastAsia="en-US"/>
        </w:rPr>
        <w:t>», «</w:t>
      </w:r>
      <w:r w:rsidRPr="00A77368">
        <w:rPr>
          <w:rFonts w:eastAsiaTheme="minorHAnsi"/>
          <w:sz w:val="24"/>
          <w:szCs w:val="24"/>
          <w:lang w:eastAsia="en-US"/>
        </w:rPr>
        <w:t>Верх</w:t>
      </w:r>
      <w:r>
        <w:rPr>
          <w:rFonts w:eastAsiaTheme="minorHAnsi"/>
          <w:sz w:val="24"/>
          <w:szCs w:val="24"/>
          <w:lang w:eastAsia="en-US"/>
        </w:rPr>
        <w:t>»</w:t>
      </w:r>
      <w:r w:rsidRPr="00A77368">
        <w:rPr>
          <w:rFonts w:eastAsiaTheme="minorHAnsi"/>
          <w:sz w:val="24"/>
          <w:szCs w:val="24"/>
          <w:lang w:eastAsia="en-US"/>
        </w:rPr>
        <w:t xml:space="preserve">, </w:t>
      </w:r>
      <w:r>
        <w:rPr>
          <w:rFonts w:eastAsiaTheme="minorHAnsi"/>
          <w:sz w:val="24"/>
          <w:szCs w:val="24"/>
          <w:lang w:eastAsia="en-US"/>
        </w:rPr>
        <w:t>«</w:t>
      </w:r>
      <w:r w:rsidRPr="00A77368">
        <w:rPr>
          <w:rFonts w:eastAsiaTheme="minorHAnsi"/>
          <w:sz w:val="24"/>
          <w:szCs w:val="24"/>
          <w:lang w:eastAsia="en-US"/>
        </w:rPr>
        <w:t>Не кантовать</w:t>
      </w:r>
      <w:r>
        <w:rPr>
          <w:rFonts w:eastAsiaTheme="minorHAnsi"/>
          <w:sz w:val="24"/>
          <w:szCs w:val="24"/>
          <w:lang w:eastAsia="en-US"/>
        </w:rPr>
        <w:t>»</w:t>
      </w:r>
      <w:r w:rsidRPr="00A77368">
        <w:rPr>
          <w:rFonts w:eastAsiaTheme="minorHAnsi"/>
          <w:sz w:val="24"/>
          <w:szCs w:val="24"/>
          <w:lang w:eastAsia="en-US"/>
        </w:rPr>
        <w:t>.</w:t>
      </w:r>
    </w:p>
    <w:p w:rsidR="005475AE" w:rsidRPr="00A77368" w:rsidRDefault="005475AE" w:rsidP="005475AE">
      <w:pPr>
        <w:jc w:val="both"/>
        <w:rPr>
          <w:rFonts w:eastAsiaTheme="minorHAnsi"/>
          <w:sz w:val="24"/>
          <w:szCs w:val="24"/>
          <w:lang w:eastAsia="en-US"/>
        </w:rPr>
      </w:pPr>
      <w:r w:rsidRPr="00A77368">
        <w:rPr>
          <w:rFonts w:eastAsiaTheme="minorHAnsi"/>
          <w:sz w:val="24"/>
          <w:szCs w:val="24"/>
          <w:lang w:eastAsia="en-US"/>
        </w:rPr>
        <w:lastRenderedPageBreak/>
        <w:t>5.</w:t>
      </w:r>
      <w:r w:rsidR="00AD3F86">
        <w:rPr>
          <w:rFonts w:eastAsiaTheme="minorHAnsi"/>
          <w:sz w:val="24"/>
          <w:szCs w:val="24"/>
          <w:lang w:eastAsia="en-US"/>
        </w:rPr>
        <w:t>5</w:t>
      </w:r>
      <w:r w:rsidRPr="00A77368">
        <w:rPr>
          <w:rFonts w:eastAsiaTheme="minorHAnsi"/>
          <w:sz w:val="24"/>
          <w:szCs w:val="24"/>
          <w:lang w:eastAsia="en-US"/>
        </w:rPr>
        <w:t>. На внешней стороне каждого упаковочного места прикрепля</w:t>
      </w:r>
      <w:r w:rsidR="008028CA">
        <w:rPr>
          <w:rFonts w:eastAsiaTheme="minorHAnsi"/>
          <w:sz w:val="24"/>
          <w:szCs w:val="24"/>
          <w:lang w:eastAsia="en-US"/>
        </w:rPr>
        <w:t xml:space="preserve">ется конверт из водонепроницаемого </w:t>
      </w:r>
      <w:r>
        <w:rPr>
          <w:rFonts w:eastAsiaTheme="minorHAnsi"/>
          <w:sz w:val="24"/>
          <w:szCs w:val="24"/>
          <w:lang w:eastAsia="en-US"/>
        </w:rPr>
        <w:t>материал</w:t>
      </w:r>
      <w:r w:rsidR="008028CA">
        <w:rPr>
          <w:rFonts w:eastAsiaTheme="minorHAnsi"/>
          <w:sz w:val="24"/>
          <w:szCs w:val="24"/>
          <w:lang w:eastAsia="en-US"/>
        </w:rPr>
        <w:t>а</w:t>
      </w:r>
      <w:r w:rsidRPr="00A77368">
        <w:rPr>
          <w:rFonts w:eastAsiaTheme="minorHAnsi"/>
          <w:sz w:val="24"/>
          <w:szCs w:val="24"/>
          <w:lang w:eastAsia="en-US"/>
        </w:rPr>
        <w:t>, в</w:t>
      </w:r>
      <w:r>
        <w:rPr>
          <w:rFonts w:eastAsiaTheme="minorHAnsi"/>
          <w:sz w:val="24"/>
          <w:szCs w:val="24"/>
          <w:lang w:eastAsia="en-US"/>
        </w:rPr>
        <w:t xml:space="preserve"> который вложен один экземпляр </w:t>
      </w:r>
      <w:r w:rsidRPr="00A77368">
        <w:rPr>
          <w:rFonts w:eastAsiaTheme="minorHAnsi"/>
          <w:sz w:val="24"/>
          <w:szCs w:val="24"/>
          <w:lang w:eastAsia="en-US"/>
        </w:rPr>
        <w:t xml:space="preserve">упаковочного листа. Второй экземпляр упаковочного листа должен быть вложен в упаковку с </w:t>
      </w:r>
      <w:r>
        <w:rPr>
          <w:rFonts w:eastAsiaTheme="minorHAnsi"/>
          <w:sz w:val="24"/>
          <w:szCs w:val="24"/>
          <w:lang w:eastAsia="en-US"/>
        </w:rPr>
        <w:t>Товаром</w:t>
      </w:r>
      <w:r w:rsidRPr="00A77368">
        <w:rPr>
          <w:rFonts w:eastAsiaTheme="minorHAnsi"/>
          <w:sz w:val="24"/>
          <w:szCs w:val="24"/>
          <w:lang w:eastAsia="en-US"/>
        </w:rPr>
        <w:t xml:space="preserve">. Если составляющая часть </w:t>
      </w:r>
      <w:r>
        <w:rPr>
          <w:rFonts w:eastAsiaTheme="minorHAnsi"/>
          <w:sz w:val="24"/>
          <w:szCs w:val="24"/>
          <w:lang w:eastAsia="en-US"/>
        </w:rPr>
        <w:t>Товара</w:t>
      </w:r>
      <w:r w:rsidRPr="00A77368">
        <w:rPr>
          <w:rFonts w:eastAsiaTheme="minorHAnsi"/>
          <w:sz w:val="24"/>
          <w:szCs w:val="24"/>
          <w:lang w:eastAsia="en-US"/>
        </w:rPr>
        <w:t xml:space="preserve"> отправляется не в таре, то конверт прикрепляется непосредственно к нерабочим металлическим частям </w:t>
      </w:r>
      <w:r>
        <w:rPr>
          <w:rFonts w:eastAsiaTheme="minorHAnsi"/>
          <w:sz w:val="24"/>
          <w:szCs w:val="24"/>
          <w:lang w:eastAsia="en-US"/>
        </w:rPr>
        <w:t>Товара</w:t>
      </w:r>
      <w:r w:rsidRPr="00A77368">
        <w:rPr>
          <w:rFonts w:eastAsiaTheme="minorHAnsi"/>
          <w:sz w:val="24"/>
          <w:szCs w:val="24"/>
          <w:lang w:eastAsia="en-US"/>
        </w:rPr>
        <w:t xml:space="preserve">. </w:t>
      </w:r>
    </w:p>
    <w:p w:rsidR="005475AE" w:rsidRDefault="005475AE" w:rsidP="005475AE">
      <w:pPr>
        <w:jc w:val="both"/>
        <w:rPr>
          <w:rFonts w:eastAsiaTheme="minorHAnsi"/>
          <w:sz w:val="24"/>
          <w:szCs w:val="24"/>
          <w:lang w:eastAsia="en-US"/>
        </w:rPr>
      </w:pPr>
      <w:r w:rsidRPr="00A77368">
        <w:rPr>
          <w:rFonts w:eastAsiaTheme="minorHAnsi"/>
          <w:sz w:val="24"/>
          <w:szCs w:val="24"/>
          <w:lang w:eastAsia="en-US"/>
        </w:rPr>
        <w:t>5.</w:t>
      </w:r>
      <w:r w:rsidR="00AD3F86">
        <w:rPr>
          <w:rFonts w:eastAsiaTheme="minorHAnsi"/>
          <w:sz w:val="24"/>
          <w:szCs w:val="24"/>
          <w:lang w:eastAsia="en-US"/>
        </w:rPr>
        <w:t>6</w:t>
      </w:r>
      <w:r w:rsidRPr="00A77368">
        <w:rPr>
          <w:rFonts w:eastAsiaTheme="minorHAnsi"/>
          <w:sz w:val="24"/>
          <w:szCs w:val="24"/>
          <w:lang w:eastAsia="en-US"/>
        </w:rPr>
        <w:t>. Поставщик несет ответственность и возмещает Покупателю</w:t>
      </w:r>
      <w:r>
        <w:rPr>
          <w:rFonts w:eastAsiaTheme="minorHAnsi"/>
          <w:sz w:val="24"/>
          <w:szCs w:val="24"/>
          <w:lang w:eastAsia="en-US"/>
        </w:rPr>
        <w:t xml:space="preserve"> все убытки за порчу или утерю Т</w:t>
      </w:r>
      <w:r w:rsidRPr="00A77368">
        <w:rPr>
          <w:rFonts w:eastAsiaTheme="minorHAnsi"/>
          <w:sz w:val="24"/>
          <w:szCs w:val="24"/>
          <w:lang w:eastAsia="en-US"/>
        </w:rPr>
        <w:t>овара, возникшую вследствие нарушения упаковки и неправильного оформления товаросопроводительных документов, если это произошло по вине Поставщика.</w:t>
      </w:r>
    </w:p>
    <w:p w:rsidR="005475AE" w:rsidRDefault="005475AE" w:rsidP="005475AE">
      <w:pPr>
        <w:jc w:val="center"/>
        <w:rPr>
          <w:sz w:val="24"/>
          <w:szCs w:val="24"/>
        </w:rPr>
      </w:pPr>
    </w:p>
    <w:p w:rsidR="005475AE" w:rsidRDefault="005475AE" w:rsidP="005475AE">
      <w:pPr>
        <w:jc w:val="center"/>
        <w:rPr>
          <w:sz w:val="24"/>
          <w:szCs w:val="24"/>
        </w:rPr>
      </w:pPr>
      <w:r w:rsidRPr="00100F62">
        <w:rPr>
          <w:sz w:val="24"/>
          <w:szCs w:val="24"/>
        </w:rPr>
        <w:t>6. Порядок приемки Товара</w:t>
      </w:r>
    </w:p>
    <w:p w:rsidR="005475AE" w:rsidRPr="00BB6F87" w:rsidRDefault="005475AE" w:rsidP="005475AE">
      <w:pPr>
        <w:jc w:val="both"/>
        <w:rPr>
          <w:sz w:val="24"/>
          <w:szCs w:val="24"/>
        </w:rPr>
      </w:pPr>
      <w:r w:rsidRPr="00BB6F87">
        <w:rPr>
          <w:sz w:val="24"/>
          <w:szCs w:val="24"/>
        </w:rPr>
        <w:t>6.1. Сдача-приемка Товара производится</w:t>
      </w:r>
      <w:r>
        <w:rPr>
          <w:sz w:val="24"/>
          <w:szCs w:val="24"/>
        </w:rPr>
        <w:t xml:space="preserve"> в соответствии с Положением о приемке товаров по количеству и качеству, утвержденным п</w:t>
      </w:r>
      <w:r w:rsidRPr="003A09A1">
        <w:rPr>
          <w:sz w:val="24"/>
          <w:szCs w:val="24"/>
        </w:rPr>
        <w:t>остановлени</w:t>
      </w:r>
      <w:r>
        <w:rPr>
          <w:sz w:val="24"/>
          <w:szCs w:val="24"/>
        </w:rPr>
        <w:t>ем</w:t>
      </w:r>
      <w:r w:rsidRPr="003A09A1">
        <w:rPr>
          <w:sz w:val="24"/>
          <w:szCs w:val="24"/>
        </w:rPr>
        <w:t xml:space="preserve"> Совета Министров Республики Беларусь №1290 от 03.09.2008</w:t>
      </w:r>
      <w:r w:rsidRPr="00BB6F87">
        <w:rPr>
          <w:sz w:val="24"/>
          <w:szCs w:val="24"/>
        </w:rPr>
        <w:t xml:space="preserve">: </w:t>
      </w:r>
    </w:p>
    <w:p w:rsidR="005475AE" w:rsidRPr="00BB6F87" w:rsidRDefault="005475AE" w:rsidP="005475AE">
      <w:pPr>
        <w:jc w:val="both"/>
        <w:rPr>
          <w:sz w:val="24"/>
          <w:szCs w:val="24"/>
        </w:rPr>
      </w:pPr>
      <w:r w:rsidRPr="00BB6F87">
        <w:rPr>
          <w:sz w:val="24"/>
          <w:szCs w:val="24"/>
        </w:rPr>
        <w:t>– на территории Покупателя в момент прибытия Товара: по количеству</w:t>
      </w:r>
      <w:r>
        <w:rPr>
          <w:sz w:val="24"/>
          <w:szCs w:val="24"/>
        </w:rPr>
        <w:t xml:space="preserve"> товарных мест, внешнему виду упаковки </w:t>
      </w:r>
      <w:r w:rsidRPr="00BB6F87">
        <w:rPr>
          <w:sz w:val="24"/>
          <w:szCs w:val="24"/>
        </w:rPr>
        <w:t xml:space="preserve">Товара на предмет видимых дефектов и/или повреждений Товара или упаковки, которые могли возникнуть в ходе транспортировки Товара. </w:t>
      </w:r>
      <w:r>
        <w:rPr>
          <w:sz w:val="24"/>
          <w:szCs w:val="24"/>
        </w:rPr>
        <w:t xml:space="preserve">В данном случае Покупатель должен незамедлительно информировать Поставщика о наличии дефектов и/или повреждений Товара или упаковки, о повреждениях груза или недочете по количеству мест, а также стороны должны составить соответствующий «Акт о выявленных дефектах оборудования». В момент поступления товара на склад Покупателя при приемке товара </w:t>
      </w:r>
      <w:r w:rsidR="00312D20">
        <w:rPr>
          <w:sz w:val="24"/>
          <w:szCs w:val="24"/>
        </w:rPr>
        <w:t>обязан</w:t>
      </w:r>
      <w:r>
        <w:rPr>
          <w:sz w:val="24"/>
          <w:szCs w:val="24"/>
        </w:rPr>
        <w:t xml:space="preserve"> присутствовать представитель Поставщика.</w:t>
      </w:r>
    </w:p>
    <w:p w:rsidR="005475AE" w:rsidRDefault="005475AE" w:rsidP="005475AE">
      <w:pPr>
        <w:jc w:val="both"/>
        <w:rPr>
          <w:sz w:val="24"/>
          <w:szCs w:val="24"/>
        </w:rPr>
      </w:pPr>
      <w:r w:rsidRPr="00BB6F87">
        <w:rPr>
          <w:sz w:val="24"/>
          <w:szCs w:val="24"/>
        </w:rPr>
        <w:t>- окончательная приемка Товара по качеству осуществляется по оконч</w:t>
      </w:r>
      <w:r>
        <w:rPr>
          <w:sz w:val="24"/>
          <w:szCs w:val="24"/>
        </w:rPr>
        <w:t xml:space="preserve">анию проведения монтажа, </w:t>
      </w:r>
      <w:proofErr w:type="spellStart"/>
      <w:r>
        <w:rPr>
          <w:sz w:val="24"/>
          <w:szCs w:val="24"/>
        </w:rPr>
        <w:t>пуско</w:t>
      </w:r>
      <w:r w:rsidRPr="00BB6F87">
        <w:rPr>
          <w:sz w:val="24"/>
          <w:szCs w:val="24"/>
        </w:rPr>
        <w:t>наладк</w:t>
      </w:r>
      <w:r w:rsidR="0092042D">
        <w:rPr>
          <w:sz w:val="24"/>
          <w:szCs w:val="24"/>
        </w:rPr>
        <w:t>е</w:t>
      </w:r>
      <w:proofErr w:type="spellEnd"/>
      <w:r w:rsidRPr="00BB6F87">
        <w:rPr>
          <w:sz w:val="24"/>
          <w:szCs w:val="24"/>
        </w:rPr>
        <w:t xml:space="preserve"> Товара и обучения работников Покупателя и подписания сторонами «Акта сдачи-приемки выполненных работ», показывающего, что монтажные, пусконаладочные работы и обучение работников Покупателя осуществлены </w:t>
      </w:r>
      <w:r w:rsidR="0092042D" w:rsidRPr="0092042D">
        <w:rPr>
          <w:sz w:val="24"/>
          <w:szCs w:val="24"/>
        </w:rPr>
        <w:t>в полном объеме.</w:t>
      </w:r>
    </w:p>
    <w:p w:rsidR="00912ED6" w:rsidRDefault="00912ED6" w:rsidP="00491F38">
      <w:pPr>
        <w:jc w:val="both"/>
        <w:rPr>
          <w:sz w:val="24"/>
          <w:szCs w:val="24"/>
        </w:rPr>
      </w:pPr>
      <w:r w:rsidRPr="00912ED6">
        <w:rPr>
          <w:sz w:val="24"/>
          <w:szCs w:val="24"/>
        </w:rPr>
        <w:t>6.2</w:t>
      </w:r>
      <w:r w:rsidR="0088556C" w:rsidRPr="00912ED6">
        <w:rPr>
          <w:sz w:val="24"/>
          <w:szCs w:val="24"/>
        </w:rPr>
        <w:t>.</w:t>
      </w:r>
      <w:r w:rsidR="0088556C">
        <w:rPr>
          <w:sz w:val="24"/>
          <w:szCs w:val="24"/>
        </w:rPr>
        <w:t xml:space="preserve"> </w:t>
      </w:r>
      <w:r w:rsidRPr="00912ED6">
        <w:rPr>
          <w:sz w:val="24"/>
          <w:szCs w:val="24"/>
        </w:rPr>
        <w:t xml:space="preserve">Если в результате приемки Товар окажется несоответствующим техническому заданию Покупателя или условиям договора, Покупатель вправе отказаться от оплаты Товара в одностороннем порядке до момента полного устранения Поставщиком дефектов либо замены Товара </w:t>
      </w:r>
      <w:proofErr w:type="gramStart"/>
      <w:r w:rsidRPr="00912ED6">
        <w:rPr>
          <w:sz w:val="24"/>
          <w:szCs w:val="24"/>
        </w:rPr>
        <w:t>в сроки</w:t>
      </w:r>
      <w:proofErr w:type="gramEnd"/>
      <w:r w:rsidRPr="00912ED6">
        <w:rPr>
          <w:sz w:val="24"/>
          <w:szCs w:val="24"/>
        </w:rPr>
        <w:t xml:space="preserve"> указанные в п.8.3., а если Товар уже оплачен, потребовать в установленном порядке, возврата уплаченных сумм или замены Товара, а также возмещения причиненных в связи с этим убытков.</w:t>
      </w:r>
    </w:p>
    <w:p w:rsidR="00491F38" w:rsidRDefault="00491F38" w:rsidP="00491F38">
      <w:pPr>
        <w:jc w:val="both"/>
        <w:rPr>
          <w:sz w:val="24"/>
          <w:szCs w:val="24"/>
        </w:rPr>
      </w:pPr>
      <w:r>
        <w:rPr>
          <w:sz w:val="24"/>
          <w:szCs w:val="24"/>
        </w:rPr>
        <w:t>6.</w:t>
      </w:r>
      <w:r w:rsidR="00912ED6">
        <w:rPr>
          <w:sz w:val="24"/>
          <w:szCs w:val="24"/>
        </w:rPr>
        <w:t>3</w:t>
      </w:r>
      <w:r>
        <w:rPr>
          <w:sz w:val="24"/>
          <w:szCs w:val="24"/>
        </w:rPr>
        <w:t xml:space="preserve">. </w:t>
      </w:r>
      <w:r w:rsidRPr="00491F38">
        <w:rPr>
          <w:sz w:val="24"/>
          <w:szCs w:val="24"/>
        </w:rPr>
        <w:t>В случае размещения товара на ответственное хранение на складе Покупателя по вине П</w:t>
      </w:r>
      <w:r>
        <w:rPr>
          <w:sz w:val="24"/>
          <w:szCs w:val="24"/>
        </w:rPr>
        <w:t>оставщика</w:t>
      </w:r>
      <w:r w:rsidRPr="00491F38">
        <w:rPr>
          <w:sz w:val="24"/>
          <w:szCs w:val="24"/>
        </w:rPr>
        <w:t xml:space="preserve"> из-за ненадлежащего оформления отгрузочных документов либо в случае обнаружения несоответствия условиям договора количества или качества поставленного товара, расходы за ответственное хранение будут отнесены на счет П</w:t>
      </w:r>
      <w:r>
        <w:rPr>
          <w:sz w:val="24"/>
          <w:szCs w:val="24"/>
        </w:rPr>
        <w:t>оставщика</w:t>
      </w:r>
      <w:r w:rsidRPr="00491F38">
        <w:rPr>
          <w:sz w:val="24"/>
          <w:szCs w:val="24"/>
        </w:rPr>
        <w:t>.</w:t>
      </w:r>
    </w:p>
    <w:p w:rsidR="00FF042B" w:rsidRPr="00BB6F87" w:rsidRDefault="00FF042B" w:rsidP="00FF042B">
      <w:pPr>
        <w:jc w:val="both"/>
        <w:rPr>
          <w:sz w:val="24"/>
          <w:szCs w:val="24"/>
        </w:rPr>
      </w:pPr>
      <w:r w:rsidRPr="00BB6F87">
        <w:rPr>
          <w:sz w:val="24"/>
          <w:szCs w:val="24"/>
        </w:rPr>
        <w:t>6.</w:t>
      </w:r>
      <w:r w:rsidR="00912ED6">
        <w:rPr>
          <w:sz w:val="24"/>
          <w:szCs w:val="24"/>
        </w:rPr>
        <w:t>4</w:t>
      </w:r>
      <w:r w:rsidRPr="00BB6F87">
        <w:rPr>
          <w:sz w:val="24"/>
          <w:szCs w:val="24"/>
        </w:rPr>
        <w:t>. Наименование Товара, указанного в спецификации должно соответствовать наименованию Товара в товарно-сопроводительной документации.</w:t>
      </w:r>
    </w:p>
    <w:p w:rsidR="00FD4F68" w:rsidRDefault="00FD4F68" w:rsidP="005475AE">
      <w:pPr>
        <w:jc w:val="center"/>
        <w:rPr>
          <w:rFonts w:eastAsiaTheme="minorHAnsi"/>
          <w:sz w:val="24"/>
          <w:szCs w:val="24"/>
          <w:lang w:eastAsia="en-US"/>
        </w:rPr>
      </w:pPr>
    </w:p>
    <w:p w:rsidR="005475AE" w:rsidRDefault="005475AE" w:rsidP="005475AE">
      <w:pPr>
        <w:jc w:val="center"/>
        <w:rPr>
          <w:rFonts w:eastAsiaTheme="minorHAnsi"/>
          <w:sz w:val="24"/>
          <w:szCs w:val="24"/>
          <w:lang w:eastAsia="en-US"/>
        </w:rPr>
      </w:pPr>
      <w:r>
        <w:rPr>
          <w:rFonts w:eastAsiaTheme="minorHAnsi"/>
          <w:sz w:val="24"/>
          <w:szCs w:val="24"/>
          <w:lang w:eastAsia="en-US"/>
        </w:rPr>
        <w:t>7. С</w:t>
      </w:r>
      <w:r w:rsidR="00C47F89">
        <w:rPr>
          <w:rFonts w:eastAsiaTheme="minorHAnsi"/>
          <w:sz w:val="24"/>
          <w:szCs w:val="24"/>
          <w:lang w:eastAsia="en-US"/>
        </w:rPr>
        <w:t>роки и условия проведения пуско</w:t>
      </w:r>
      <w:r>
        <w:rPr>
          <w:rFonts w:eastAsiaTheme="minorHAnsi"/>
          <w:sz w:val="24"/>
          <w:szCs w:val="24"/>
          <w:lang w:eastAsia="en-US"/>
        </w:rPr>
        <w:t>наладочных работ</w:t>
      </w:r>
    </w:p>
    <w:p w:rsidR="005475AE" w:rsidRDefault="005475AE" w:rsidP="005475AE">
      <w:pPr>
        <w:jc w:val="both"/>
        <w:rPr>
          <w:sz w:val="24"/>
          <w:szCs w:val="24"/>
        </w:rPr>
      </w:pPr>
      <w:r w:rsidRPr="00A526C5">
        <w:rPr>
          <w:sz w:val="24"/>
          <w:szCs w:val="24"/>
        </w:rPr>
        <w:t>7.1. П</w:t>
      </w:r>
      <w:r>
        <w:rPr>
          <w:sz w:val="24"/>
          <w:szCs w:val="24"/>
        </w:rPr>
        <w:t>оставщик</w:t>
      </w:r>
      <w:r w:rsidRPr="00A526C5">
        <w:rPr>
          <w:sz w:val="24"/>
          <w:szCs w:val="24"/>
        </w:rPr>
        <w:t xml:space="preserve"> обязуется выполнить</w:t>
      </w:r>
      <w:r>
        <w:rPr>
          <w:sz w:val="24"/>
          <w:szCs w:val="24"/>
        </w:rPr>
        <w:t xml:space="preserve"> на территории Покупателя работы по</w:t>
      </w:r>
      <w:r w:rsidRPr="00A526C5">
        <w:rPr>
          <w:sz w:val="24"/>
          <w:szCs w:val="24"/>
        </w:rPr>
        <w:t xml:space="preserve"> монтаж</w:t>
      </w:r>
      <w:r>
        <w:rPr>
          <w:sz w:val="24"/>
          <w:szCs w:val="24"/>
        </w:rPr>
        <w:t xml:space="preserve">у, </w:t>
      </w:r>
      <w:proofErr w:type="spellStart"/>
      <w:r>
        <w:rPr>
          <w:sz w:val="24"/>
          <w:szCs w:val="24"/>
        </w:rPr>
        <w:t>пуско</w:t>
      </w:r>
      <w:r w:rsidRPr="00A526C5">
        <w:rPr>
          <w:sz w:val="24"/>
          <w:szCs w:val="24"/>
        </w:rPr>
        <w:t>наладк</w:t>
      </w:r>
      <w:r>
        <w:rPr>
          <w:sz w:val="24"/>
          <w:szCs w:val="24"/>
        </w:rPr>
        <w:t>е</w:t>
      </w:r>
      <w:proofErr w:type="spellEnd"/>
      <w:r w:rsidRPr="00A526C5">
        <w:rPr>
          <w:sz w:val="24"/>
          <w:szCs w:val="24"/>
        </w:rPr>
        <w:t xml:space="preserve"> Товара и обучение работников Покупателя в течение </w:t>
      </w:r>
      <w:r w:rsidRPr="00084739">
        <w:rPr>
          <w:sz w:val="24"/>
          <w:szCs w:val="24"/>
        </w:rPr>
        <w:t>10 рабочих</w:t>
      </w:r>
      <w:r w:rsidR="0092042D">
        <w:rPr>
          <w:sz w:val="24"/>
          <w:szCs w:val="24"/>
        </w:rPr>
        <w:t xml:space="preserve"> </w:t>
      </w:r>
      <w:r w:rsidRPr="00A526C5">
        <w:rPr>
          <w:sz w:val="24"/>
          <w:szCs w:val="24"/>
        </w:rPr>
        <w:t xml:space="preserve">дней от даты </w:t>
      </w:r>
      <w:r>
        <w:rPr>
          <w:sz w:val="24"/>
          <w:szCs w:val="24"/>
        </w:rPr>
        <w:t xml:space="preserve">письменного </w:t>
      </w:r>
      <w:r w:rsidRPr="00885DE9">
        <w:rPr>
          <w:sz w:val="24"/>
          <w:szCs w:val="24"/>
        </w:rPr>
        <w:t>уведомления о готовности Покупателя к проведению данных работ.</w:t>
      </w:r>
    </w:p>
    <w:p w:rsidR="005475AE" w:rsidRDefault="005475AE" w:rsidP="005475AE">
      <w:pPr>
        <w:jc w:val="both"/>
        <w:rPr>
          <w:sz w:val="24"/>
          <w:szCs w:val="24"/>
        </w:rPr>
      </w:pPr>
      <w:r w:rsidRPr="00EF62DE">
        <w:rPr>
          <w:sz w:val="24"/>
          <w:szCs w:val="24"/>
        </w:rPr>
        <w:t xml:space="preserve">7.2. </w:t>
      </w:r>
      <w:r w:rsidRPr="003879B3">
        <w:rPr>
          <w:sz w:val="24"/>
          <w:szCs w:val="24"/>
        </w:rPr>
        <w:t xml:space="preserve">Датой окончания </w:t>
      </w:r>
      <w:r>
        <w:rPr>
          <w:sz w:val="24"/>
          <w:szCs w:val="24"/>
        </w:rPr>
        <w:t xml:space="preserve">монтажных, </w:t>
      </w:r>
      <w:r w:rsidRPr="003879B3">
        <w:rPr>
          <w:sz w:val="24"/>
          <w:szCs w:val="24"/>
        </w:rPr>
        <w:t>пусконаладочных работ и обучения работников Покупателя считается дата подписания «Акта сдачи-приемки выполненных работ» показывающ</w:t>
      </w:r>
      <w:r>
        <w:rPr>
          <w:sz w:val="24"/>
          <w:szCs w:val="24"/>
        </w:rPr>
        <w:t>его</w:t>
      </w:r>
      <w:r w:rsidRPr="003879B3">
        <w:rPr>
          <w:sz w:val="24"/>
          <w:szCs w:val="24"/>
        </w:rPr>
        <w:t xml:space="preserve">, </w:t>
      </w:r>
      <w:r>
        <w:rPr>
          <w:sz w:val="24"/>
          <w:szCs w:val="24"/>
        </w:rPr>
        <w:t xml:space="preserve">что монтажные, </w:t>
      </w:r>
      <w:r w:rsidRPr="003879B3">
        <w:rPr>
          <w:sz w:val="24"/>
          <w:szCs w:val="24"/>
        </w:rPr>
        <w:t xml:space="preserve">пуско-наладочные работы и обучение работников Покупателя осуществлены </w:t>
      </w:r>
      <w:r>
        <w:rPr>
          <w:sz w:val="24"/>
          <w:szCs w:val="24"/>
        </w:rPr>
        <w:t>в полном объеме</w:t>
      </w:r>
      <w:r w:rsidRPr="003879B3">
        <w:rPr>
          <w:sz w:val="24"/>
          <w:szCs w:val="24"/>
        </w:rPr>
        <w:t>.</w:t>
      </w:r>
    </w:p>
    <w:p w:rsidR="005475AE" w:rsidRPr="00A77368" w:rsidRDefault="005475AE" w:rsidP="005475AE">
      <w:pPr>
        <w:jc w:val="both"/>
        <w:rPr>
          <w:sz w:val="24"/>
          <w:szCs w:val="24"/>
        </w:rPr>
      </w:pPr>
      <w:r>
        <w:rPr>
          <w:sz w:val="24"/>
          <w:szCs w:val="24"/>
        </w:rPr>
        <w:t xml:space="preserve">7.3. При </w:t>
      </w:r>
      <w:r w:rsidRPr="00506892">
        <w:rPr>
          <w:sz w:val="24"/>
          <w:szCs w:val="24"/>
        </w:rPr>
        <w:t xml:space="preserve">выполнении работ по </w:t>
      </w:r>
      <w:r>
        <w:rPr>
          <w:sz w:val="24"/>
          <w:szCs w:val="24"/>
        </w:rPr>
        <w:t>монтажу</w:t>
      </w:r>
      <w:r w:rsidRPr="00506892">
        <w:rPr>
          <w:sz w:val="24"/>
          <w:szCs w:val="24"/>
        </w:rPr>
        <w:t xml:space="preserve">, пуско-наладке и </w:t>
      </w:r>
      <w:r>
        <w:rPr>
          <w:sz w:val="24"/>
          <w:szCs w:val="24"/>
        </w:rPr>
        <w:t>обучению работников</w:t>
      </w:r>
      <w:r w:rsidRPr="00506892">
        <w:rPr>
          <w:sz w:val="24"/>
          <w:szCs w:val="24"/>
        </w:rPr>
        <w:t xml:space="preserve"> Покупателя специалистами Поставщика ответственность за соблюдение требований Законодательства об охране труда специалистами Поставщика несет Поставщик.</w:t>
      </w:r>
    </w:p>
    <w:p w:rsidR="005475AE" w:rsidRPr="00DF3E53" w:rsidRDefault="005475AE" w:rsidP="005475AE">
      <w:pPr>
        <w:jc w:val="both"/>
        <w:rPr>
          <w:strike/>
          <w:sz w:val="24"/>
          <w:szCs w:val="24"/>
          <w:highlight w:val="yellow"/>
        </w:rPr>
      </w:pPr>
    </w:p>
    <w:p w:rsidR="005475AE" w:rsidRDefault="005475AE" w:rsidP="005475AE">
      <w:pPr>
        <w:jc w:val="center"/>
        <w:rPr>
          <w:rFonts w:eastAsiaTheme="minorHAnsi"/>
          <w:sz w:val="24"/>
          <w:szCs w:val="24"/>
          <w:lang w:eastAsia="en-US"/>
        </w:rPr>
      </w:pPr>
      <w:r>
        <w:rPr>
          <w:rFonts w:eastAsiaTheme="minorHAnsi"/>
          <w:sz w:val="24"/>
          <w:szCs w:val="24"/>
          <w:lang w:eastAsia="en-US"/>
        </w:rPr>
        <w:t>8</w:t>
      </w:r>
      <w:r w:rsidRPr="00A77368">
        <w:rPr>
          <w:rFonts w:eastAsiaTheme="minorHAnsi"/>
          <w:sz w:val="24"/>
          <w:szCs w:val="24"/>
          <w:lang w:eastAsia="en-US"/>
        </w:rPr>
        <w:t>.</w:t>
      </w:r>
      <w:r w:rsidR="001A1C89">
        <w:rPr>
          <w:rFonts w:eastAsiaTheme="minorHAnsi"/>
          <w:sz w:val="24"/>
          <w:szCs w:val="24"/>
          <w:lang w:eastAsia="en-US"/>
        </w:rPr>
        <w:t xml:space="preserve"> </w:t>
      </w:r>
      <w:r w:rsidRPr="00A77368">
        <w:rPr>
          <w:rFonts w:eastAsiaTheme="minorHAnsi"/>
          <w:sz w:val="24"/>
          <w:szCs w:val="24"/>
          <w:lang w:eastAsia="en-US"/>
        </w:rPr>
        <w:t>Гарантии</w:t>
      </w:r>
      <w:r>
        <w:rPr>
          <w:rFonts w:eastAsiaTheme="minorHAnsi"/>
          <w:sz w:val="24"/>
          <w:szCs w:val="24"/>
          <w:lang w:eastAsia="en-US"/>
        </w:rPr>
        <w:t xml:space="preserve"> и качество</w:t>
      </w:r>
    </w:p>
    <w:p w:rsidR="005475AE" w:rsidRPr="00A77368" w:rsidRDefault="005475AE" w:rsidP="005475AE">
      <w:pPr>
        <w:jc w:val="both"/>
        <w:rPr>
          <w:rFonts w:eastAsiaTheme="minorHAnsi"/>
          <w:sz w:val="24"/>
          <w:szCs w:val="24"/>
          <w:lang w:eastAsia="en-US"/>
        </w:rPr>
      </w:pPr>
      <w:r>
        <w:rPr>
          <w:rFonts w:eastAsiaTheme="minorHAnsi"/>
          <w:sz w:val="24"/>
          <w:szCs w:val="24"/>
          <w:lang w:eastAsia="en-US"/>
        </w:rPr>
        <w:t>8</w:t>
      </w:r>
      <w:r w:rsidRPr="00A77368">
        <w:rPr>
          <w:rFonts w:eastAsiaTheme="minorHAnsi"/>
          <w:sz w:val="24"/>
          <w:szCs w:val="24"/>
          <w:lang w:eastAsia="en-US"/>
        </w:rPr>
        <w:t>.1. П</w:t>
      </w:r>
      <w:r>
        <w:rPr>
          <w:rFonts w:eastAsiaTheme="minorHAnsi"/>
          <w:sz w:val="24"/>
          <w:szCs w:val="24"/>
          <w:lang w:eastAsia="en-US"/>
        </w:rPr>
        <w:t>оставщик</w:t>
      </w:r>
      <w:r w:rsidRPr="00A77368">
        <w:rPr>
          <w:rFonts w:eastAsiaTheme="minorHAnsi"/>
          <w:sz w:val="24"/>
          <w:szCs w:val="24"/>
          <w:lang w:eastAsia="en-US"/>
        </w:rPr>
        <w:t xml:space="preserve"> гарантирует:</w:t>
      </w:r>
    </w:p>
    <w:p w:rsidR="005475AE" w:rsidRDefault="005475AE" w:rsidP="005475AE">
      <w:pPr>
        <w:jc w:val="both"/>
      </w:pPr>
      <w:r>
        <w:rPr>
          <w:rFonts w:eastAsiaTheme="minorHAnsi"/>
          <w:sz w:val="24"/>
          <w:szCs w:val="24"/>
          <w:lang w:eastAsia="en-US"/>
        </w:rPr>
        <w:t>8</w:t>
      </w:r>
      <w:r w:rsidRPr="00A77368">
        <w:rPr>
          <w:rFonts w:eastAsiaTheme="minorHAnsi"/>
          <w:sz w:val="24"/>
          <w:szCs w:val="24"/>
          <w:lang w:eastAsia="en-US"/>
        </w:rPr>
        <w:t>.1.1. Что поставляе</w:t>
      </w:r>
      <w:r>
        <w:rPr>
          <w:rFonts w:eastAsiaTheme="minorHAnsi"/>
          <w:sz w:val="24"/>
          <w:szCs w:val="24"/>
          <w:lang w:eastAsia="en-US"/>
        </w:rPr>
        <w:t>мый Товар изготовлен</w:t>
      </w:r>
      <w:r w:rsidRPr="00A77368">
        <w:rPr>
          <w:rFonts w:eastAsiaTheme="minorHAnsi"/>
          <w:sz w:val="24"/>
          <w:szCs w:val="24"/>
          <w:lang w:eastAsia="en-US"/>
        </w:rPr>
        <w:t xml:space="preserve"> в </w:t>
      </w:r>
      <w:r>
        <w:rPr>
          <w:rFonts w:eastAsiaTheme="minorHAnsi"/>
          <w:sz w:val="24"/>
          <w:szCs w:val="24"/>
          <w:lang w:eastAsia="en-US"/>
        </w:rPr>
        <w:t xml:space="preserve">полном соответствии </w:t>
      </w:r>
      <w:r w:rsidRPr="00A77368">
        <w:rPr>
          <w:rFonts w:eastAsiaTheme="minorHAnsi"/>
          <w:sz w:val="24"/>
          <w:szCs w:val="24"/>
          <w:lang w:eastAsia="en-US"/>
        </w:rPr>
        <w:t xml:space="preserve">с условиями настоящего Договора и соответствует </w:t>
      </w:r>
      <w:r>
        <w:rPr>
          <w:rFonts w:eastAsiaTheme="minorHAnsi"/>
          <w:sz w:val="24"/>
          <w:szCs w:val="24"/>
          <w:lang w:eastAsia="en-US"/>
        </w:rPr>
        <w:t>техническому заданию Покупателя и др</w:t>
      </w:r>
      <w:r w:rsidR="00214F4E">
        <w:rPr>
          <w:rFonts w:eastAsiaTheme="minorHAnsi"/>
          <w:sz w:val="24"/>
          <w:szCs w:val="24"/>
          <w:lang w:eastAsia="en-US"/>
        </w:rPr>
        <w:t>угим</w:t>
      </w:r>
      <w:r>
        <w:rPr>
          <w:rFonts w:eastAsiaTheme="minorHAnsi"/>
          <w:sz w:val="24"/>
          <w:szCs w:val="24"/>
          <w:lang w:eastAsia="en-US"/>
        </w:rPr>
        <w:t xml:space="preserve"> нормативным документа</w:t>
      </w:r>
      <w:r w:rsidR="00214F4E">
        <w:rPr>
          <w:rFonts w:eastAsiaTheme="minorHAnsi"/>
          <w:sz w:val="24"/>
          <w:szCs w:val="24"/>
          <w:lang w:eastAsia="en-US"/>
        </w:rPr>
        <w:t>м</w:t>
      </w:r>
      <w:r w:rsidRPr="00A77368">
        <w:rPr>
          <w:rFonts w:eastAsiaTheme="minorHAnsi"/>
          <w:sz w:val="24"/>
          <w:szCs w:val="24"/>
          <w:lang w:eastAsia="en-US"/>
        </w:rPr>
        <w:t>.</w:t>
      </w:r>
    </w:p>
    <w:p w:rsidR="005475AE" w:rsidRDefault="005475AE" w:rsidP="005475AE">
      <w:pPr>
        <w:jc w:val="both"/>
        <w:rPr>
          <w:rFonts w:eastAsiaTheme="minorHAnsi"/>
          <w:sz w:val="24"/>
          <w:szCs w:val="24"/>
          <w:lang w:eastAsia="en-US"/>
        </w:rPr>
      </w:pPr>
      <w:r>
        <w:rPr>
          <w:rFonts w:eastAsiaTheme="minorHAnsi"/>
          <w:sz w:val="24"/>
          <w:szCs w:val="24"/>
          <w:lang w:eastAsia="en-US"/>
        </w:rPr>
        <w:t>8</w:t>
      </w:r>
      <w:r w:rsidRPr="00A77368">
        <w:rPr>
          <w:rFonts w:eastAsiaTheme="minorHAnsi"/>
          <w:sz w:val="24"/>
          <w:szCs w:val="24"/>
          <w:lang w:eastAsia="en-US"/>
        </w:rPr>
        <w:t xml:space="preserve">.1.2. </w:t>
      </w:r>
      <w:r w:rsidRPr="00445E40">
        <w:rPr>
          <w:rFonts w:eastAsiaTheme="minorHAnsi"/>
          <w:sz w:val="24"/>
          <w:szCs w:val="24"/>
          <w:lang w:eastAsia="en-US"/>
        </w:rPr>
        <w:t xml:space="preserve">Поставщик гарантирует, что поставляемый Товар новый, изготовлен </w:t>
      </w:r>
      <w:r>
        <w:rPr>
          <w:rFonts w:eastAsiaTheme="minorHAnsi"/>
          <w:sz w:val="24"/>
          <w:szCs w:val="24"/>
          <w:lang w:eastAsia="en-US"/>
        </w:rPr>
        <w:t>202</w:t>
      </w:r>
      <w:r w:rsidRPr="001F76FB">
        <w:rPr>
          <w:rFonts w:eastAsiaTheme="minorHAnsi"/>
          <w:sz w:val="24"/>
          <w:szCs w:val="24"/>
          <w:lang w:eastAsia="en-US"/>
        </w:rPr>
        <w:t>4</w:t>
      </w:r>
      <w:r w:rsidRPr="00445E40">
        <w:rPr>
          <w:rFonts w:eastAsiaTheme="minorHAnsi"/>
          <w:sz w:val="24"/>
          <w:szCs w:val="24"/>
          <w:lang w:eastAsia="en-US"/>
        </w:rPr>
        <w:t xml:space="preserve"> году.</w:t>
      </w:r>
    </w:p>
    <w:p w:rsidR="005475AE" w:rsidRDefault="005475AE" w:rsidP="005475AE">
      <w:pPr>
        <w:jc w:val="both"/>
        <w:rPr>
          <w:rFonts w:eastAsiaTheme="minorHAnsi"/>
          <w:sz w:val="24"/>
          <w:szCs w:val="24"/>
          <w:lang w:eastAsia="en-US"/>
        </w:rPr>
      </w:pPr>
      <w:r>
        <w:rPr>
          <w:rFonts w:eastAsiaTheme="minorHAnsi"/>
          <w:sz w:val="24"/>
          <w:szCs w:val="24"/>
          <w:lang w:eastAsia="en-US"/>
        </w:rPr>
        <w:t xml:space="preserve">8.1.3. </w:t>
      </w:r>
      <w:r w:rsidRPr="00445E40">
        <w:rPr>
          <w:rFonts w:eastAsiaTheme="minorHAnsi"/>
          <w:sz w:val="24"/>
          <w:szCs w:val="24"/>
          <w:lang w:eastAsia="en-US"/>
        </w:rPr>
        <w:t>Поставщик гарантирует, что поставляемый Товар не является выставочным образцом, а также не является собранным из восстановленных узлов и агрегатов.</w:t>
      </w:r>
    </w:p>
    <w:p w:rsidR="005475AE" w:rsidRPr="00A77368" w:rsidRDefault="005475AE" w:rsidP="005475AE">
      <w:pPr>
        <w:jc w:val="both"/>
        <w:rPr>
          <w:rFonts w:eastAsiaTheme="minorHAnsi"/>
          <w:sz w:val="24"/>
          <w:szCs w:val="24"/>
          <w:lang w:eastAsia="en-US"/>
        </w:rPr>
      </w:pPr>
      <w:r>
        <w:rPr>
          <w:rFonts w:eastAsiaTheme="minorHAnsi"/>
          <w:sz w:val="24"/>
          <w:szCs w:val="24"/>
          <w:lang w:eastAsia="en-US"/>
        </w:rPr>
        <w:lastRenderedPageBreak/>
        <w:t>8</w:t>
      </w:r>
      <w:r w:rsidRPr="00A77368">
        <w:rPr>
          <w:rFonts w:eastAsiaTheme="minorHAnsi"/>
          <w:sz w:val="24"/>
          <w:szCs w:val="24"/>
          <w:lang w:eastAsia="en-US"/>
        </w:rPr>
        <w:t xml:space="preserve">.2. </w:t>
      </w:r>
      <w:r w:rsidRPr="005B3D9D">
        <w:rPr>
          <w:rFonts w:eastAsiaTheme="minorHAnsi"/>
          <w:sz w:val="24"/>
          <w:szCs w:val="24"/>
          <w:lang w:eastAsia="en-US"/>
        </w:rPr>
        <w:t xml:space="preserve">Срок гарантии </w:t>
      </w:r>
      <w:r>
        <w:rPr>
          <w:rFonts w:eastAsiaTheme="minorHAnsi"/>
          <w:sz w:val="24"/>
          <w:szCs w:val="24"/>
          <w:lang w:eastAsia="en-US"/>
        </w:rPr>
        <w:t>на Товар</w:t>
      </w:r>
      <w:r w:rsidRPr="005B3D9D">
        <w:rPr>
          <w:rFonts w:eastAsiaTheme="minorHAnsi"/>
          <w:sz w:val="24"/>
          <w:szCs w:val="24"/>
          <w:lang w:eastAsia="en-US"/>
        </w:rPr>
        <w:t xml:space="preserve"> составляет </w:t>
      </w:r>
      <w:r w:rsidR="002D0313">
        <w:rPr>
          <w:rFonts w:eastAsiaTheme="minorHAnsi"/>
          <w:sz w:val="24"/>
          <w:szCs w:val="24"/>
          <w:lang w:eastAsia="en-US"/>
        </w:rPr>
        <w:t>________</w:t>
      </w:r>
      <w:r w:rsidRPr="005B3D9D">
        <w:rPr>
          <w:rFonts w:eastAsiaTheme="minorHAnsi"/>
          <w:sz w:val="24"/>
          <w:szCs w:val="24"/>
          <w:lang w:eastAsia="en-US"/>
        </w:rPr>
        <w:t xml:space="preserve"> </w:t>
      </w:r>
      <w:r w:rsidR="002D0313" w:rsidRPr="003316C1">
        <w:rPr>
          <w:i/>
          <w:color w:val="151515"/>
          <w:sz w:val="24"/>
          <w:szCs w:val="24"/>
        </w:rPr>
        <w:t>(</w:t>
      </w:r>
      <w:r w:rsidR="002D0313">
        <w:rPr>
          <w:i/>
          <w:color w:val="151515"/>
          <w:sz w:val="24"/>
          <w:szCs w:val="24"/>
        </w:rPr>
        <w:t>указать срок</w:t>
      </w:r>
      <w:r w:rsidR="002D0313" w:rsidRPr="003316C1">
        <w:rPr>
          <w:i/>
          <w:color w:val="151515"/>
          <w:sz w:val="24"/>
          <w:szCs w:val="24"/>
        </w:rPr>
        <w:t>)</w:t>
      </w:r>
      <w:r w:rsidR="002D0313">
        <w:rPr>
          <w:i/>
          <w:color w:val="151515"/>
          <w:sz w:val="24"/>
          <w:szCs w:val="24"/>
        </w:rPr>
        <w:t xml:space="preserve"> </w:t>
      </w:r>
      <w:r w:rsidRPr="005B3D9D">
        <w:rPr>
          <w:rFonts w:eastAsiaTheme="minorHAnsi"/>
          <w:sz w:val="24"/>
          <w:szCs w:val="24"/>
          <w:lang w:eastAsia="en-US"/>
        </w:rPr>
        <w:t>от даты подписания «Акта сдачи-приемки выполненных работ»</w:t>
      </w:r>
      <w:r>
        <w:rPr>
          <w:rFonts w:eastAsiaTheme="minorHAnsi"/>
          <w:sz w:val="24"/>
          <w:szCs w:val="24"/>
          <w:lang w:eastAsia="en-US"/>
        </w:rPr>
        <w:t>.</w:t>
      </w:r>
    </w:p>
    <w:p w:rsidR="005475AE" w:rsidRDefault="005475AE" w:rsidP="005475AE">
      <w:pPr>
        <w:jc w:val="both"/>
        <w:rPr>
          <w:sz w:val="24"/>
          <w:szCs w:val="24"/>
        </w:rPr>
      </w:pPr>
      <w:r>
        <w:rPr>
          <w:sz w:val="24"/>
          <w:szCs w:val="24"/>
        </w:rPr>
        <w:t>8</w:t>
      </w:r>
      <w:r w:rsidRPr="00A77368">
        <w:rPr>
          <w:sz w:val="24"/>
          <w:szCs w:val="24"/>
        </w:rPr>
        <w:t xml:space="preserve">.3. </w:t>
      </w:r>
      <w:r w:rsidR="00BD7BA3" w:rsidRPr="00BD7BA3">
        <w:rPr>
          <w:sz w:val="24"/>
          <w:szCs w:val="24"/>
        </w:rPr>
        <w:t xml:space="preserve">Если в результате приемки товара, а </w:t>
      </w:r>
      <w:proofErr w:type="gramStart"/>
      <w:r w:rsidR="00BD7BA3" w:rsidRPr="00BD7BA3">
        <w:rPr>
          <w:sz w:val="24"/>
          <w:szCs w:val="24"/>
        </w:rPr>
        <w:t>так же</w:t>
      </w:r>
      <w:proofErr w:type="gramEnd"/>
      <w:r w:rsidR="00BD7BA3" w:rsidRPr="00BD7BA3">
        <w:rPr>
          <w:sz w:val="24"/>
          <w:szCs w:val="24"/>
        </w:rPr>
        <w:t xml:space="preserve"> в течение срока гарантии Товар окажется дефектным или не соответствующим условиям Договора и техническому заданию Покупателя,</w:t>
      </w:r>
      <w:r w:rsidRPr="00A77368">
        <w:rPr>
          <w:sz w:val="24"/>
          <w:szCs w:val="24"/>
        </w:rPr>
        <w:t xml:space="preserve"> то Поставщик по требованию Покупателя в максимально короткие сроки, но не более чем </w:t>
      </w:r>
      <w:r>
        <w:rPr>
          <w:sz w:val="24"/>
          <w:szCs w:val="24"/>
        </w:rPr>
        <w:t>14 рабочих</w:t>
      </w:r>
      <w:r w:rsidRPr="00A77368">
        <w:rPr>
          <w:sz w:val="24"/>
          <w:szCs w:val="24"/>
        </w:rPr>
        <w:t xml:space="preserve"> дней от даты заявления претензии Покупателем</w:t>
      </w:r>
      <w:r w:rsidR="00224FAD">
        <w:rPr>
          <w:sz w:val="24"/>
          <w:szCs w:val="24"/>
        </w:rPr>
        <w:t xml:space="preserve"> </w:t>
      </w:r>
      <w:r w:rsidRPr="00A77368">
        <w:rPr>
          <w:sz w:val="24"/>
          <w:szCs w:val="24"/>
        </w:rPr>
        <w:t xml:space="preserve">и без какой-либо дополнительной оплаты со стороны Покупателя устранит обнаруженные дефекты путем исправления либо замены дефектного </w:t>
      </w:r>
      <w:r>
        <w:rPr>
          <w:sz w:val="24"/>
          <w:szCs w:val="24"/>
        </w:rPr>
        <w:t>Товара</w:t>
      </w:r>
      <w:r w:rsidRPr="00A77368">
        <w:rPr>
          <w:sz w:val="24"/>
          <w:szCs w:val="24"/>
        </w:rPr>
        <w:t xml:space="preserve"> или его частей новыми. </w:t>
      </w:r>
    </w:p>
    <w:p w:rsidR="005475AE" w:rsidRDefault="005475AE" w:rsidP="005475AE">
      <w:pPr>
        <w:jc w:val="both"/>
        <w:rPr>
          <w:sz w:val="24"/>
          <w:szCs w:val="24"/>
        </w:rPr>
      </w:pPr>
      <w:r>
        <w:rPr>
          <w:sz w:val="24"/>
          <w:szCs w:val="24"/>
        </w:rPr>
        <w:t>8.4. В случае устранения дефектов Товара</w:t>
      </w:r>
      <w:r w:rsidRPr="00445E40">
        <w:rPr>
          <w:sz w:val="24"/>
          <w:szCs w:val="24"/>
        </w:rPr>
        <w:t xml:space="preserve"> гарантийный срок продлевается на время, в течение которого </w:t>
      </w:r>
      <w:r>
        <w:rPr>
          <w:sz w:val="24"/>
          <w:szCs w:val="24"/>
        </w:rPr>
        <w:t>Товар</w:t>
      </w:r>
      <w:r w:rsidRPr="00445E40">
        <w:rPr>
          <w:sz w:val="24"/>
          <w:szCs w:val="24"/>
        </w:rPr>
        <w:t xml:space="preserve"> не использовал</w:t>
      </w:r>
      <w:r>
        <w:rPr>
          <w:sz w:val="24"/>
          <w:szCs w:val="24"/>
        </w:rPr>
        <w:t>ся</w:t>
      </w:r>
      <w:r w:rsidRPr="00445E40">
        <w:rPr>
          <w:sz w:val="24"/>
          <w:szCs w:val="24"/>
        </w:rPr>
        <w:t xml:space="preserve"> из-за обнар</w:t>
      </w:r>
      <w:r>
        <w:rPr>
          <w:sz w:val="24"/>
          <w:szCs w:val="24"/>
        </w:rPr>
        <w:t xml:space="preserve">ужившихся дефектов. При замене Товара </w:t>
      </w:r>
      <w:r w:rsidRPr="00445E40">
        <w:rPr>
          <w:sz w:val="24"/>
          <w:szCs w:val="24"/>
        </w:rPr>
        <w:t xml:space="preserve">гарантийный срок исчисляется заново со дня получения </w:t>
      </w:r>
      <w:r>
        <w:rPr>
          <w:sz w:val="24"/>
          <w:szCs w:val="24"/>
        </w:rPr>
        <w:t>товара</w:t>
      </w:r>
      <w:r w:rsidRPr="00445E40">
        <w:rPr>
          <w:sz w:val="24"/>
          <w:szCs w:val="24"/>
        </w:rPr>
        <w:t xml:space="preserve"> Покупателем.</w:t>
      </w:r>
      <w:r w:rsidRPr="00014B84">
        <w:rPr>
          <w:sz w:val="24"/>
          <w:szCs w:val="24"/>
        </w:rPr>
        <w:t xml:space="preserve"> </w:t>
      </w:r>
    </w:p>
    <w:p w:rsidR="005475AE" w:rsidRDefault="005475AE" w:rsidP="00B46811">
      <w:pPr>
        <w:jc w:val="both"/>
        <w:rPr>
          <w:sz w:val="24"/>
          <w:szCs w:val="24"/>
        </w:rPr>
      </w:pPr>
      <w:r>
        <w:rPr>
          <w:sz w:val="24"/>
          <w:szCs w:val="24"/>
        </w:rPr>
        <w:t xml:space="preserve">8.5. </w:t>
      </w:r>
      <w:r w:rsidR="00B46811" w:rsidRPr="00B46811">
        <w:rPr>
          <w:sz w:val="24"/>
          <w:szCs w:val="24"/>
        </w:rPr>
        <w:t>Все транспортные и другие расходы, связанные с возвратом и/или заменой дефектного Товара, в том числе изготовление возвратной тары,</w:t>
      </w:r>
      <w:r w:rsidR="00506FF2">
        <w:rPr>
          <w:sz w:val="24"/>
          <w:szCs w:val="24"/>
        </w:rPr>
        <w:t xml:space="preserve"> упаковки,</w:t>
      </w:r>
      <w:r w:rsidR="00B46811" w:rsidRPr="00B46811">
        <w:rPr>
          <w:sz w:val="24"/>
          <w:szCs w:val="24"/>
        </w:rPr>
        <w:t xml:space="preserve"> начиная с даты поставки Товара на склад Покупателя и в течение всего гарантийного срока - несет Поставщик.</w:t>
      </w:r>
    </w:p>
    <w:p w:rsidR="00B46811" w:rsidRDefault="00B46811" w:rsidP="00B46811">
      <w:pPr>
        <w:jc w:val="both"/>
        <w:rPr>
          <w:rFonts w:eastAsiaTheme="minorHAnsi"/>
          <w:sz w:val="24"/>
          <w:szCs w:val="24"/>
          <w:lang w:eastAsia="en-US"/>
        </w:rPr>
      </w:pPr>
    </w:p>
    <w:p w:rsidR="005475AE" w:rsidRDefault="005475AE" w:rsidP="009315B2">
      <w:pPr>
        <w:jc w:val="center"/>
        <w:rPr>
          <w:rFonts w:eastAsiaTheme="minorHAnsi"/>
          <w:sz w:val="24"/>
          <w:szCs w:val="24"/>
          <w:lang w:eastAsia="en-US"/>
        </w:rPr>
      </w:pPr>
      <w:r w:rsidRPr="00A77368">
        <w:rPr>
          <w:rFonts w:eastAsiaTheme="minorHAnsi"/>
          <w:sz w:val="24"/>
          <w:szCs w:val="24"/>
          <w:lang w:eastAsia="en-US"/>
        </w:rPr>
        <w:t>9.Конфиденциальность</w:t>
      </w:r>
    </w:p>
    <w:p w:rsidR="005475AE" w:rsidRPr="00A77368" w:rsidRDefault="005475AE" w:rsidP="005475AE">
      <w:pPr>
        <w:jc w:val="both"/>
        <w:rPr>
          <w:rFonts w:eastAsiaTheme="minorHAnsi"/>
          <w:sz w:val="24"/>
          <w:szCs w:val="24"/>
          <w:lang w:eastAsia="en-US"/>
        </w:rPr>
      </w:pPr>
      <w:r w:rsidRPr="00A77368">
        <w:rPr>
          <w:rFonts w:eastAsiaTheme="minorHAnsi"/>
          <w:sz w:val="24"/>
          <w:szCs w:val="24"/>
          <w:lang w:eastAsia="en-US"/>
        </w:rPr>
        <w:t xml:space="preserve">9.1. Каждая из сторон обязуется не разглашать без предварительного согласия другой стороны информацию, полученную при исполнении обязательств по настоящему Договору, и составляющую коммерческую тайну. К такой информации стороны относят любую информацию о финансовой стороне Договора, а также информацию </w:t>
      </w:r>
      <w:proofErr w:type="gramStart"/>
      <w:r w:rsidRPr="00A77368">
        <w:rPr>
          <w:rFonts w:eastAsiaTheme="minorHAnsi"/>
          <w:sz w:val="24"/>
          <w:szCs w:val="24"/>
          <w:lang w:eastAsia="en-US"/>
        </w:rPr>
        <w:t>о научно-технических</w:t>
      </w:r>
      <w:r w:rsidR="00285F24">
        <w:rPr>
          <w:rFonts w:eastAsiaTheme="minorHAnsi"/>
          <w:sz w:val="24"/>
          <w:szCs w:val="24"/>
          <w:lang w:eastAsia="en-US"/>
        </w:rPr>
        <w:t xml:space="preserve"> </w:t>
      </w:r>
      <w:r w:rsidRPr="00A77368">
        <w:rPr>
          <w:rFonts w:eastAsiaTheme="minorHAnsi"/>
          <w:sz w:val="24"/>
          <w:szCs w:val="24"/>
          <w:lang w:eastAsia="en-US"/>
        </w:rPr>
        <w:t>аспектах</w:t>
      </w:r>
      <w:proofErr w:type="gramEnd"/>
      <w:r w:rsidRPr="00A77368">
        <w:rPr>
          <w:rFonts w:eastAsiaTheme="minorHAnsi"/>
          <w:sz w:val="24"/>
          <w:szCs w:val="24"/>
          <w:lang w:eastAsia="en-US"/>
        </w:rPr>
        <w:t xml:space="preserve"> касающихся </w:t>
      </w:r>
      <w:r>
        <w:rPr>
          <w:rFonts w:eastAsiaTheme="minorHAnsi"/>
          <w:sz w:val="24"/>
          <w:szCs w:val="24"/>
          <w:lang w:eastAsia="en-US"/>
        </w:rPr>
        <w:t>Товара</w:t>
      </w:r>
      <w:r w:rsidRPr="00A77368">
        <w:rPr>
          <w:rFonts w:eastAsiaTheme="minorHAnsi"/>
          <w:sz w:val="24"/>
          <w:szCs w:val="24"/>
          <w:lang w:eastAsia="en-US"/>
        </w:rPr>
        <w:t xml:space="preserve"> и Договора.</w:t>
      </w:r>
      <w:r w:rsidR="00285F24">
        <w:rPr>
          <w:rFonts w:eastAsiaTheme="minorHAnsi"/>
          <w:sz w:val="24"/>
          <w:szCs w:val="24"/>
          <w:lang w:eastAsia="en-US"/>
        </w:rPr>
        <w:t xml:space="preserve"> </w:t>
      </w:r>
      <w:r w:rsidRPr="00AE78D8">
        <w:rPr>
          <w:rFonts w:eastAsiaTheme="minorHAnsi"/>
          <w:sz w:val="24"/>
          <w:szCs w:val="24"/>
          <w:lang w:eastAsia="en-US"/>
        </w:rPr>
        <w:t xml:space="preserve">Исключение составляет предоставление информации Налоговым органам, банкам и </w:t>
      </w:r>
      <w:proofErr w:type="gramStart"/>
      <w:r w:rsidRPr="00AE78D8">
        <w:rPr>
          <w:rFonts w:eastAsiaTheme="minorHAnsi"/>
          <w:sz w:val="24"/>
          <w:szCs w:val="24"/>
          <w:lang w:eastAsia="en-US"/>
        </w:rPr>
        <w:t>другим государственным</w:t>
      </w:r>
      <w:r w:rsidR="00285F24">
        <w:rPr>
          <w:rFonts w:eastAsiaTheme="minorHAnsi"/>
          <w:sz w:val="24"/>
          <w:szCs w:val="24"/>
          <w:lang w:eastAsia="en-US"/>
        </w:rPr>
        <w:t xml:space="preserve"> </w:t>
      </w:r>
      <w:r w:rsidRPr="00AE78D8">
        <w:rPr>
          <w:rFonts w:eastAsiaTheme="minorHAnsi"/>
          <w:sz w:val="24"/>
          <w:szCs w:val="24"/>
          <w:lang w:eastAsia="en-US"/>
        </w:rPr>
        <w:t>службам</w:t>
      </w:r>
      <w:proofErr w:type="gramEnd"/>
      <w:r w:rsidRPr="00AE78D8">
        <w:rPr>
          <w:rFonts w:eastAsiaTheme="minorHAnsi"/>
          <w:sz w:val="24"/>
          <w:szCs w:val="24"/>
          <w:lang w:eastAsia="en-US"/>
        </w:rPr>
        <w:t xml:space="preserve"> и органам.</w:t>
      </w:r>
    </w:p>
    <w:p w:rsidR="005475AE" w:rsidRPr="00A77368" w:rsidRDefault="005475AE" w:rsidP="005475AE">
      <w:pPr>
        <w:jc w:val="both"/>
        <w:rPr>
          <w:rFonts w:eastAsiaTheme="minorHAnsi"/>
          <w:sz w:val="24"/>
          <w:szCs w:val="24"/>
          <w:lang w:eastAsia="en-US"/>
        </w:rPr>
      </w:pPr>
      <w:r w:rsidRPr="00A77368">
        <w:rPr>
          <w:rFonts w:eastAsiaTheme="minorHAnsi"/>
          <w:sz w:val="24"/>
          <w:szCs w:val="24"/>
          <w:lang w:eastAsia="en-US"/>
        </w:rPr>
        <w:t>9.2. Стороны несут ответственность за соблюдение своими работниками, а также другими лицами, привлекаемыми сторонами к выполнению отдельных обязанностей по Договору, обязательств по неразглашению информации, указанной в п. 9.1. настоящего Договора.</w:t>
      </w:r>
    </w:p>
    <w:p w:rsidR="005475AE" w:rsidRDefault="005475AE" w:rsidP="005475AE">
      <w:pPr>
        <w:jc w:val="both"/>
        <w:rPr>
          <w:rFonts w:eastAsiaTheme="minorHAnsi"/>
          <w:sz w:val="24"/>
          <w:szCs w:val="24"/>
          <w:lang w:eastAsia="en-US"/>
        </w:rPr>
      </w:pPr>
    </w:p>
    <w:p w:rsidR="005475AE" w:rsidRDefault="005475AE" w:rsidP="005475AE">
      <w:pPr>
        <w:jc w:val="center"/>
        <w:rPr>
          <w:rFonts w:eastAsiaTheme="minorHAnsi"/>
          <w:sz w:val="24"/>
          <w:szCs w:val="24"/>
          <w:lang w:eastAsia="en-US"/>
        </w:rPr>
      </w:pPr>
      <w:r w:rsidRPr="00A77368">
        <w:rPr>
          <w:rFonts w:eastAsiaTheme="minorHAnsi"/>
          <w:sz w:val="24"/>
          <w:szCs w:val="24"/>
          <w:lang w:eastAsia="en-US"/>
        </w:rPr>
        <w:t>10. Ответственность сторон</w:t>
      </w:r>
    </w:p>
    <w:p w:rsidR="005475AE" w:rsidRDefault="005475AE" w:rsidP="005475AE">
      <w:pPr>
        <w:jc w:val="both"/>
        <w:rPr>
          <w:rFonts w:eastAsiaTheme="minorHAnsi"/>
          <w:sz w:val="24"/>
          <w:szCs w:val="24"/>
          <w:lang w:eastAsia="en-US"/>
        </w:rPr>
      </w:pPr>
      <w:r w:rsidRPr="00A77368">
        <w:rPr>
          <w:rFonts w:eastAsiaTheme="minorHAnsi"/>
          <w:sz w:val="24"/>
          <w:szCs w:val="24"/>
          <w:lang w:eastAsia="en-US"/>
        </w:rPr>
        <w:t>10.1. В случае невыполнения одной из сторон обязательств по настоящему Договору (</w:t>
      </w:r>
      <w:r w:rsidRPr="00387D08">
        <w:rPr>
          <w:rFonts w:eastAsiaTheme="minorHAnsi"/>
          <w:sz w:val="24"/>
          <w:szCs w:val="24"/>
          <w:lang w:eastAsia="en-US"/>
        </w:rPr>
        <w:t xml:space="preserve">сроков поставки; </w:t>
      </w:r>
      <w:r>
        <w:rPr>
          <w:rFonts w:eastAsiaTheme="minorHAnsi"/>
          <w:sz w:val="24"/>
          <w:szCs w:val="24"/>
          <w:lang w:eastAsia="en-US"/>
        </w:rPr>
        <w:t>сроков оплаты;</w:t>
      </w:r>
      <w:r w:rsidR="00207AF2">
        <w:rPr>
          <w:rFonts w:eastAsiaTheme="minorHAnsi"/>
          <w:sz w:val="24"/>
          <w:szCs w:val="24"/>
          <w:lang w:eastAsia="en-US"/>
        </w:rPr>
        <w:t xml:space="preserve"> </w:t>
      </w:r>
      <w:r>
        <w:rPr>
          <w:rFonts w:eastAsiaTheme="minorHAnsi"/>
          <w:sz w:val="24"/>
          <w:szCs w:val="24"/>
          <w:lang w:eastAsia="en-US"/>
        </w:rPr>
        <w:t>сроков</w:t>
      </w:r>
      <w:r w:rsidRPr="00387D08">
        <w:rPr>
          <w:rFonts w:eastAsiaTheme="minorHAnsi"/>
          <w:sz w:val="24"/>
          <w:szCs w:val="24"/>
          <w:lang w:eastAsia="en-US"/>
        </w:rPr>
        <w:t xml:space="preserve"> проведение </w:t>
      </w:r>
      <w:r>
        <w:rPr>
          <w:rFonts w:eastAsiaTheme="minorHAnsi"/>
          <w:sz w:val="24"/>
          <w:szCs w:val="24"/>
          <w:lang w:eastAsia="en-US"/>
        </w:rPr>
        <w:t>монтажных и пусконаладочных работ и пр.</w:t>
      </w:r>
      <w:r w:rsidRPr="00A77368">
        <w:rPr>
          <w:rFonts w:eastAsiaTheme="minorHAnsi"/>
          <w:sz w:val="24"/>
          <w:szCs w:val="24"/>
          <w:lang w:eastAsia="en-US"/>
        </w:rPr>
        <w:t xml:space="preserve">), виновная сторона обязуется уплатить пеню в размере </w:t>
      </w:r>
      <w:r>
        <w:rPr>
          <w:rFonts w:eastAsiaTheme="minorHAnsi"/>
          <w:sz w:val="24"/>
          <w:szCs w:val="24"/>
          <w:lang w:eastAsia="en-US"/>
        </w:rPr>
        <w:t>0,</w:t>
      </w:r>
      <w:r w:rsidR="00137264">
        <w:rPr>
          <w:rFonts w:eastAsiaTheme="minorHAnsi"/>
          <w:sz w:val="24"/>
          <w:szCs w:val="24"/>
          <w:lang w:eastAsia="en-US"/>
        </w:rPr>
        <w:t>1</w:t>
      </w:r>
      <w:r w:rsidRPr="00A77368">
        <w:rPr>
          <w:rFonts w:eastAsiaTheme="minorHAnsi"/>
          <w:sz w:val="24"/>
          <w:szCs w:val="24"/>
          <w:lang w:eastAsia="en-US"/>
        </w:rPr>
        <w:t>% от суммы Договора за каждый день просрочки.</w:t>
      </w:r>
    </w:p>
    <w:p w:rsidR="005475AE" w:rsidRPr="00A77368" w:rsidRDefault="005475AE" w:rsidP="005475AE">
      <w:pPr>
        <w:jc w:val="both"/>
        <w:rPr>
          <w:rFonts w:eastAsiaTheme="minorHAnsi"/>
          <w:sz w:val="24"/>
          <w:szCs w:val="24"/>
          <w:lang w:eastAsia="en-US"/>
        </w:rPr>
      </w:pPr>
      <w:r>
        <w:rPr>
          <w:rFonts w:eastAsiaTheme="minorHAnsi"/>
          <w:sz w:val="24"/>
          <w:szCs w:val="24"/>
          <w:lang w:eastAsia="en-US"/>
        </w:rPr>
        <w:t xml:space="preserve">10.2. </w:t>
      </w:r>
      <w:r w:rsidRPr="00A77368">
        <w:rPr>
          <w:rFonts w:eastAsiaTheme="minorHAnsi"/>
          <w:sz w:val="24"/>
          <w:szCs w:val="24"/>
          <w:lang w:eastAsia="en-US"/>
        </w:rPr>
        <w:t xml:space="preserve">Уплата пени не освобождает ни Поставщика, ни Покупателя от выполнения ими своих обязательств, вытекающих из настоящего договора. </w:t>
      </w:r>
    </w:p>
    <w:p w:rsidR="005475AE" w:rsidRPr="00483351" w:rsidRDefault="005475AE" w:rsidP="005475AE">
      <w:pPr>
        <w:jc w:val="both"/>
        <w:rPr>
          <w:rFonts w:eastAsiaTheme="minorHAnsi"/>
          <w:color w:val="000000" w:themeColor="text1"/>
          <w:sz w:val="24"/>
          <w:szCs w:val="24"/>
          <w:lang w:eastAsia="en-US"/>
        </w:rPr>
      </w:pPr>
      <w:r w:rsidRPr="00483351">
        <w:rPr>
          <w:rFonts w:eastAsiaTheme="minorHAnsi"/>
          <w:color w:val="000000" w:themeColor="text1"/>
          <w:sz w:val="24"/>
          <w:szCs w:val="24"/>
          <w:lang w:eastAsia="en-US"/>
        </w:rPr>
        <w:t>10.3. Если поставленный Товар не соответствует стандартам, нормативно-технической документации</w:t>
      </w:r>
      <w:r w:rsidR="00207AF2">
        <w:rPr>
          <w:rFonts w:eastAsiaTheme="minorHAnsi"/>
          <w:color w:val="000000" w:themeColor="text1"/>
          <w:sz w:val="24"/>
          <w:szCs w:val="24"/>
          <w:lang w:eastAsia="en-US"/>
        </w:rPr>
        <w:t xml:space="preserve">, </w:t>
      </w:r>
      <w:r w:rsidR="00207AF2" w:rsidRPr="003767F2">
        <w:rPr>
          <w:rFonts w:eastAsiaTheme="minorHAnsi"/>
          <w:color w:val="000000" w:themeColor="text1"/>
          <w:sz w:val="24"/>
          <w:szCs w:val="24"/>
          <w:lang w:eastAsia="en-US"/>
        </w:rPr>
        <w:t>техническому заданию Покупателя</w:t>
      </w:r>
      <w:r w:rsidRPr="00483351">
        <w:rPr>
          <w:rFonts w:eastAsiaTheme="minorHAnsi"/>
          <w:color w:val="000000" w:themeColor="text1"/>
          <w:sz w:val="24"/>
          <w:szCs w:val="24"/>
          <w:lang w:eastAsia="en-US"/>
        </w:rPr>
        <w:t xml:space="preserve"> или условиям настоящего договора, а также,</w:t>
      </w:r>
      <w:r w:rsidR="001807BA">
        <w:rPr>
          <w:rFonts w:eastAsiaTheme="minorHAnsi"/>
          <w:color w:val="000000" w:themeColor="text1"/>
          <w:sz w:val="24"/>
          <w:szCs w:val="24"/>
          <w:lang w:eastAsia="en-US"/>
        </w:rPr>
        <w:t xml:space="preserve"> </w:t>
      </w:r>
      <w:r>
        <w:rPr>
          <w:rFonts w:eastAsiaTheme="minorHAnsi"/>
          <w:color w:val="000000" w:themeColor="text1"/>
          <w:sz w:val="24"/>
          <w:szCs w:val="24"/>
          <w:lang w:eastAsia="en-US"/>
        </w:rPr>
        <w:t>отказ от поставки товара,</w:t>
      </w:r>
      <w:r w:rsidRPr="00483351">
        <w:rPr>
          <w:rFonts w:eastAsiaTheme="minorHAnsi"/>
          <w:color w:val="000000" w:themeColor="text1"/>
          <w:sz w:val="24"/>
          <w:szCs w:val="24"/>
          <w:lang w:eastAsia="en-US"/>
        </w:rPr>
        <w:t xml:space="preserve"> поставлен некомплектный товар, Поставщик уплачивает Покупателю штраф в размере 25% стоимости некачественного, некомплектного товара, либо несоответствующего условиям договора.</w:t>
      </w:r>
    </w:p>
    <w:p w:rsidR="0045553E" w:rsidRPr="00483351" w:rsidRDefault="005475AE" w:rsidP="0045553E">
      <w:pPr>
        <w:jc w:val="both"/>
        <w:rPr>
          <w:rFonts w:eastAsiaTheme="minorHAnsi"/>
          <w:color w:val="000000" w:themeColor="text1"/>
          <w:sz w:val="24"/>
          <w:szCs w:val="24"/>
          <w:lang w:eastAsia="en-US"/>
        </w:rPr>
      </w:pPr>
      <w:r w:rsidRPr="00483351">
        <w:rPr>
          <w:rFonts w:eastAsiaTheme="minorHAnsi"/>
          <w:color w:val="000000" w:themeColor="text1"/>
          <w:sz w:val="24"/>
          <w:szCs w:val="24"/>
          <w:lang w:eastAsia="en-US"/>
        </w:rPr>
        <w:t xml:space="preserve">10.4. </w:t>
      </w:r>
      <w:r w:rsidR="0045553E" w:rsidRPr="00483351">
        <w:rPr>
          <w:rFonts w:eastAsiaTheme="minorHAnsi"/>
          <w:color w:val="000000" w:themeColor="text1"/>
          <w:sz w:val="24"/>
          <w:szCs w:val="24"/>
          <w:lang w:eastAsia="en-US"/>
        </w:rPr>
        <w:t xml:space="preserve">Штраф, предусмотренный п.10.3., не взыскивается, если Поставщик устранит несоответствие товара условиям настоящего договора </w:t>
      </w:r>
      <w:proofErr w:type="gramStart"/>
      <w:r w:rsidR="0045553E" w:rsidRPr="00483351">
        <w:rPr>
          <w:rFonts w:eastAsiaTheme="minorHAnsi"/>
          <w:color w:val="000000" w:themeColor="text1"/>
          <w:sz w:val="24"/>
          <w:szCs w:val="24"/>
          <w:lang w:eastAsia="en-US"/>
        </w:rPr>
        <w:t xml:space="preserve">в </w:t>
      </w:r>
      <w:r w:rsidR="0045553E">
        <w:rPr>
          <w:rFonts w:eastAsiaTheme="minorHAnsi"/>
          <w:color w:val="000000" w:themeColor="text1"/>
          <w:sz w:val="24"/>
          <w:szCs w:val="24"/>
          <w:lang w:eastAsia="en-US"/>
        </w:rPr>
        <w:t>сроки</w:t>
      </w:r>
      <w:proofErr w:type="gramEnd"/>
      <w:r w:rsidR="0045553E">
        <w:rPr>
          <w:rFonts w:eastAsiaTheme="minorHAnsi"/>
          <w:color w:val="000000" w:themeColor="text1"/>
          <w:sz w:val="24"/>
          <w:szCs w:val="24"/>
          <w:lang w:eastAsia="en-US"/>
        </w:rPr>
        <w:t xml:space="preserve"> указанные в п.8.3. договора.</w:t>
      </w:r>
      <w:r w:rsidR="0045553E" w:rsidRPr="00483351">
        <w:rPr>
          <w:rFonts w:eastAsiaTheme="minorHAnsi"/>
          <w:color w:val="000000" w:themeColor="text1"/>
          <w:sz w:val="24"/>
          <w:szCs w:val="24"/>
          <w:lang w:eastAsia="en-US"/>
        </w:rPr>
        <w:t xml:space="preserve"> </w:t>
      </w:r>
    </w:p>
    <w:p w:rsidR="00FC75B6" w:rsidRPr="00483351" w:rsidRDefault="00FC75B6" w:rsidP="005475AE">
      <w:pPr>
        <w:jc w:val="both"/>
        <w:rPr>
          <w:rFonts w:eastAsiaTheme="minorHAnsi"/>
          <w:color w:val="000000" w:themeColor="text1"/>
          <w:sz w:val="24"/>
          <w:szCs w:val="24"/>
          <w:lang w:eastAsia="en-US"/>
        </w:rPr>
      </w:pPr>
      <w:r w:rsidRPr="00FC75B6">
        <w:rPr>
          <w:rFonts w:eastAsiaTheme="minorHAnsi"/>
          <w:color w:val="000000" w:themeColor="text1"/>
          <w:sz w:val="24"/>
          <w:szCs w:val="24"/>
          <w:lang w:eastAsia="en-US"/>
        </w:rPr>
        <w:t>10.</w:t>
      </w:r>
      <w:r w:rsidR="00137264">
        <w:rPr>
          <w:rFonts w:eastAsiaTheme="minorHAnsi"/>
          <w:color w:val="000000" w:themeColor="text1"/>
          <w:sz w:val="24"/>
          <w:szCs w:val="24"/>
          <w:lang w:eastAsia="en-US"/>
        </w:rPr>
        <w:t>5</w:t>
      </w:r>
      <w:r w:rsidRPr="00FC75B6">
        <w:rPr>
          <w:rFonts w:eastAsiaTheme="minorHAnsi"/>
          <w:color w:val="000000" w:themeColor="text1"/>
          <w:sz w:val="24"/>
          <w:szCs w:val="24"/>
          <w:lang w:eastAsia="en-US"/>
        </w:rPr>
        <w:t>. Уплата пени не освобождает ни Поставщика, ни Покупателя от выполнения ими своих обязательств, вытекающих из настоящего договора.</w:t>
      </w:r>
    </w:p>
    <w:p w:rsidR="00194CD3" w:rsidRDefault="00194CD3" w:rsidP="005475AE">
      <w:pPr>
        <w:jc w:val="center"/>
        <w:rPr>
          <w:rFonts w:eastAsiaTheme="minorHAnsi"/>
          <w:sz w:val="24"/>
          <w:szCs w:val="24"/>
          <w:lang w:eastAsia="en-US"/>
        </w:rPr>
      </w:pPr>
    </w:p>
    <w:p w:rsidR="005475AE" w:rsidRDefault="005475AE" w:rsidP="005475AE">
      <w:pPr>
        <w:jc w:val="center"/>
        <w:rPr>
          <w:rFonts w:eastAsiaTheme="minorHAnsi"/>
          <w:sz w:val="24"/>
          <w:szCs w:val="24"/>
          <w:lang w:eastAsia="en-US"/>
        </w:rPr>
      </w:pPr>
      <w:r w:rsidRPr="00A77368">
        <w:rPr>
          <w:rFonts w:eastAsiaTheme="minorHAnsi"/>
          <w:sz w:val="24"/>
          <w:szCs w:val="24"/>
          <w:lang w:eastAsia="en-US"/>
        </w:rPr>
        <w:t>11. Форс-мажор</w:t>
      </w:r>
    </w:p>
    <w:p w:rsidR="005475AE" w:rsidRPr="00A77368" w:rsidRDefault="005475AE" w:rsidP="005475AE">
      <w:pPr>
        <w:jc w:val="both"/>
        <w:rPr>
          <w:rFonts w:eastAsiaTheme="minorHAnsi"/>
          <w:sz w:val="24"/>
          <w:szCs w:val="24"/>
          <w:lang w:eastAsia="en-US"/>
        </w:rPr>
      </w:pPr>
      <w:r w:rsidRPr="00A77368">
        <w:rPr>
          <w:rFonts w:eastAsiaTheme="minorHAnsi"/>
          <w:sz w:val="24"/>
          <w:szCs w:val="24"/>
          <w:lang w:eastAsia="en-US"/>
        </w:rPr>
        <w:t xml:space="preserve">11.1. 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запрещений экспорта или импорта, решений правительства, влияющих на совершение сделок или других, не зависящих от сторон обстоятельств, срок исполнения обязательств отодвигается соразмерно времени, в течение которого будут действовать такие обстоятельства. </w:t>
      </w:r>
    </w:p>
    <w:p w:rsidR="005475AE" w:rsidRPr="00A77368" w:rsidRDefault="005475AE" w:rsidP="005475AE">
      <w:pPr>
        <w:jc w:val="both"/>
        <w:rPr>
          <w:rFonts w:eastAsiaTheme="minorHAnsi"/>
          <w:sz w:val="24"/>
          <w:szCs w:val="24"/>
          <w:lang w:eastAsia="en-US"/>
        </w:rPr>
      </w:pPr>
      <w:r>
        <w:rPr>
          <w:rFonts w:eastAsiaTheme="minorHAnsi"/>
          <w:sz w:val="24"/>
          <w:szCs w:val="24"/>
          <w:lang w:eastAsia="en-US"/>
        </w:rPr>
        <w:t xml:space="preserve">11.2. </w:t>
      </w:r>
      <w:r w:rsidRPr="00A77368">
        <w:rPr>
          <w:rFonts w:eastAsiaTheme="minorHAnsi"/>
          <w:sz w:val="24"/>
          <w:szCs w:val="24"/>
          <w:lang w:eastAsia="en-US"/>
        </w:rPr>
        <w:t xml:space="preserve">Если эти обстоятельства будут продолжаться более 6 месяцев, то каждая из сторон будет иметь право отказаться от дальнейшего исполнения обязательств по Договору, и в этом случае ни одна из сторон не будет иметь право на возмещение другой стороной возможных убытков. Сторона, для которой создалась невозможность исполнения обязательств по Договору, должна немедленно известить другую сторону о наступлении и прекращении обстоятельств, препятствующих исполнению обязательств. Надлежащим доказательством наличия указанных </w:t>
      </w:r>
      <w:r w:rsidRPr="00A77368">
        <w:rPr>
          <w:rFonts w:eastAsiaTheme="minorHAnsi"/>
          <w:sz w:val="24"/>
          <w:szCs w:val="24"/>
          <w:lang w:eastAsia="en-US"/>
        </w:rPr>
        <w:lastRenderedPageBreak/>
        <w:t>выше обстоятельств и их продолжительности будут служить справки, выдаваемые соответственно Торговой Палатой страны Поставщика или Покупателя.</w:t>
      </w:r>
    </w:p>
    <w:p w:rsidR="005475AE" w:rsidRPr="00A77368" w:rsidRDefault="005475AE" w:rsidP="005475AE">
      <w:pPr>
        <w:jc w:val="both"/>
        <w:rPr>
          <w:rFonts w:eastAsiaTheme="minorHAnsi"/>
          <w:sz w:val="24"/>
          <w:szCs w:val="24"/>
          <w:highlight w:val="yellow"/>
          <w:lang w:eastAsia="en-US"/>
        </w:rPr>
      </w:pPr>
    </w:p>
    <w:p w:rsidR="005475AE" w:rsidRDefault="005475AE" w:rsidP="005475AE">
      <w:pPr>
        <w:jc w:val="center"/>
        <w:rPr>
          <w:rFonts w:eastAsiaTheme="minorHAnsi"/>
          <w:sz w:val="24"/>
          <w:szCs w:val="24"/>
          <w:lang w:eastAsia="en-US"/>
        </w:rPr>
      </w:pPr>
      <w:r w:rsidRPr="00A77368">
        <w:rPr>
          <w:rFonts w:eastAsiaTheme="minorHAnsi"/>
          <w:sz w:val="24"/>
          <w:szCs w:val="24"/>
          <w:lang w:eastAsia="en-US"/>
        </w:rPr>
        <w:t>12. Рассмотрение споров</w:t>
      </w:r>
    </w:p>
    <w:p w:rsidR="005475AE" w:rsidRPr="001C02C3" w:rsidRDefault="005475AE" w:rsidP="005475AE">
      <w:pPr>
        <w:pStyle w:val="ab"/>
        <w:jc w:val="both"/>
        <w:rPr>
          <w:rFonts w:eastAsiaTheme="minorHAnsi"/>
          <w:sz w:val="24"/>
          <w:szCs w:val="24"/>
          <w:lang w:eastAsia="en-US"/>
        </w:rPr>
      </w:pPr>
      <w:r w:rsidRPr="001C02C3">
        <w:rPr>
          <w:rFonts w:eastAsiaTheme="minorHAnsi"/>
          <w:sz w:val="24"/>
          <w:szCs w:val="24"/>
          <w:lang w:eastAsia="en-US"/>
        </w:rPr>
        <w:t>12.1. Настоящий договор составлен, регламентируется и толкуется в соответствии с законодательством Республики Беларусь.</w:t>
      </w:r>
    </w:p>
    <w:p w:rsidR="005475AE" w:rsidRPr="00975E31" w:rsidRDefault="005475AE" w:rsidP="005475AE">
      <w:pPr>
        <w:pStyle w:val="ab"/>
        <w:jc w:val="both"/>
        <w:rPr>
          <w:b/>
          <w:sz w:val="24"/>
          <w:szCs w:val="24"/>
        </w:rPr>
      </w:pPr>
      <w:r>
        <w:rPr>
          <w:sz w:val="24"/>
          <w:szCs w:val="24"/>
        </w:rPr>
        <w:t xml:space="preserve">12.2. </w:t>
      </w:r>
      <w:r w:rsidRPr="001C02C3">
        <w:rPr>
          <w:sz w:val="24"/>
          <w:szCs w:val="24"/>
        </w:rPr>
        <w:t>Поставщик и Покупатель будут принимать все меры для разрешения всех споров и разногласий, возникающих из Договора или в связи с ним, путем переговоров</w:t>
      </w:r>
      <w:r>
        <w:rPr>
          <w:sz w:val="24"/>
          <w:szCs w:val="24"/>
        </w:rPr>
        <w:t xml:space="preserve">, </w:t>
      </w:r>
      <w:r w:rsidRPr="001C02C3">
        <w:rPr>
          <w:sz w:val="24"/>
          <w:szCs w:val="24"/>
        </w:rPr>
        <w:t xml:space="preserve">консультаций и </w:t>
      </w:r>
      <w:r w:rsidRPr="000253D1">
        <w:rPr>
          <w:sz w:val="24"/>
          <w:szCs w:val="24"/>
        </w:rPr>
        <w:t>направления рекламаций (претензий).</w:t>
      </w:r>
      <w:r w:rsidR="00194CD3">
        <w:rPr>
          <w:b/>
          <w:sz w:val="24"/>
          <w:szCs w:val="24"/>
        </w:rPr>
        <w:t xml:space="preserve"> </w:t>
      </w:r>
      <w:r w:rsidRPr="00680AA0">
        <w:rPr>
          <w:sz w:val="24"/>
          <w:szCs w:val="24"/>
        </w:rPr>
        <w:t>Срок рассмотрения претензии – 10 рабочих дней</w:t>
      </w:r>
      <w:r>
        <w:rPr>
          <w:b/>
          <w:sz w:val="24"/>
          <w:szCs w:val="24"/>
        </w:rPr>
        <w:t xml:space="preserve">. </w:t>
      </w:r>
    </w:p>
    <w:p w:rsidR="005475AE" w:rsidRPr="001C02C3" w:rsidRDefault="005475AE" w:rsidP="005475AE">
      <w:pPr>
        <w:pStyle w:val="ab"/>
        <w:jc w:val="both"/>
        <w:rPr>
          <w:sz w:val="24"/>
          <w:szCs w:val="24"/>
        </w:rPr>
      </w:pPr>
      <w:r>
        <w:rPr>
          <w:sz w:val="24"/>
          <w:szCs w:val="24"/>
        </w:rPr>
        <w:t xml:space="preserve">12.3. </w:t>
      </w:r>
      <w:r w:rsidRPr="001C02C3">
        <w:rPr>
          <w:sz w:val="24"/>
          <w:szCs w:val="24"/>
        </w:rPr>
        <w:t xml:space="preserve"> Если сторонами не будет достигнуто соглашение по спорным вопросам, то все споры и разногласия, возникающие из настоящего Договора или в связи с ним, подлежат разрешению в </w:t>
      </w:r>
      <w:r w:rsidR="00194CD3">
        <w:rPr>
          <w:sz w:val="24"/>
          <w:szCs w:val="24"/>
        </w:rPr>
        <w:t xml:space="preserve">арбитражном, или </w:t>
      </w:r>
      <w:r w:rsidRPr="001C02C3">
        <w:rPr>
          <w:sz w:val="24"/>
          <w:szCs w:val="24"/>
        </w:rPr>
        <w:t>экономическом</w:t>
      </w:r>
      <w:r w:rsidR="00194CD3">
        <w:rPr>
          <w:sz w:val="24"/>
          <w:szCs w:val="24"/>
        </w:rPr>
        <w:t xml:space="preserve"> </w:t>
      </w:r>
      <w:r w:rsidRPr="001C02C3">
        <w:rPr>
          <w:sz w:val="24"/>
          <w:szCs w:val="24"/>
        </w:rPr>
        <w:t>суде по месту нахождения истца.</w:t>
      </w:r>
    </w:p>
    <w:p w:rsidR="005475AE" w:rsidRDefault="005475AE" w:rsidP="005475AE">
      <w:pPr>
        <w:jc w:val="center"/>
        <w:rPr>
          <w:rFonts w:eastAsiaTheme="minorHAnsi"/>
          <w:sz w:val="24"/>
          <w:szCs w:val="24"/>
          <w:lang w:eastAsia="en-US"/>
        </w:rPr>
      </w:pPr>
    </w:p>
    <w:p w:rsidR="005475AE" w:rsidRDefault="005475AE" w:rsidP="005475AE">
      <w:pPr>
        <w:jc w:val="center"/>
        <w:rPr>
          <w:rFonts w:eastAsiaTheme="minorHAnsi"/>
          <w:sz w:val="24"/>
          <w:szCs w:val="24"/>
          <w:lang w:eastAsia="en-US"/>
        </w:rPr>
      </w:pPr>
      <w:r>
        <w:rPr>
          <w:rFonts w:eastAsiaTheme="minorHAnsi"/>
          <w:sz w:val="24"/>
          <w:szCs w:val="24"/>
          <w:lang w:eastAsia="en-US"/>
        </w:rPr>
        <w:t xml:space="preserve">13.Антикоррупционная оговорка </w:t>
      </w:r>
    </w:p>
    <w:p w:rsidR="005475AE" w:rsidRDefault="005475AE" w:rsidP="005475AE">
      <w:pPr>
        <w:jc w:val="both"/>
        <w:rPr>
          <w:rFonts w:eastAsiaTheme="minorHAnsi"/>
          <w:sz w:val="24"/>
          <w:szCs w:val="24"/>
          <w:lang w:eastAsia="en-US"/>
        </w:rPr>
      </w:pPr>
      <w:r>
        <w:rPr>
          <w:rFonts w:eastAsiaTheme="minorHAnsi"/>
          <w:sz w:val="24"/>
          <w:szCs w:val="24"/>
          <w:lang w:eastAsia="en-US"/>
        </w:rPr>
        <w:t>13.1. Каждая из сторон, ее работники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w:t>
      </w:r>
      <w:r w:rsidR="0044044D">
        <w:rPr>
          <w:rFonts w:eastAsiaTheme="minorHAnsi"/>
          <w:sz w:val="24"/>
          <w:szCs w:val="24"/>
          <w:lang w:eastAsia="en-US"/>
        </w:rPr>
        <w:t xml:space="preserve"> </w:t>
      </w:r>
      <w:r>
        <w:rPr>
          <w:rFonts w:eastAsiaTheme="minorHAnsi"/>
          <w:sz w:val="24"/>
          <w:szCs w:val="24"/>
          <w:lang w:eastAsia="en-US"/>
        </w:rPr>
        <w:t>(услуг)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каким-либо действий в пользу стимулирующей стороны.</w:t>
      </w:r>
    </w:p>
    <w:p w:rsidR="005475AE" w:rsidRDefault="005475AE" w:rsidP="005475AE">
      <w:pPr>
        <w:jc w:val="both"/>
        <w:rPr>
          <w:rFonts w:eastAsiaTheme="minorHAnsi"/>
          <w:sz w:val="24"/>
          <w:szCs w:val="24"/>
          <w:lang w:eastAsia="en-US"/>
        </w:rPr>
      </w:pPr>
      <w:r>
        <w:rPr>
          <w:rFonts w:eastAsiaTheme="minorHAnsi"/>
          <w:sz w:val="24"/>
          <w:szCs w:val="24"/>
          <w:lang w:eastAsia="en-US"/>
        </w:rPr>
        <w:t>13.2. Под действиями работника, осуществляемыми в пользу стимулирующей его Стороны, понимаются: предоставление неоправданных преимуществ по сравнению с другими контрагентами, предоставление каких-либо гарантий, ускорение существующих процедур,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5475AE" w:rsidRDefault="005475AE" w:rsidP="005475AE">
      <w:pPr>
        <w:jc w:val="both"/>
        <w:rPr>
          <w:rFonts w:eastAsiaTheme="minorHAnsi"/>
          <w:sz w:val="24"/>
          <w:szCs w:val="24"/>
          <w:lang w:eastAsia="en-US"/>
        </w:rPr>
      </w:pPr>
      <w:r>
        <w:rPr>
          <w:rFonts w:eastAsiaTheme="minorHAnsi"/>
          <w:sz w:val="24"/>
          <w:szCs w:val="24"/>
          <w:lang w:eastAsia="en-US"/>
        </w:rPr>
        <w:t>13.3.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и государственные органы, осуществляющие борьбу с коррупцией, в письменной форме. В письменном уведомлении, направленном в органы, осуществляющие борьбу с коррупцией, Сторона договора обязана сослаться на факт совершения Стороной договора коррупционного правонарушения.</w:t>
      </w:r>
    </w:p>
    <w:p w:rsidR="005475AE" w:rsidRDefault="005475AE" w:rsidP="005475AE">
      <w:pPr>
        <w:jc w:val="both"/>
        <w:rPr>
          <w:rFonts w:eastAsiaTheme="minorHAnsi"/>
          <w:sz w:val="24"/>
          <w:szCs w:val="24"/>
          <w:lang w:eastAsia="en-US"/>
        </w:rPr>
      </w:pPr>
      <w:r>
        <w:rPr>
          <w:rFonts w:eastAsiaTheme="minorHAnsi"/>
          <w:sz w:val="24"/>
          <w:szCs w:val="24"/>
          <w:lang w:eastAsia="en-US"/>
        </w:rPr>
        <w:t>13.4. В случае наличия подтверждений (документов) совершения одной из Сторон коррупционного правонарушения, выявленного государственными органами, осуществляющими борьбу с коррупцией, другая Сторона имеет право расторгнуть договор в одностороннем порядке, направив письменное уведомление о расторжении без возмещения затрат</w:t>
      </w:r>
      <w:r w:rsidR="008E4B73">
        <w:rPr>
          <w:rFonts w:eastAsiaTheme="minorHAnsi"/>
          <w:sz w:val="24"/>
          <w:szCs w:val="24"/>
          <w:lang w:eastAsia="en-US"/>
        </w:rPr>
        <w:t xml:space="preserve"> </w:t>
      </w:r>
      <w:r>
        <w:rPr>
          <w:rFonts w:eastAsiaTheme="minorHAnsi"/>
          <w:sz w:val="24"/>
          <w:szCs w:val="24"/>
          <w:lang w:eastAsia="en-US"/>
        </w:rPr>
        <w:t>(убытков) по исполнению обязательств по договору другой стороне.</w:t>
      </w:r>
    </w:p>
    <w:p w:rsidR="005475AE" w:rsidRDefault="005475AE" w:rsidP="005475AE">
      <w:pPr>
        <w:rPr>
          <w:rFonts w:eastAsiaTheme="minorHAnsi"/>
          <w:sz w:val="24"/>
          <w:szCs w:val="24"/>
          <w:lang w:eastAsia="en-US"/>
        </w:rPr>
      </w:pPr>
    </w:p>
    <w:p w:rsidR="005475AE" w:rsidRDefault="005475AE" w:rsidP="005475AE">
      <w:pPr>
        <w:jc w:val="center"/>
        <w:rPr>
          <w:rFonts w:eastAsiaTheme="minorHAnsi"/>
          <w:sz w:val="24"/>
          <w:szCs w:val="24"/>
          <w:lang w:eastAsia="en-US"/>
        </w:rPr>
      </w:pPr>
      <w:r w:rsidRPr="00AF77BB">
        <w:rPr>
          <w:rFonts w:eastAsiaTheme="minorHAnsi"/>
          <w:sz w:val="24"/>
          <w:szCs w:val="24"/>
          <w:lang w:eastAsia="en-US"/>
        </w:rPr>
        <w:t>14. Прочие условия</w:t>
      </w:r>
    </w:p>
    <w:p w:rsidR="005475AE" w:rsidRPr="00AF77BB" w:rsidRDefault="005475AE" w:rsidP="005475AE">
      <w:pPr>
        <w:jc w:val="both"/>
        <w:rPr>
          <w:rFonts w:eastAsiaTheme="minorHAnsi"/>
          <w:sz w:val="24"/>
          <w:szCs w:val="24"/>
          <w:lang w:eastAsia="en-US"/>
        </w:rPr>
      </w:pPr>
      <w:r w:rsidRPr="00AF77BB">
        <w:rPr>
          <w:rFonts w:eastAsiaTheme="minorHAnsi"/>
          <w:sz w:val="24"/>
          <w:szCs w:val="24"/>
          <w:lang w:eastAsia="en-US"/>
        </w:rPr>
        <w:t>14.1. Договор составлен в двух экземплярах для каждой из сторон, имеющих одинаковую юридическую силу.</w:t>
      </w:r>
    </w:p>
    <w:p w:rsidR="005475AE" w:rsidRPr="00AF77BB" w:rsidRDefault="005475AE" w:rsidP="005475AE">
      <w:pPr>
        <w:jc w:val="both"/>
        <w:rPr>
          <w:rFonts w:eastAsiaTheme="minorHAnsi"/>
          <w:sz w:val="24"/>
          <w:szCs w:val="24"/>
          <w:lang w:eastAsia="en-US"/>
        </w:rPr>
      </w:pPr>
      <w:r w:rsidRPr="00AF77BB">
        <w:rPr>
          <w:rFonts w:eastAsiaTheme="minorHAnsi"/>
          <w:sz w:val="24"/>
          <w:szCs w:val="24"/>
          <w:lang w:eastAsia="en-US"/>
        </w:rPr>
        <w:t>14.2. Все приложения к Договору являются его неотъемлемыми частями при условии, что в самом приложении указано, что оно является приложением к Договору.</w:t>
      </w:r>
    </w:p>
    <w:p w:rsidR="005475AE" w:rsidRPr="00AF77BB" w:rsidRDefault="005475AE" w:rsidP="005475AE">
      <w:pPr>
        <w:jc w:val="both"/>
        <w:rPr>
          <w:rFonts w:eastAsiaTheme="minorHAnsi"/>
          <w:sz w:val="24"/>
          <w:szCs w:val="24"/>
          <w:lang w:eastAsia="en-US"/>
        </w:rPr>
      </w:pPr>
      <w:r w:rsidRPr="00AF77BB">
        <w:rPr>
          <w:rFonts w:eastAsiaTheme="minorHAnsi"/>
          <w:sz w:val="24"/>
          <w:szCs w:val="24"/>
          <w:lang w:eastAsia="en-US"/>
        </w:rPr>
        <w:t xml:space="preserve">14.3. Все изменения и дополнения к настоящему Договору действительны лишь в том случае, если они совершены в письменной форме и подписаны уполномоченными </w:t>
      </w:r>
      <w:proofErr w:type="gramStart"/>
      <w:r w:rsidRPr="00AF77BB">
        <w:rPr>
          <w:rFonts w:eastAsiaTheme="minorHAnsi"/>
          <w:sz w:val="24"/>
          <w:szCs w:val="24"/>
          <w:lang w:eastAsia="en-US"/>
        </w:rPr>
        <w:t>на</w:t>
      </w:r>
      <w:proofErr w:type="gramEnd"/>
      <w:r w:rsidRPr="00AF77BB">
        <w:rPr>
          <w:rFonts w:eastAsiaTheme="minorHAnsi"/>
          <w:sz w:val="24"/>
          <w:szCs w:val="24"/>
          <w:lang w:eastAsia="en-US"/>
        </w:rPr>
        <w:t xml:space="preserve"> то представителями обеих сторон и оформлены дополнительным соглашением.</w:t>
      </w:r>
    </w:p>
    <w:p w:rsidR="005475AE" w:rsidRPr="00AF77BB" w:rsidRDefault="005475AE" w:rsidP="005475AE">
      <w:pPr>
        <w:jc w:val="both"/>
        <w:rPr>
          <w:rFonts w:eastAsiaTheme="minorHAnsi"/>
          <w:sz w:val="24"/>
          <w:szCs w:val="24"/>
          <w:lang w:eastAsia="en-US"/>
        </w:rPr>
      </w:pPr>
      <w:r w:rsidRPr="00AF77BB">
        <w:rPr>
          <w:rFonts w:eastAsiaTheme="minorHAnsi"/>
          <w:sz w:val="24"/>
          <w:szCs w:val="24"/>
          <w:lang w:eastAsia="en-US"/>
        </w:rPr>
        <w:t xml:space="preserve">14.4. Настоящий Договор, Приложения и Дополнения к нему могут быть подписаны посредством факсимильной связи, либо электронной почты. Оригинал должен быть направлен другой стороне в течение </w:t>
      </w:r>
      <w:r w:rsidR="00043440">
        <w:rPr>
          <w:rFonts w:eastAsiaTheme="minorHAnsi"/>
          <w:sz w:val="24"/>
          <w:szCs w:val="24"/>
          <w:lang w:eastAsia="en-US"/>
        </w:rPr>
        <w:t>10</w:t>
      </w:r>
      <w:r w:rsidRPr="00AF77BB">
        <w:rPr>
          <w:rFonts w:eastAsiaTheme="minorHAnsi"/>
          <w:sz w:val="24"/>
          <w:szCs w:val="24"/>
          <w:lang w:eastAsia="en-US"/>
        </w:rPr>
        <w:t xml:space="preserve"> дней со дня подписания последней стороной.</w:t>
      </w:r>
    </w:p>
    <w:p w:rsidR="005475AE" w:rsidRPr="00AF77BB" w:rsidRDefault="005475AE" w:rsidP="005475AE">
      <w:pPr>
        <w:jc w:val="both"/>
        <w:rPr>
          <w:rFonts w:eastAsiaTheme="minorHAnsi"/>
          <w:sz w:val="24"/>
          <w:szCs w:val="24"/>
          <w:lang w:eastAsia="en-US"/>
        </w:rPr>
      </w:pPr>
      <w:r w:rsidRPr="00AF77BB">
        <w:rPr>
          <w:rFonts w:eastAsiaTheme="minorHAnsi"/>
          <w:sz w:val="24"/>
          <w:szCs w:val="24"/>
          <w:lang w:eastAsia="en-US"/>
        </w:rPr>
        <w:t xml:space="preserve">14.5. Срок действия настоящего Договора: с момента подписания последней стороной и до момента полного исполнения сторонами своих обязательств. </w:t>
      </w:r>
    </w:p>
    <w:p w:rsidR="005475AE" w:rsidRPr="00AF77BB" w:rsidRDefault="005475AE" w:rsidP="005475AE">
      <w:pPr>
        <w:jc w:val="both"/>
        <w:rPr>
          <w:rFonts w:eastAsiaTheme="minorHAnsi"/>
          <w:sz w:val="24"/>
          <w:szCs w:val="24"/>
          <w:lang w:eastAsia="en-US"/>
        </w:rPr>
      </w:pPr>
      <w:r w:rsidRPr="00AF77BB">
        <w:rPr>
          <w:rFonts w:eastAsiaTheme="minorHAnsi"/>
          <w:sz w:val="24"/>
          <w:szCs w:val="24"/>
          <w:lang w:eastAsia="en-US"/>
        </w:rPr>
        <w:t>14.6. Истечение срока действия настоящего Договора не освобождает стороны от исполнения принятых на себя обязательств.</w:t>
      </w:r>
    </w:p>
    <w:p w:rsidR="005475AE" w:rsidRPr="00AF77BB" w:rsidRDefault="005475AE" w:rsidP="005475AE">
      <w:pPr>
        <w:jc w:val="both"/>
        <w:rPr>
          <w:rFonts w:eastAsiaTheme="minorHAnsi"/>
          <w:sz w:val="24"/>
          <w:szCs w:val="24"/>
          <w:lang w:eastAsia="en-US"/>
        </w:rPr>
      </w:pPr>
      <w:r w:rsidRPr="00AF77BB">
        <w:rPr>
          <w:rFonts w:eastAsiaTheme="minorHAnsi"/>
          <w:sz w:val="24"/>
          <w:szCs w:val="24"/>
          <w:lang w:eastAsia="en-US"/>
        </w:rPr>
        <w:t>14.7. Во всем остальном, не предусмотренном настоящим Договором, стороны руководствуются действующим законодательством Республики Беларусь.</w:t>
      </w:r>
    </w:p>
    <w:p w:rsidR="005475AE" w:rsidRDefault="005475AE" w:rsidP="005475AE">
      <w:pPr>
        <w:jc w:val="center"/>
        <w:rPr>
          <w:rFonts w:eastAsiaTheme="minorHAnsi"/>
          <w:sz w:val="24"/>
          <w:szCs w:val="24"/>
          <w:lang w:eastAsia="en-US"/>
        </w:rPr>
      </w:pPr>
    </w:p>
    <w:p w:rsidR="00D12193" w:rsidRDefault="00D12193" w:rsidP="005475AE">
      <w:pPr>
        <w:jc w:val="center"/>
        <w:rPr>
          <w:rFonts w:eastAsiaTheme="minorHAnsi"/>
          <w:sz w:val="24"/>
          <w:szCs w:val="24"/>
          <w:lang w:eastAsia="en-US"/>
        </w:rPr>
      </w:pPr>
    </w:p>
    <w:p w:rsidR="00D12193" w:rsidRDefault="00D12193" w:rsidP="005475AE">
      <w:pPr>
        <w:jc w:val="center"/>
        <w:rPr>
          <w:rFonts w:eastAsiaTheme="minorHAnsi"/>
          <w:sz w:val="24"/>
          <w:szCs w:val="24"/>
          <w:lang w:eastAsia="en-US"/>
        </w:rPr>
      </w:pPr>
    </w:p>
    <w:p w:rsidR="00D12193" w:rsidRDefault="00D12193" w:rsidP="005475AE">
      <w:pPr>
        <w:jc w:val="center"/>
        <w:rPr>
          <w:rFonts w:eastAsiaTheme="minorHAnsi"/>
          <w:sz w:val="24"/>
          <w:szCs w:val="24"/>
          <w:lang w:eastAsia="en-US"/>
        </w:rPr>
      </w:pPr>
    </w:p>
    <w:p w:rsidR="005475AE" w:rsidRDefault="005475AE" w:rsidP="005475AE">
      <w:pPr>
        <w:jc w:val="center"/>
        <w:rPr>
          <w:rFonts w:eastAsiaTheme="minorHAnsi"/>
          <w:sz w:val="24"/>
          <w:szCs w:val="24"/>
          <w:lang w:eastAsia="en-US"/>
        </w:rPr>
      </w:pPr>
      <w:r>
        <w:rPr>
          <w:rFonts w:eastAsiaTheme="minorHAnsi"/>
          <w:sz w:val="24"/>
          <w:szCs w:val="24"/>
          <w:lang w:eastAsia="en-US"/>
        </w:rPr>
        <w:lastRenderedPageBreak/>
        <w:t>15. Реквизиты сторон</w:t>
      </w:r>
    </w:p>
    <w:p w:rsidR="005475AE" w:rsidRDefault="005475AE" w:rsidP="005475AE">
      <w:pPr>
        <w:rPr>
          <w:rFonts w:eastAsiaTheme="minorHAnsi"/>
          <w:sz w:val="24"/>
          <w:szCs w:val="24"/>
          <w:lang w:eastAsia="en-US"/>
        </w:rPr>
      </w:pPr>
    </w:p>
    <w:tbl>
      <w:tblPr>
        <w:tblpPr w:leftFromText="180" w:rightFromText="180" w:vertAnchor="text" w:horzAnchor="page" w:tblpX="1230" w:tblpY="479"/>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5171"/>
      </w:tblGrid>
      <w:tr w:rsidR="005475AE" w:rsidRPr="000B6285" w:rsidTr="009B7FEF">
        <w:trPr>
          <w:trHeight w:val="3959"/>
        </w:trPr>
        <w:tc>
          <w:tcPr>
            <w:tcW w:w="4786" w:type="dxa"/>
          </w:tcPr>
          <w:p w:rsidR="005475AE" w:rsidRPr="001F76FB" w:rsidRDefault="005475AE" w:rsidP="009B7FEF">
            <w:pPr>
              <w:jc w:val="both"/>
              <w:rPr>
                <w:rFonts w:eastAsiaTheme="minorHAnsi"/>
                <w:sz w:val="24"/>
                <w:szCs w:val="24"/>
                <w:lang w:eastAsia="en-US"/>
              </w:rPr>
            </w:pPr>
          </w:p>
        </w:tc>
        <w:tc>
          <w:tcPr>
            <w:tcW w:w="5171" w:type="dxa"/>
          </w:tcPr>
          <w:p w:rsidR="005475AE" w:rsidRPr="00D509B0" w:rsidRDefault="005475AE" w:rsidP="009B7FEF">
            <w:pPr>
              <w:tabs>
                <w:tab w:val="left" w:pos="8222"/>
              </w:tabs>
              <w:jc w:val="both"/>
              <w:rPr>
                <w:sz w:val="24"/>
                <w:szCs w:val="24"/>
              </w:rPr>
            </w:pPr>
          </w:p>
        </w:tc>
      </w:tr>
    </w:tbl>
    <w:p w:rsidR="005475AE" w:rsidRPr="00C604B5" w:rsidRDefault="005475AE" w:rsidP="005475AE">
      <w:pPr>
        <w:jc w:val="both"/>
        <w:rPr>
          <w:rFonts w:eastAsiaTheme="minorHAnsi"/>
          <w:sz w:val="24"/>
          <w:szCs w:val="24"/>
          <w:lang w:eastAsia="en-US"/>
        </w:rPr>
      </w:pPr>
      <w:r w:rsidRPr="00C604B5">
        <w:rPr>
          <w:rFonts w:eastAsiaTheme="minorHAnsi"/>
          <w:sz w:val="24"/>
          <w:szCs w:val="24"/>
          <w:lang w:eastAsia="en-US"/>
        </w:rPr>
        <w:t>15.1. Поставщик</w:t>
      </w:r>
      <w:r w:rsidRPr="00C604B5">
        <w:rPr>
          <w:rFonts w:eastAsiaTheme="minorHAnsi"/>
          <w:sz w:val="24"/>
          <w:szCs w:val="24"/>
          <w:lang w:eastAsia="en-US"/>
        </w:rPr>
        <w:tab/>
      </w:r>
      <w:r w:rsidRPr="00C604B5">
        <w:rPr>
          <w:rFonts w:eastAsiaTheme="minorHAnsi"/>
          <w:sz w:val="24"/>
          <w:szCs w:val="24"/>
          <w:lang w:eastAsia="en-US"/>
        </w:rPr>
        <w:tab/>
      </w:r>
      <w:r w:rsidRPr="00C604B5">
        <w:rPr>
          <w:rFonts w:eastAsiaTheme="minorHAnsi"/>
          <w:sz w:val="24"/>
          <w:szCs w:val="24"/>
          <w:lang w:eastAsia="en-US"/>
        </w:rPr>
        <w:tab/>
      </w:r>
      <w:r w:rsidRPr="00C604B5">
        <w:rPr>
          <w:rFonts w:eastAsiaTheme="minorHAnsi"/>
          <w:sz w:val="24"/>
          <w:szCs w:val="24"/>
          <w:lang w:eastAsia="en-US"/>
        </w:rPr>
        <w:tab/>
      </w:r>
      <w:r w:rsidRPr="00C604B5">
        <w:rPr>
          <w:rFonts w:eastAsiaTheme="minorHAnsi"/>
          <w:sz w:val="24"/>
          <w:szCs w:val="24"/>
          <w:lang w:eastAsia="en-US"/>
        </w:rPr>
        <w:tab/>
      </w:r>
      <w:r w:rsidRPr="00C604B5">
        <w:rPr>
          <w:rFonts w:eastAsiaTheme="minorHAnsi"/>
          <w:sz w:val="24"/>
          <w:szCs w:val="24"/>
          <w:lang w:eastAsia="en-US"/>
        </w:rPr>
        <w:tab/>
        <w:t>15.2. Покупатель</w:t>
      </w:r>
    </w:p>
    <w:p w:rsidR="005475AE" w:rsidRDefault="005475AE" w:rsidP="005475AE">
      <w:pPr>
        <w:contextualSpacing/>
        <w:jc w:val="both"/>
        <w:rPr>
          <w:rFonts w:eastAsiaTheme="minorHAnsi"/>
          <w:sz w:val="24"/>
          <w:szCs w:val="24"/>
          <w:lang w:eastAsia="en-US"/>
        </w:rPr>
      </w:pPr>
    </w:p>
    <w:p w:rsidR="005475AE" w:rsidRDefault="002B53D9" w:rsidP="005475AE">
      <w:pPr>
        <w:contextualSpacing/>
        <w:jc w:val="both"/>
        <w:rPr>
          <w:rFonts w:eastAsiaTheme="minorHAnsi"/>
          <w:sz w:val="24"/>
          <w:szCs w:val="24"/>
          <w:lang w:eastAsia="en-US"/>
        </w:rPr>
      </w:pPr>
      <w:r>
        <w:rPr>
          <w:rFonts w:eastAsiaTheme="minorHAnsi"/>
          <w:sz w:val="24"/>
          <w:szCs w:val="24"/>
          <w:lang w:eastAsia="en-US"/>
        </w:rPr>
        <w:tab/>
        <w:t>Поставщик</w:t>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sidR="005475AE" w:rsidRPr="00431937">
        <w:rPr>
          <w:rFonts w:eastAsiaTheme="minorHAnsi"/>
          <w:sz w:val="24"/>
          <w:szCs w:val="24"/>
          <w:lang w:eastAsia="en-US"/>
        </w:rPr>
        <w:t>Покупатель</w:t>
      </w:r>
      <w:r w:rsidR="005475AE">
        <w:rPr>
          <w:rFonts w:eastAsiaTheme="minorHAnsi"/>
          <w:sz w:val="24"/>
          <w:szCs w:val="24"/>
          <w:lang w:eastAsia="en-US"/>
        </w:rPr>
        <w:tab/>
      </w:r>
      <w:r w:rsidR="005475AE">
        <w:rPr>
          <w:rFonts w:eastAsiaTheme="minorHAnsi"/>
          <w:sz w:val="24"/>
          <w:szCs w:val="24"/>
          <w:lang w:eastAsia="en-US"/>
        </w:rPr>
        <w:tab/>
      </w:r>
      <w:r w:rsidR="005475AE">
        <w:rPr>
          <w:rFonts w:eastAsiaTheme="minorHAnsi"/>
          <w:sz w:val="24"/>
          <w:szCs w:val="24"/>
          <w:lang w:eastAsia="en-US"/>
        </w:rPr>
        <w:tab/>
      </w:r>
      <w:r w:rsidR="005475AE">
        <w:rPr>
          <w:rFonts w:eastAsiaTheme="minorHAnsi"/>
          <w:sz w:val="24"/>
          <w:szCs w:val="24"/>
          <w:lang w:eastAsia="en-US"/>
        </w:rPr>
        <w:tab/>
      </w:r>
    </w:p>
    <w:p w:rsidR="005475AE" w:rsidRDefault="005475AE" w:rsidP="005475AE">
      <w:pPr>
        <w:ind w:hanging="142"/>
        <w:contextualSpacing/>
        <w:jc w:val="both"/>
        <w:rPr>
          <w:rFonts w:eastAsiaTheme="minorHAnsi"/>
          <w:sz w:val="24"/>
          <w:szCs w:val="24"/>
          <w:lang w:eastAsia="en-US"/>
        </w:rPr>
      </w:pPr>
    </w:p>
    <w:p w:rsidR="002B53D9" w:rsidRDefault="002B53D9" w:rsidP="002B53D9">
      <w:pPr>
        <w:ind w:firstLine="708"/>
        <w:contextualSpacing/>
        <w:jc w:val="both"/>
        <w:rPr>
          <w:rFonts w:eastAsiaTheme="minorHAnsi"/>
          <w:sz w:val="24"/>
          <w:szCs w:val="24"/>
          <w:lang w:eastAsia="en-US"/>
        </w:rPr>
      </w:pPr>
      <w:r w:rsidRPr="00C604B5">
        <w:rPr>
          <w:rFonts w:eastAsiaTheme="minorHAnsi"/>
          <w:sz w:val="24"/>
          <w:szCs w:val="24"/>
          <w:lang w:eastAsia="en-US"/>
        </w:rPr>
        <w:t>_____________</w:t>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sidRPr="00C604B5">
        <w:rPr>
          <w:rFonts w:eastAsiaTheme="minorHAnsi"/>
          <w:sz w:val="24"/>
          <w:szCs w:val="24"/>
          <w:lang w:eastAsia="en-US"/>
        </w:rPr>
        <w:t>_____________</w:t>
      </w:r>
    </w:p>
    <w:p w:rsidR="002B53D9" w:rsidRDefault="002B53D9" w:rsidP="002B53D9">
      <w:pPr>
        <w:ind w:firstLine="708"/>
        <w:contextualSpacing/>
        <w:jc w:val="both"/>
        <w:rPr>
          <w:rFonts w:eastAsiaTheme="minorHAnsi"/>
          <w:sz w:val="24"/>
          <w:szCs w:val="24"/>
          <w:lang w:eastAsia="en-US"/>
        </w:rPr>
      </w:pPr>
    </w:p>
    <w:p w:rsidR="005475AE" w:rsidRDefault="005475AE" w:rsidP="002B53D9">
      <w:pPr>
        <w:ind w:firstLine="708"/>
        <w:contextualSpacing/>
        <w:jc w:val="both"/>
        <w:rPr>
          <w:rFonts w:eastAsiaTheme="minorHAnsi"/>
          <w:sz w:val="24"/>
          <w:szCs w:val="24"/>
          <w:lang w:eastAsia="en-US"/>
        </w:rPr>
      </w:pP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p>
    <w:p w:rsidR="005475AE" w:rsidRDefault="005475AE" w:rsidP="005475AE">
      <w:pPr>
        <w:ind w:hanging="142"/>
        <w:contextualSpacing/>
        <w:jc w:val="both"/>
        <w:rPr>
          <w:sz w:val="24"/>
          <w:szCs w:val="24"/>
          <w:lang w:eastAsia="zh-CN"/>
        </w:rPr>
      </w:pP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p>
    <w:p w:rsidR="005475AE" w:rsidRDefault="005475AE" w:rsidP="005475AE">
      <w:pPr>
        <w:pStyle w:val="a4"/>
        <w:ind w:left="5670"/>
        <w:rPr>
          <w:sz w:val="24"/>
          <w:szCs w:val="24"/>
          <w:lang w:eastAsia="zh-CN"/>
        </w:rPr>
      </w:pPr>
    </w:p>
    <w:p w:rsidR="005475AE" w:rsidRDefault="005475AE" w:rsidP="005475AE">
      <w:pPr>
        <w:pStyle w:val="a4"/>
        <w:ind w:left="5670"/>
        <w:rPr>
          <w:sz w:val="24"/>
          <w:szCs w:val="24"/>
          <w:lang w:eastAsia="zh-CN"/>
        </w:rPr>
      </w:pPr>
    </w:p>
    <w:p w:rsidR="005475AE" w:rsidRDefault="005475AE" w:rsidP="005475AE">
      <w:pPr>
        <w:pStyle w:val="a4"/>
        <w:ind w:left="5670"/>
        <w:rPr>
          <w:sz w:val="24"/>
          <w:szCs w:val="24"/>
          <w:lang w:eastAsia="zh-CN"/>
        </w:rPr>
      </w:pPr>
    </w:p>
    <w:p w:rsidR="005475AE" w:rsidRDefault="005475AE" w:rsidP="005475AE">
      <w:pPr>
        <w:pStyle w:val="a4"/>
        <w:ind w:left="5670"/>
        <w:rPr>
          <w:sz w:val="24"/>
          <w:szCs w:val="24"/>
          <w:lang w:eastAsia="zh-CN"/>
        </w:rPr>
      </w:pPr>
    </w:p>
    <w:p w:rsidR="00EE78AB" w:rsidRDefault="00EE78AB" w:rsidP="005475AE">
      <w:pPr>
        <w:pStyle w:val="a4"/>
        <w:ind w:left="5670"/>
        <w:rPr>
          <w:sz w:val="24"/>
          <w:szCs w:val="24"/>
          <w:lang w:eastAsia="zh-CN"/>
        </w:rPr>
      </w:pPr>
    </w:p>
    <w:p w:rsidR="00EE78AB" w:rsidRDefault="00EE78AB" w:rsidP="005475AE">
      <w:pPr>
        <w:pStyle w:val="a4"/>
        <w:ind w:left="5670"/>
        <w:rPr>
          <w:sz w:val="24"/>
          <w:szCs w:val="24"/>
          <w:lang w:eastAsia="zh-CN"/>
        </w:rPr>
      </w:pPr>
    </w:p>
    <w:p w:rsidR="00EE78AB" w:rsidRDefault="00EE78AB" w:rsidP="005475AE">
      <w:pPr>
        <w:pStyle w:val="a4"/>
        <w:ind w:left="5670"/>
        <w:rPr>
          <w:sz w:val="24"/>
          <w:szCs w:val="24"/>
          <w:lang w:eastAsia="zh-CN"/>
        </w:rPr>
      </w:pPr>
    </w:p>
    <w:p w:rsidR="00EE78AB" w:rsidRDefault="00EE78AB" w:rsidP="005475AE">
      <w:pPr>
        <w:pStyle w:val="a4"/>
        <w:ind w:left="5670"/>
        <w:rPr>
          <w:sz w:val="24"/>
          <w:szCs w:val="24"/>
          <w:lang w:eastAsia="zh-CN"/>
        </w:rPr>
      </w:pPr>
    </w:p>
    <w:p w:rsidR="00EE78AB" w:rsidRDefault="00EE78AB" w:rsidP="005475AE">
      <w:pPr>
        <w:pStyle w:val="a4"/>
        <w:ind w:left="5670"/>
        <w:rPr>
          <w:sz w:val="24"/>
          <w:szCs w:val="24"/>
          <w:lang w:eastAsia="zh-CN"/>
        </w:rPr>
      </w:pPr>
    </w:p>
    <w:p w:rsidR="00EE78AB" w:rsidRDefault="00EE78AB" w:rsidP="005475AE">
      <w:pPr>
        <w:pStyle w:val="a4"/>
        <w:ind w:left="5670"/>
        <w:rPr>
          <w:sz w:val="24"/>
          <w:szCs w:val="24"/>
          <w:lang w:eastAsia="zh-CN"/>
        </w:rPr>
      </w:pPr>
    </w:p>
    <w:p w:rsidR="00EE78AB" w:rsidRDefault="00EE78AB" w:rsidP="005475AE">
      <w:pPr>
        <w:pStyle w:val="a4"/>
        <w:ind w:left="5670"/>
        <w:rPr>
          <w:sz w:val="24"/>
          <w:szCs w:val="24"/>
          <w:lang w:eastAsia="zh-CN"/>
        </w:rPr>
      </w:pPr>
    </w:p>
    <w:p w:rsidR="00EE78AB" w:rsidRDefault="00EE78AB" w:rsidP="005475AE">
      <w:pPr>
        <w:pStyle w:val="a4"/>
        <w:ind w:left="5670"/>
        <w:rPr>
          <w:sz w:val="24"/>
          <w:szCs w:val="24"/>
          <w:lang w:eastAsia="zh-CN"/>
        </w:rPr>
      </w:pPr>
    </w:p>
    <w:p w:rsidR="00EE78AB" w:rsidRDefault="00EE78AB" w:rsidP="005475AE">
      <w:pPr>
        <w:pStyle w:val="a4"/>
        <w:ind w:left="5670"/>
        <w:rPr>
          <w:sz w:val="24"/>
          <w:szCs w:val="24"/>
          <w:lang w:eastAsia="zh-CN"/>
        </w:rPr>
      </w:pPr>
    </w:p>
    <w:p w:rsidR="00D12193" w:rsidRDefault="00D12193" w:rsidP="005475AE">
      <w:pPr>
        <w:pStyle w:val="a4"/>
        <w:ind w:left="5670"/>
        <w:rPr>
          <w:sz w:val="24"/>
          <w:szCs w:val="24"/>
          <w:lang w:eastAsia="zh-CN"/>
        </w:rPr>
      </w:pPr>
    </w:p>
    <w:p w:rsidR="00D12193" w:rsidRDefault="00D12193" w:rsidP="005475AE">
      <w:pPr>
        <w:pStyle w:val="a4"/>
        <w:ind w:left="5670"/>
        <w:rPr>
          <w:sz w:val="24"/>
          <w:szCs w:val="24"/>
          <w:lang w:eastAsia="zh-CN"/>
        </w:rPr>
      </w:pPr>
    </w:p>
    <w:p w:rsidR="00D12193" w:rsidRDefault="00D12193" w:rsidP="005475AE">
      <w:pPr>
        <w:pStyle w:val="a4"/>
        <w:ind w:left="5670"/>
        <w:rPr>
          <w:sz w:val="24"/>
          <w:szCs w:val="24"/>
          <w:lang w:eastAsia="zh-CN"/>
        </w:rPr>
      </w:pPr>
    </w:p>
    <w:p w:rsidR="00D12193" w:rsidRDefault="00D12193" w:rsidP="005475AE">
      <w:pPr>
        <w:pStyle w:val="a4"/>
        <w:ind w:left="5670"/>
        <w:rPr>
          <w:sz w:val="24"/>
          <w:szCs w:val="24"/>
          <w:lang w:eastAsia="zh-CN"/>
        </w:rPr>
      </w:pPr>
    </w:p>
    <w:p w:rsidR="00D12193" w:rsidRDefault="00D12193" w:rsidP="005475AE">
      <w:pPr>
        <w:pStyle w:val="a4"/>
        <w:ind w:left="5670"/>
        <w:rPr>
          <w:sz w:val="24"/>
          <w:szCs w:val="24"/>
          <w:lang w:eastAsia="zh-CN"/>
        </w:rPr>
      </w:pPr>
    </w:p>
    <w:p w:rsidR="00D12193" w:rsidRDefault="00D12193" w:rsidP="005475AE">
      <w:pPr>
        <w:pStyle w:val="a4"/>
        <w:ind w:left="5670"/>
        <w:rPr>
          <w:sz w:val="24"/>
          <w:szCs w:val="24"/>
          <w:lang w:eastAsia="zh-CN"/>
        </w:rPr>
      </w:pPr>
    </w:p>
    <w:p w:rsidR="00D12193" w:rsidRDefault="00D12193" w:rsidP="005475AE">
      <w:pPr>
        <w:pStyle w:val="a4"/>
        <w:ind w:left="5670"/>
        <w:rPr>
          <w:sz w:val="24"/>
          <w:szCs w:val="24"/>
          <w:lang w:eastAsia="zh-CN"/>
        </w:rPr>
      </w:pPr>
    </w:p>
    <w:p w:rsidR="00EE78AB" w:rsidRDefault="00EE78AB" w:rsidP="005475AE">
      <w:pPr>
        <w:pStyle w:val="a4"/>
        <w:ind w:left="5670"/>
        <w:rPr>
          <w:sz w:val="24"/>
          <w:szCs w:val="24"/>
          <w:lang w:eastAsia="zh-CN"/>
        </w:rPr>
      </w:pPr>
    </w:p>
    <w:p w:rsidR="005475AE" w:rsidRDefault="005475AE" w:rsidP="005475AE">
      <w:pPr>
        <w:pStyle w:val="a4"/>
        <w:ind w:left="5670"/>
        <w:rPr>
          <w:sz w:val="24"/>
          <w:szCs w:val="24"/>
          <w:lang w:eastAsia="zh-CN"/>
        </w:rPr>
      </w:pPr>
    </w:p>
    <w:p w:rsidR="005475AE" w:rsidRDefault="005475AE" w:rsidP="005475AE">
      <w:pPr>
        <w:pStyle w:val="a4"/>
        <w:ind w:left="5670"/>
        <w:rPr>
          <w:sz w:val="24"/>
          <w:szCs w:val="24"/>
          <w:lang w:eastAsia="zh-CN"/>
        </w:rPr>
      </w:pPr>
    </w:p>
    <w:p w:rsidR="005475AE" w:rsidRPr="002B65A0" w:rsidRDefault="005475AE" w:rsidP="005475AE">
      <w:pPr>
        <w:pStyle w:val="a4"/>
        <w:ind w:left="5670"/>
        <w:rPr>
          <w:sz w:val="24"/>
          <w:szCs w:val="24"/>
          <w:lang w:eastAsia="zh-CN"/>
        </w:rPr>
      </w:pPr>
      <w:r w:rsidRPr="002B65A0">
        <w:rPr>
          <w:sz w:val="24"/>
          <w:szCs w:val="24"/>
          <w:lang w:eastAsia="zh-CN"/>
        </w:rPr>
        <w:lastRenderedPageBreak/>
        <w:t>Приложение № 1</w:t>
      </w:r>
    </w:p>
    <w:p w:rsidR="005475AE" w:rsidRPr="002B65A0" w:rsidRDefault="005475AE" w:rsidP="005475AE">
      <w:pPr>
        <w:suppressAutoHyphens/>
        <w:spacing w:after="120"/>
        <w:ind w:left="5670"/>
        <w:rPr>
          <w:sz w:val="24"/>
          <w:szCs w:val="24"/>
          <w:lang w:eastAsia="zh-CN"/>
        </w:rPr>
      </w:pPr>
      <w:r w:rsidRPr="00BD5524">
        <w:rPr>
          <w:sz w:val="24"/>
          <w:szCs w:val="24"/>
          <w:lang w:eastAsia="zh-CN"/>
        </w:rPr>
        <w:t>к договору № _____</w:t>
      </w:r>
      <w:r>
        <w:rPr>
          <w:sz w:val="24"/>
          <w:szCs w:val="24"/>
          <w:lang w:eastAsia="zh-CN"/>
        </w:rPr>
        <w:t>от _____________2024</w:t>
      </w:r>
    </w:p>
    <w:p w:rsidR="005475AE" w:rsidRPr="002B65A0" w:rsidRDefault="005475AE" w:rsidP="005475AE">
      <w:pPr>
        <w:suppressAutoHyphens/>
        <w:spacing w:after="120"/>
        <w:rPr>
          <w:sz w:val="24"/>
          <w:szCs w:val="24"/>
          <w:lang w:eastAsia="zh-CN"/>
        </w:rPr>
      </w:pPr>
    </w:p>
    <w:p w:rsidR="005475AE" w:rsidRPr="002B65A0" w:rsidRDefault="005475AE" w:rsidP="005475AE">
      <w:pPr>
        <w:suppressAutoHyphens/>
        <w:spacing w:after="120"/>
        <w:rPr>
          <w:sz w:val="24"/>
          <w:szCs w:val="24"/>
          <w:lang w:eastAsia="zh-CN"/>
        </w:rPr>
      </w:pPr>
      <w:r w:rsidRPr="002B65A0">
        <w:rPr>
          <w:sz w:val="24"/>
          <w:szCs w:val="24"/>
          <w:lang w:eastAsia="zh-CN"/>
        </w:rPr>
        <w:t>г. Могилев</w:t>
      </w:r>
      <w:r w:rsidRPr="002B65A0">
        <w:rPr>
          <w:sz w:val="24"/>
          <w:szCs w:val="24"/>
          <w:lang w:eastAsia="zh-CN"/>
        </w:rPr>
        <w:tab/>
      </w:r>
      <w:r w:rsidRPr="002B65A0">
        <w:rPr>
          <w:sz w:val="24"/>
          <w:szCs w:val="24"/>
          <w:lang w:eastAsia="zh-CN"/>
        </w:rPr>
        <w:tab/>
      </w:r>
      <w:r w:rsidRPr="002B65A0">
        <w:rPr>
          <w:sz w:val="24"/>
          <w:szCs w:val="24"/>
          <w:lang w:eastAsia="zh-CN"/>
        </w:rPr>
        <w:tab/>
      </w:r>
      <w:r w:rsidRPr="002B65A0">
        <w:rPr>
          <w:sz w:val="24"/>
          <w:szCs w:val="24"/>
          <w:lang w:eastAsia="zh-CN"/>
        </w:rPr>
        <w:tab/>
      </w:r>
      <w:r w:rsidRPr="002B65A0">
        <w:rPr>
          <w:sz w:val="24"/>
          <w:szCs w:val="24"/>
          <w:lang w:eastAsia="zh-CN"/>
        </w:rPr>
        <w:tab/>
      </w:r>
      <w:r w:rsidRPr="002B65A0">
        <w:rPr>
          <w:sz w:val="24"/>
          <w:szCs w:val="24"/>
          <w:lang w:eastAsia="zh-CN"/>
        </w:rPr>
        <w:tab/>
      </w:r>
      <w:r w:rsidRPr="002B65A0">
        <w:rPr>
          <w:sz w:val="24"/>
          <w:szCs w:val="24"/>
          <w:lang w:eastAsia="zh-CN"/>
        </w:rPr>
        <w:tab/>
      </w:r>
    </w:p>
    <w:p w:rsidR="005475AE" w:rsidRPr="002B65A0" w:rsidRDefault="005475AE" w:rsidP="005475AE">
      <w:pPr>
        <w:spacing w:after="200"/>
        <w:jc w:val="center"/>
        <w:rPr>
          <w:rFonts w:eastAsiaTheme="minorHAnsi"/>
          <w:sz w:val="28"/>
          <w:szCs w:val="28"/>
          <w:lang w:eastAsia="en-US"/>
        </w:rPr>
      </w:pPr>
    </w:p>
    <w:p w:rsidR="005475AE" w:rsidRPr="002B65A0" w:rsidRDefault="005475AE" w:rsidP="005475AE">
      <w:pPr>
        <w:spacing w:after="200"/>
        <w:jc w:val="center"/>
        <w:rPr>
          <w:rFonts w:eastAsiaTheme="minorHAnsi"/>
          <w:b/>
          <w:sz w:val="24"/>
          <w:szCs w:val="24"/>
          <w:lang w:eastAsia="en-US"/>
        </w:rPr>
      </w:pPr>
      <w:r w:rsidRPr="002B65A0">
        <w:rPr>
          <w:rFonts w:eastAsiaTheme="minorHAnsi"/>
          <w:b/>
          <w:sz w:val="24"/>
          <w:szCs w:val="24"/>
          <w:lang w:eastAsia="en-US"/>
        </w:rPr>
        <w:t>СПЕЦИФИКАЦИЯ</w:t>
      </w:r>
    </w:p>
    <w:p w:rsidR="005475AE" w:rsidRPr="002B65A0" w:rsidRDefault="005475AE" w:rsidP="005475AE">
      <w:pPr>
        <w:spacing w:after="200"/>
        <w:ind w:firstLine="567"/>
        <w:jc w:val="both"/>
        <w:rPr>
          <w:rFonts w:eastAsiaTheme="minorHAnsi"/>
          <w:b/>
          <w:sz w:val="24"/>
          <w:szCs w:val="24"/>
          <w:lang w:eastAsia="en-US"/>
        </w:rPr>
      </w:pPr>
      <w:r w:rsidRPr="002B65A0">
        <w:rPr>
          <w:rFonts w:eastAsiaTheme="minorHAnsi"/>
          <w:color w:val="000000"/>
          <w:sz w:val="24"/>
          <w:szCs w:val="24"/>
          <w:lang w:eastAsia="en-US"/>
        </w:rPr>
        <w:t> </w:t>
      </w:r>
    </w:p>
    <w:tbl>
      <w:tblPr>
        <w:tblW w:w="0" w:type="auto"/>
        <w:tblInd w:w="-447" w:type="dxa"/>
        <w:tblLayout w:type="fixed"/>
        <w:tblCellMar>
          <w:left w:w="113" w:type="dxa"/>
        </w:tblCellMar>
        <w:tblLook w:val="0000" w:firstRow="0" w:lastRow="0" w:firstColumn="0" w:lastColumn="0" w:noHBand="0" w:noVBand="0"/>
      </w:tblPr>
      <w:tblGrid>
        <w:gridCol w:w="581"/>
        <w:gridCol w:w="3286"/>
        <w:gridCol w:w="1064"/>
        <w:gridCol w:w="895"/>
        <w:gridCol w:w="1291"/>
        <w:gridCol w:w="1192"/>
        <w:gridCol w:w="1192"/>
        <w:gridCol w:w="1500"/>
      </w:tblGrid>
      <w:tr w:rsidR="004D07B5" w:rsidRPr="002B65A0" w:rsidTr="004473EF">
        <w:trPr>
          <w:trHeight w:val="825"/>
        </w:trPr>
        <w:tc>
          <w:tcPr>
            <w:tcW w:w="581" w:type="dxa"/>
            <w:tcBorders>
              <w:top w:val="single" w:sz="4" w:space="0" w:color="000000"/>
              <w:left w:val="single" w:sz="4" w:space="0" w:color="000000"/>
              <w:bottom w:val="single" w:sz="4" w:space="0" w:color="000000"/>
            </w:tcBorders>
            <w:shd w:val="clear" w:color="auto" w:fill="FFFFFF"/>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pacing w:before="1" w:after="1" w:line="200" w:lineRule="atLeast"/>
              <w:ind w:right="1"/>
              <w:jc w:val="center"/>
              <w:textAlignment w:val="baseline"/>
              <w:rPr>
                <w:sz w:val="24"/>
                <w:szCs w:val="24"/>
                <w:lang w:eastAsia="zh-CN"/>
              </w:rPr>
            </w:pPr>
            <w:r w:rsidRPr="002B65A0">
              <w:rPr>
                <w:sz w:val="24"/>
                <w:szCs w:val="24"/>
                <w:lang w:eastAsia="zh-CN"/>
              </w:rPr>
              <w:t>№ п/п</w:t>
            </w:r>
          </w:p>
        </w:tc>
        <w:tc>
          <w:tcPr>
            <w:tcW w:w="3286" w:type="dxa"/>
            <w:tcBorders>
              <w:top w:val="single" w:sz="4" w:space="0" w:color="000000"/>
              <w:left w:val="single" w:sz="4" w:space="0" w:color="000000"/>
              <w:bottom w:val="single" w:sz="4" w:space="0" w:color="000000"/>
            </w:tcBorders>
            <w:shd w:val="clear" w:color="auto" w:fill="FFFFFF"/>
            <w:vAlign w:val="center"/>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pacing w:before="1" w:after="1" w:line="200" w:lineRule="atLeast"/>
              <w:ind w:right="1"/>
              <w:jc w:val="center"/>
              <w:textAlignment w:val="baseline"/>
              <w:rPr>
                <w:sz w:val="24"/>
                <w:szCs w:val="24"/>
                <w:lang w:eastAsia="zh-CN"/>
              </w:rPr>
            </w:pPr>
            <w:r w:rsidRPr="002B65A0">
              <w:rPr>
                <w:sz w:val="24"/>
                <w:szCs w:val="24"/>
                <w:lang w:eastAsia="zh-CN"/>
              </w:rPr>
              <w:t>Наименование товара</w:t>
            </w:r>
          </w:p>
        </w:tc>
        <w:tc>
          <w:tcPr>
            <w:tcW w:w="1064" w:type="dxa"/>
            <w:tcBorders>
              <w:top w:val="single" w:sz="4" w:space="0" w:color="000000"/>
              <w:left w:val="single" w:sz="4" w:space="0" w:color="000000"/>
              <w:bottom w:val="single" w:sz="4" w:space="0" w:color="000000"/>
            </w:tcBorders>
            <w:shd w:val="clear" w:color="auto" w:fill="FFFFFF"/>
            <w:vAlign w:val="center"/>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pacing w:before="1" w:after="1" w:line="200" w:lineRule="atLeast"/>
              <w:ind w:right="1"/>
              <w:jc w:val="center"/>
              <w:textAlignment w:val="baseline"/>
              <w:rPr>
                <w:sz w:val="24"/>
                <w:szCs w:val="24"/>
                <w:lang w:eastAsia="zh-CN"/>
              </w:rPr>
            </w:pPr>
            <w:r w:rsidRPr="002B65A0">
              <w:rPr>
                <w:sz w:val="24"/>
                <w:szCs w:val="24"/>
                <w:lang w:eastAsia="zh-CN"/>
              </w:rPr>
              <w:t xml:space="preserve">Ед. </w:t>
            </w:r>
            <w:proofErr w:type="spellStart"/>
            <w:r w:rsidRPr="002B65A0">
              <w:rPr>
                <w:sz w:val="24"/>
                <w:szCs w:val="24"/>
                <w:lang w:eastAsia="zh-CN"/>
              </w:rPr>
              <w:t>измер</w:t>
            </w:r>
            <w:proofErr w:type="spellEnd"/>
            <w:r w:rsidRPr="002B65A0">
              <w:rPr>
                <w:sz w:val="24"/>
                <w:szCs w:val="24"/>
                <w:lang w:eastAsia="zh-CN"/>
              </w:rPr>
              <w:t>.</w:t>
            </w:r>
          </w:p>
        </w:tc>
        <w:tc>
          <w:tcPr>
            <w:tcW w:w="895" w:type="dxa"/>
            <w:tcBorders>
              <w:top w:val="single" w:sz="4" w:space="0" w:color="000000"/>
              <w:left w:val="single" w:sz="4" w:space="0" w:color="000000"/>
              <w:bottom w:val="single" w:sz="4" w:space="0" w:color="000000"/>
            </w:tcBorders>
            <w:shd w:val="clear" w:color="auto" w:fill="FFFFFF"/>
            <w:vAlign w:val="center"/>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pacing w:before="1" w:after="1" w:line="200" w:lineRule="atLeast"/>
              <w:ind w:right="1"/>
              <w:jc w:val="center"/>
              <w:textAlignment w:val="baseline"/>
              <w:rPr>
                <w:sz w:val="24"/>
                <w:szCs w:val="24"/>
                <w:lang w:eastAsia="zh-CN"/>
              </w:rPr>
            </w:pPr>
            <w:r w:rsidRPr="002B65A0">
              <w:rPr>
                <w:sz w:val="24"/>
                <w:szCs w:val="24"/>
                <w:lang w:eastAsia="zh-CN"/>
              </w:rPr>
              <w:t>Кол-во</w:t>
            </w:r>
          </w:p>
        </w:tc>
        <w:tc>
          <w:tcPr>
            <w:tcW w:w="1291" w:type="dxa"/>
            <w:tcBorders>
              <w:top w:val="single" w:sz="4" w:space="0" w:color="000000"/>
              <w:left w:val="single" w:sz="4" w:space="0" w:color="000000"/>
              <w:bottom w:val="single" w:sz="4" w:space="0" w:color="000000"/>
            </w:tcBorders>
            <w:shd w:val="clear" w:color="auto" w:fill="FFFFFF"/>
            <w:vAlign w:val="center"/>
          </w:tcPr>
          <w:p w:rsidR="004D07B5" w:rsidRPr="002B65A0" w:rsidRDefault="004D07B5" w:rsidP="00D05ED2">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pacing w:before="1" w:after="1" w:line="200" w:lineRule="atLeast"/>
              <w:ind w:right="1"/>
              <w:jc w:val="center"/>
              <w:textAlignment w:val="baseline"/>
              <w:rPr>
                <w:sz w:val="24"/>
                <w:szCs w:val="24"/>
                <w:lang w:eastAsia="zh-CN"/>
              </w:rPr>
            </w:pPr>
            <w:r w:rsidRPr="002B65A0">
              <w:rPr>
                <w:sz w:val="24"/>
                <w:szCs w:val="24"/>
                <w:lang w:eastAsia="zh-CN"/>
              </w:rPr>
              <w:t>Цена ед. продукции</w:t>
            </w:r>
            <w:r>
              <w:rPr>
                <w:sz w:val="24"/>
                <w:szCs w:val="24"/>
                <w:lang w:eastAsia="zh-CN"/>
              </w:rPr>
              <w:t xml:space="preserve">, валюта </w:t>
            </w:r>
            <w:r w:rsidR="00D05ED2">
              <w:rPr>
                <w:sz w:val="24"/>
                <w:szCs w:val="24"/>
                <w:lang w:eastAsia="zh-CN"/>
              </w:rPr>
              <w:t>договора</w:t>
            </w:r>
          </w:p>
        </w:tc>
        <w:tc>
          <w:tcPr>
            <w:tcW w:w="1192" w:type="dxa"/>
            <w:tcBorders>
              <w:top w:val="single" w:sz="4" w:space="0" w:color="000000"/>
              <w:left w:val="single" w:sz="4" w:space="0" w:color="000000"/>
              <w:bottom w:val="single" w:sz="4" w:space="0" w:color="000000"/>
            </w:tcBorders>
            <w:shd w:val="clear" w:color="auto" w:fill="FFFFFF"/>
            <w:vAlign w:val="center"/>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pacing w:before="1" w:after="1" w:line="200" w:lineRule="atLeast"/>
              <w:ind w:right="1"/>
              <w:jc w:val="center"/>
              <w:textAlignment w:val="baseline"/>
              <w:rPr>
                <w:sz w:val="24"/>
                <w:szCs w:val="24"/>
                <w:lang w:eastAsia="zh-CN"/>
              </w:rPr>
            </w:pPr>
            <w:r w:rsidRPr="002B65A0">
              <w:rPr>
                <w:sz w:val="24"/>
                <w:szCs w:val="24"/>
                <w:lang w:eastAsia="zh-CN"/>
              </w:rPr>
              <w:t>Сумма</w:t>
            </w:r>
            <w:r>
              <w:rPr>
                <w:sz w:val="24"/>
                <w:szCs w:val="24"/>
                <w:lang w:eastAsia="zh-CN"/>
              </w:rPr>
              <w:t xml:space="preserve">, валюта </w:t>
            </w:r>
            <w:r w:rsidR="00D05ED2">
              <w:rPr>
                <w:sz w:val="24"/>
                <w:szCs w:val="24"/>
                <w:lang w:eastAsia="zh-CN"/>
              </w:rPr>
              <w:t>договора</w:t>
            </w:r>
          </w:p>
        </w:tc>
        <w:tc>
          <w:tcPr>
            <w:tcW w:w="1192" w:type="dxa"/>
            <w:tcBorders>
              <w:top w:val="single" w:sz="4" w:space="0" w:color="000000"/>
              <w:left w:val="single" w:sz="4" w:space="0" w:color="000000"/>
              <w:bottom w:val="single" w:sz="4" w:space="0" w:color="000000"/>
            </w:tcBorders>
            <w:shd w:val="clear" w:color="auto" w:fill="FFFFFF"/>
            <w:vAlign w:val="center"/>
          </w:tcPr>
          <w:p w:rsidR="004D07B5" w:rsidRPr="002B65A0" w:rsidRDefault="004D07B5" w:rsidP="00D05ED2">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pacing w:before="1" w:after="1" w:line="200" w:lineRule="atLeast"/>
              <w:ind w:right="1"/>
              <w:jc w:val="center"/>
              <w:textAlignment w:val="baseline"/>
              <w:rPr>
                <w:sz w:val="24"/>
                <w:szCs w:val="24"/>
                <w:lang w:eastAsia="zh-CN"/>
              </w:rPr>
            </w:pPr>
            <w:r>
              <w:rPr>
                <w:sz w:val="24"/>
                <w:szCs w:val="24"/>
                <w:lang w:eastAsia="zh-CN"/>
              </w:rPr>
              <w:t xml:space="preserve">НДС </w:t>
            </w:r>
            <w:r w:rsidRPr="002B65A0">
              <w:rPr>
                <w:sz w:val="24"/>
                <w:szCs w:val="24"/>
                <w:lang w:eastAsia="zh-CN"/>
              </w:rPr>
              <w:t>%</w:t>
            </w:r>
            <w:r>
              <w:rPr>
                <w:sz w:val="24"/>
                <w:szCs w:val="24"/>
                <w:lang w:eastAsia="zh-CN"/>
              </w:rPr>
              <w:t xml:space="preserve">, валюта </w:t>
            </w:r>
            <w:r w:rsidR="00D05ED2">
              <w:rPr>
                <w:sz w:val="24"/>
                <w:szCs w:val="24"/>
                <w:lang w:eastAsia="zh-CN"/>
              </w:rPr>
              <w:t>договора</w:t>
            </w: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pacing w:before="1" w:after="1" w:line="200" w:lineRule="atLeast"/>
              <w:ind w:right="1"/>
              <w:jc w:val="center"/>
              <w:textAlignment w:val="baseline"/>
              <w:rPr>
                <w:sz w:val="24"/>
                <w:szCs w:val="24"/>
                <w:lang w:eastAsia="zh-CN"/>
              </w:rPr>
            </w:pPr>
            <w:r w:rsidRPr="002B65A0">
              <w:rPr>
                <w:sz w:val="24"/>
                <w:szCs w:val="24"/>
                <w:lang w:eastAsia="zh-CN"/>
              </w:rPr>
              <w:t>Сумма с НДС</w:t>
            </w:r>
            <w:r>
              <w:rPr>
                <w:sz w:val="24"/>
                <w:szCs w:val="24"/>
                <w:lang w:eastAsia="zh-CN"/>
              </w:rPr>
              <w:t xml:space="preserve">, валюта </w:t>
            </w:r>
            <w:r w:rsidR="00C55CEE">
              <w:rPr>
                <w:sz w:val="24"/>
                <w:szCs w:val="24"/>
                <w:lang w:eastAsia="zh-CN"/>
              </w:rPr>
              <w:t>договора</w:t>
            </w:r>
          </w:p>
        </w:tc>
      </w:tr>
      <w:tr w:rsidR="004D07B5" w:rsidRPr="002B65A0" w:rsidTr="004473EF">
        <w:trPr>
          <w:trHeight w:val="270"/>
        </w:trPr>
        <w:tc>
          <w:tcPr>
            <w:tcW w:w="581" w:type="dxa"/>
            <w:tcBorders>
              <w:top w:val="single" w:sz="4" w:space="0" w:color="000000"/>
              <w:left w:val="single" w:sz="4" w:space="0" w:color="000000"/>
              <w:bottom w:val="single" w:sz="4" w:space="0" w:color="000000"/>
            </w:tcBorders>
            <w:shd w:val="clear" w:color="auto" w:fill="FFFFFF"/>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pacing w:before="1" w:after="1" w:line="200" w:lineRule="atLeast"/>
              <w:ind w:right="1"/>
              <w:jc w:val="center"/>
              <w:textAlignment w:val="baseline"/>
              <w:rPr>
                <w:sz w:val="24"/>
                <w:szCs w:val="24"/>
                <w:lang w:eastAsia="zh-CN"/>
              </w:rPr>
            </w:pPr>
            <w:r w:rsidRPr="002B65A0">
              <w:rPr>
                <w:sz w:val="24"/>
                <w:szCs w:val="24"/>
                <w:lang w:eastAsia="zh-CN"/>
              </w:rPr>
              <w:t>1</w:t>
            </w:r>
          </w:p>
        </w:tc>
        <w:tc>
          <w:tcPr>
            <w:tcW w:w="3286" w:type="dxa"/>
            <w:tcBorders>
              <w:top w:val="single" w:sz="4" w:space="0" w:color="000000"/>
              <w:left w:val="single" w:sz="4" w:space="0" w:color="000000"/>
              <w:bottom w:val="single" w:sz="4" w:space="0" w:color="000000"/>
            </w:tcBorders>
            <w:shd w:val="clear" w:color="auto" w:fill="FFFFFF"/>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pacing w:before="1" w:after="1" w:line="200" w:lineRule="atLeast"/>
              <w:ind w:right="1"/>
              <w:jc w:val="center"/>
              <w:textAlignment w:val="baseline"/>
              <w:rPr>
                <w:sz w:val="24"/>
                <w:szCs w:val="24"/>
                <w:lang w:eastAsia="zh-CN"/>
              </w:rPr>
            </w:pPr>
            <w:r w:rsidRPr="002B65A0">
              <w:rPr>
                <w:sz w:val="24"/>
                <w:szCs w:val="24"/>
                <w:lang w:eastAsia="zh-CN"/>
              </w:rPr>
              <w:t>2</w:t>
            </w:r>
          </w:p>
        </w:tc>
        <w:tc>
          <w:tcPr>
            <w:tcW w:w="1064" w:type="dxa"/>
            <w:tcBorders>
              <w:top w:val="single" w:sz="4" w:space="0" w:color="000000"/>
              <w:left w:val="single" w:sz="4" w:space="0" w:color="000000"/>
              <w:bottom w:val="single" w:sz="4" w:space="0" w:color="000000"/>
            </w:tcBorders>
            <w:shd w:val="clear" w:color="auto" w:fill="FFFFFF"/>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pacing w:before="1" w:after="1" w:line="200" w:lineRule="atLeast"/>
              <w:ind w:right="1"/>
              <w:jc w:val="center"/>
              <w:textAlignment w:val="baseline"/>
              <w:rPr>
                <w:sz w:val="24"/>
                <w:szCs w:val="24"/>
                <w:lang w:eastAsia="zh-CN"/>
              </w:rPr>
            </w:pPr>
            <w:r w:rsidRPr="002B65A0">
              <w:rPr>
                <w:sz w:val="24"/>
                <w:szCs w:val="24"/>
                <w:lang w:eastAsia="zh-CN"/>
              </w:rPr>
              <w:t>3</w:t>
            </w:r>
          </w:p>
        </w:tc>
        <w:tc>
          <w:tcPr>
            <w:tcW w:w="895" w:type="dxa"/>
            <w:tcBorders>
              <w:top w:val="single" w:sz="4" w:space="0" w:color="000000"/>
              <w:left w:val="single" w:sz="4" w:space="0" w:color="000000"/>
              <w:bottom w:val="single" w:sz="4" w:space="0" w:color="000000"/>
            </w:tcBorders>
            <w:shd w:val="clear" w:color="auto" w:fill="FFFFFF"/>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pacing w:before="1" w:after="1" w:line="200" w:lineRule="atLeast"/>
              <w:ind w:right="1"/>
              <w:jc w:val="center"/>
              <w:textAlignment w:val="baseline"/>
              <w:rPr>
                <w:sz w:val="24"/>
                <w:szCs w:val="24"/>
                <w:lang w:eastAsia="zh-CN"/>
              </w:rPr>
            </w:pPr>
            <w:r w:rsidRPr="002B65A0">
              <w:rPr>
                <w:sz w:val="24"/>
                <w:szCs w:val="24"/>
                <w:lang w:eastAsia="zh-CN"/>
              </w:rPr>
              <w:t>4</w:t>
            </w:r>
          </w:p>
        </w:tc>
        <w:tc>
          <w:tcPr>
            <w:tcW w:w="1291" w:type="dxa"/>
            <w:tcBorders>
              <w:top w:val="single" w:sz="4" w:space="0" w:color="000000"/>
              <w:left w:val="single" w:sz="4" w:space="0" w:color="000000"/>
              <w:bottom w:val="single" w:sz="4" w:space="0" w:color="000000"/>
            </w:tcBorders>
            <w:shd w:val="clear" w:color="auto" w:fill="FFFFFF"/>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pacing w:before="1" w:after="1" w:line="200" w:lineRule="atLeast"/>
              <w:ind w:right="1"/>
              <w:jc w:val="center"/>
              <w:textAlignment w:val="baseline"/>
              <w:rPr>
                <w:sz w:val="24"/>
                <w:szCs w:val="24"/>
                <w:lang w:eastAsia="zh-CN"/>
              </w:rPr>
            </w:pPr>
            <w:r w:rsidRPr="002B65A0">
              <w:rPr>
                <w:sz w:val="24"/>
                <w:szCs w:val="24"/>
                <w:lang w:eastAsia="zh-CN"/>
              </w:rPr>
              <w:t>5</w:t>
            </w:r>
          </w:p>
        </w:tc>
        <w:tc>
          <w:tcPr>
            <w:tcW w:w="1192" w:type="dxa"/>
            <w:tcBorders>
              <w:top w:val="single" w:sz="4" w:space="0" w:color="000000"/>
              <w:left w:val="single" w:sz="4" w:space="0" w:color="000000"/>
              <w:bottom w:val="single" w:sz="4" w:space="0" w:color="000000"/>
            </w:tcBorders>
            <w:shd w:val="clear" w:color="auto" w:fill="FFFFFF"/>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pacing w:before="1" w:after="1" w:line="200" w:lineRule="atLeast"/>
              <w:ind w:right="1"/>
              <w:jc w:val="center"/>
              <w:textAlignment w:val="baseline"/>
              <w:rPr>
                <w:sz w:val="24"/>
                <w:szCs w:val="24"/>
                <w:lang w:eastAsia="zh-CN"/>
              </w:rPr>
            </w:pPr>
            <w:r w:rsidRPr="002B65A0">
              <w:rPr>
                <w:sz w:val="24"/>
                <w:szCs w:val="24"/>
                <w:lang w:eastAsia="zh-CN"/>
              </w:rPr>
              <w:t>6</w:t>
            </w:r>
          </w:p>
        </w:tc>
        <w:tc>
          <w:tcPr>
            <w:tcW w:w="1192" w:type="dxa"/>
            <w:tcBorders>
              <w:top w:val="single" w:sz="4" w:space="0" w:color="000000"/>
              <w:left w:val="single" w:sz="4" w:space="0" w:color="000000"/>
              <w:bottom w:val="single" w:sz="4" w:space="0" w:color="000000"/>
            </w:tcBorders>
            <w:shd w:val="clear" w:color="auto" w:fill="FFFFFF"/>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pacing w:before="1" w:after="1" w:line="200" w:lineRule="atLeast"/>
              <w:ind w:right="1"/>
              <w:jc w:val="center"/>
              <w:textAlignment w:val="baseline"/>
              <w:rPr>
                <w:sz w:val="24"/>
                <w:szCs w:val="24"/>
                <w:lang w:eastAsia="zh-CN"/>
              </w:rPr>
            </w:pPr>
            <w:r w:rsidRPr="002B65A0">
              <w:rPr>
                <w:sz w:val="24"/>
                <w:szCs w:val="24"/>
                <w:lang w:eastAsia="zh-CN"/>
              </w:rPr>
              <w:t>7</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pacing w:before="1" w:after="1" w:line="200" w:lineRule="atLeast"/>
              <w:ind w:right="1"/>
              <w:jc w:val="center"/>
              <w:textAlignment w:val="baseline"/>
              <w:rPr>
                <w:sz w:val="24"/>
                <w:szCs w:val="24"/>
                <w:lang w:eastAsia="zh-CN"/>
              </w:rPr>
            </w:pPr>
            <w:r w:rsidRPr="002B65A0">
              <w:rPr>
                <w:sz w:val="24"/>
                <w:szCs w:val="24"/>
                <w:lang w:eastAsia="zh-CN"/>
              </w:rPr>
              <w:t>8</w:t>
            </w:r>
          </w:p>
        </w:tc>
      </w:tr>
      <w:tr w:rsidR="004D07B5" w:rsidRPr="002B65A0" w:rsidTr="004473EF">
        <w:trPr>
          <w:trHeight w:val="476"/>
        </w:trPr>
        <w:tc>
          <w:tcPr>
            <w:tcW w:w="581" w:type="dxa"/>
            <w:tcBorders>
              <w:top w:val="single" w:sz="4" w:space="0" w:color="000000"/>
              <w:left w:val="single" w:sz="4" w:space="0" w:color="000000"/>
              <w:bottom w:val="single" w:sz="4" w:space="0" w:color="000000"/>
            </w:tcBorders>
            <w:shd w:val="clear" w:color="auto" w:fill="auto"/>
            <w:vAlign w:val="center"/>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napToGrid w:val="0"/>
              <w:spacing w:before="1" w:after="1" w:line="200" w:lineRule="atLeast"/>
              <w:ind w:right="1"/>
              <w:jc w:val="center"/>
              <w:textAlignment w:val="baseline"/>
              <w:rPr>
                <w:sz w:val="24"/>
                <w:szCs w:val="24"/>
                <w:lang w:eastAsia="zh-CN"/>
              </w:rPr>
            </w:pPr>
          </w:p>
        </w:tc>
        <w:tc>
          <w:tcPr>
            <w:tcW w:w="3286" w:type="dxa"/>
            <w:tcBorders>
              <w:top w:val="single" w:sz="4" w:space="0" w:color="000000"/>
              <w:left w:val="single" w:sz="4" w:space="0" w:color="000000"/>
              <w:bottom w:val="single" w:sz="4" w:space="0" w:color="000000"/>
            </w:tcBorders>
            <w:shd w:val="clear" w:color="auto" w:fill="auto"/>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napToGrid w:val="0"/>
              <w:spacing w:before="1" w:after="1" w:line="200" w:lineRule="atLeast"/>
              <w:ind w:right="1"/>
              <w:textAlignment w:val="baseline"/>
              <w:rPr>
                <w:sz w:val="24"/>
                <w:szCs w:val="24"/>
                <w:lang w:eastAsia="zh-CN"/>
              </w:rPr>
            </w:pPr>
          </w:p>
        </w:tc>
        <w:tc>
          <w:tcPr>
            <w:tcW w:w="1064" w:type="dxa"/>
            <w:tcBorders>
              <w:top w:val="single" w:sz="4" w:space="0" w:color="000000"/>
              <w:left w:val="single" w:sz="4" w:space="0" w:color="000000"/>
              <w:bottom w:val="single" w:sz="4" w:space="0" w:color="000000"/>
            </w:tcBorders>
            <w:shd w:val="clear" w:color="auto" w:fill="auto"/>
            <w:vAlign w:val="center"/>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napToGrid w:val="0"/>
              <w:spacing w:before="1" w:after="1" w:line="200" w:lineRule="atLeast"/>
              <w:ind w:right="1"/>
              <w:jc w:val="center"/>
              <w:textAlignment w:val="baseline"/>
              <w:rPr>
                <w:sz w:val="24"/>
                <w:szCs w:val="24"/>
                <w:lang w:eastAsia="zh-CN"/>
              </w:rPr>
            </w:pPr>
          </w:p>
        </w:tc>
        <w:tc>
          <w:tcPr>
            <w:tcW w:w="895" w:type="dxa"/>
            <w:tcBorders>
              <w:top w:val="single" w:sz="4" w:space="0" w:color="000000"/>
              <w:left w:val="single" w:sz="4" w:space="0" w:color="000000"/>
              <w:bottom w:val="single" w:sz="4" w:space="0" w:color="000000"/>
            </w:tcBorders>
            <w:shd w:val="clear" w:color="auto" w:fill="auto"/>
            <w:vAlign w:val="center"/>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napToGrid w:val="0"/>
              <w:spacing w:before="1" w:after="1" w:line="200" w:lineRule="atLeast"/>
              <w:ind w:right="1"/>
              <w:jc w:val="center"/>
              <w:textAlignment w:val="baseline"/>
              <w:rPr>
                <w:sz w:val="24"/>
                <w:szCs w:val="24"/>
                <w:lang w:eastAsia="zh-CN"/>
              </w:rPr>
            </w:pPr>
          </w:p>
        </w:tc>
        <w:tc>
          <w:tcPr>
            <w:tcW w:w="1291" w:type="dxa"/>
            <w:tcBorders>
              <w:top w:val="single" w:sz="4" w:space="0" w:color="000000"/>
              <w:left w:val="single" w:sz="4" w:space="0" w:color="000000"/>
              <w:bottom w:val="single" w:sz="4" w:space="0" w:color="000000"/>
            </w:tcBorders>
            <w:shd w:val="clear" w:color="auto" w:fill="auto"/>
            <w:vAlign w:val="center"/>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napToGrid w:val="0"/>
              <w:spacing w:before="1" w:after="1" w:line="200" w:lineRule="atLeast"/>
              <w:ind w:right="1"/>
              <w:jc w:val="center"/>
              <w:textAlignment w:val="baseline"/>
              <w:rPr>
                <w:sz w:val="24"/>
                <w:szCs w:val="24"/>
                <w:lang w:eastAsia="zh-CN"/>
              </w:rPr>
            </w:pPr>
          </w:p>
        </w:tc>
        <w:tc>
          <w:tcPr>
            <w:tcW w:w="1192" w:type="dxa"/>
            <w:tcBorders>
              <w:top w:val="single" w:sz="4" w:space="0" w:color="000000"/>
              <w:left w:val="single" w:sz="4" w:space="0" w:color="000000"/>
              <w:bottom w:val="single" w:sz="4" w:space="0" w:color="000000"/>
            </w:tcBorders>
            <w:shd w:val="clear" w:color="auto" w:fill="auto"/>
            <w:vAlign w:val="center"/>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napToGrid w:val="0"/>
              <w:spacing w:before="1" w:after="1" w:line="200" w:lineRule="atLeast"/>
              <w:ind w:right="1"/>
              <w:jc w:val="center"/>
              <w:textAlignment w:val="baseline"/>
              <w:rPr>
                <w:sz w:val="24"/>
                <w:szCs w:val="24"/>
                <w:lang w:eastAsia="zh-CN"/>
              </w:rPr>
            </w:pPr>
          </w:p>
        </w:tc>
        <w:tc>
          <w:tcPr>
            <w:tcW w:w="1192" w:type="dxa"/>
            <w:tcBorders>
              <w:top w:val="single" w:sz="4" w:space="0" w:color="000000"/>
              <w:left w:val="single" w:sz="4" w:space="0" w:color="000000"/>
              <w:bottom w:val="single" w:sz="4" w:space="0" w:color="000000"/>
            </w:tcBorders>
            <w:shd w:val="clear" w:color="auto" w:fill="auto"/>
            <w:vAlign w:val="center"/>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napToGrid w:val="0"/>
              <w:spacing w:before="1" w:after="1" w:line="200" w:lineRule="atLeast"/>
              <w:ind w:right="1"/>
              <w:jc w:val="center"/>
              <w:textAlignment w:val="baseline"/>
              <w:rPr>
                <w:sz w:val="24"/>
                <w:szCs w:val="24"/>
                <w:lang w:eastAsia="zh-CN"/>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napToGrid w:val="0"/>
              <w:spacing w:before="1" w:after="1" w:line="200" w:lineRule="atLeast"/>
              <w:ind w:right="1"/>
              <w:jc w:val="center"/>
              <w:textAlignment w:val="baseline"/>
              <w:rPr>
                <w:sz w:val="24"/>
                <w:szCs w:val="24"/>
                <w:lang w:eastAsia="zh-CN"/>
              </w:rPr>
            </w:pPr>
          </w:p>
        </w:tc>
      </w:tr>
      <w:tr w:rsidR="004D07B5" w:rsidRPr="002B65A0" w:rsidTr="004473EF">
        <w:trPr>
          <w:trHeight w:val="476"/>
        </w:trPr>
        <w:tc>
          <w:tcPr>
            <w:tcW w:w="581" w:type="dxa"/>
            <w:tcBorders>
              <w:top w:val="single" w:sz="4" w:space="0" w:color="000000"/>
              <w:left w:val="single" w:sz="4" w:space="0" w:color="000000"/>
              <w:bottom w:val="single" w:sz="4" w:space="0" w:color="000000"/>
            </w:tcBorders>
            <w:shd w:val="clear" w:color="auto" w:fill="auto"/>
            <w:vAlign w:val="center"/>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napToGrid w:val="0"/>
              <w:spacing w:before="1" w:after="1" w:line="200" w:lineRule="atLeast"/>
              <w:ind w:right="1"/>
              <w:jc w:val="center"/>
              <w:textAlignment w:val="baseline"/>
              <w:rPr>
                <w:sz w:val="24"/>
                <w:szCs w:val="24"/>
                <w:lang w:eastAsia="zh-CN"/>
              </w:rPr>
            </w:pPr>
          </w:p>
        </w:tc>
        <w:tc>
          <w:tcPr>
            <w:tcW w:w="3286" w:type="dxa"/>
            <w:tcBorders>
              <w:top w:val="single" w:sz="4" w:space="0" w:color="000000"/>
              <w:left w:val="single" w:sz="4" w:space="0" w:color="000000"/>
              <w:bottom w:val="single" w:sz="4" w:space="0" w:color="000000"/>
            </w:tcBorders>
            <w:shd w:val="clear" w:color="auto" w:fill="auto"/>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napToGrid w:val="0"/>
              <w:spacing w:before="1" w:after="1" w:line="200" w:lineRule="atLeast"/>
              <w:ind w:right="1"/>
              <w:textAlignment w:val="baseline"/>
              <w:rPr>
                <w:sz w:val="24"/>
                <w:szCs w:val="24"/>
                <w:lang w:eastAsia="zh-CN"/>
              </w:rPr>
            </w:pPr>
          </w:p>
        </w:tc>
        <w:tc>
          <w:tcPr>
            <w:tcW w:w="1064" w:type="dxa"/>
            <w:tcBorders>
              <w:top w:val="single" w:sz="4" w:space="0" w:color="000000"/>
              <w:left w:val="single" w:sz="4" w:space="0" w:color="000000"/>
              <w:bottom w:val="single" w:sz="4" w:space="0" w:color="000000"/>
            </w:tcBorders>
            <w:shd w:val="clear" w:color="auto" w:fill="auto"/>
            <w:vAlign w:val="center"/>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napToGrid w:val="0"/>
              <w:spacing w:before="1" w:after="1" w:line="200" w:lineRule="atLeast"/>
              <w:ind w:right="1"/>
              <w:jc w:val="center"/>
              <w:textAlignment w:val="baseline"/>
              <w:rPr>
                <w:sz w:val="24"/>
                <w:szCs w:val="24"/>
                <w:lang w:eastAsia="zh-CN"/>
              </w:rPr>
            </w:pPr>
          </w:p>
        </w:tc>
        <w:tc>
          <w:tcPr>
            <w:tcW w:w="895" w:type="dxa"/>
            <w:tcBorders>
              <w:top w:val="single" w:sz="4" w:space="0" w:color="000000"/>
              <w:left w:val="single" w:sz="4" w:space="0" w:color="000000"/>
              <w:bottom w:val="single" w:sz="4" w:space="0" w:color="000000"/>
            </w:tcBorders>
            <w:shd w:val="clear" w:color="auto" w:fill="auto"/>
            <w:vAlign w:val="center"/>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napToGrid w:val="0"/>
              <w:spacing w:before="1" w:after="1" w:line="200" w:lineRule="atLeast"/>
              <w:ind w:right="1"/>
              <w:jc w:val="center"/>
              <w:textAlignment w:val="baseline"/>
              <w:rPr>
                <w:sz w:val="24"/>
                <w:szCs w:val="24"/>
                <w:lang w:eastAsia="zh-CN"/>
              </w:rPr>
            </w:pPr>
          </w:p>
        </w:tc>
        <w:tc>
          <w:tcPr>
            <w:tcW w:w="1291" w:type="dxa"/>
            <w:tcBorders>
              <w:top w:val="single" w:sz="4" w:space="0" w:color="000000"/>
              <w:left w:val="single" w:sz="4" w:space="0" w:color="000000"/>
              <w:bottom w:val="single" w:sz="4" w:space="0" w:color="000000"/>
            </w:tcBorders>
            <w:shd w:val="clear" w:color="auto" w:fill="auto"/>
            <w:vAlign w:val="center"/>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napToGrid w:val="0"/>
              <w:spacing w:before="1" w:after="1" w:line="200" w:lineRule="atLeast"/>
              <w:ind w:right="1"/>
              <w:jc w:val="center"/>
              <w:textAlignment w:val="baseline"/>
              <w:rPr>
                <w:sz w:val="24"/>
                <w:szCs w:val="24"/>
                <w:lang w:eastAsia="zh-CN"/>
              </w:rPr>
            </w:pPr>
          </w:p>
        </w:tc>
        <w:tc>
          <w:tcPr>
            <w:tcW w:w="1192" w:type="dxa"/>
            <w:tcBorders>
              <w:top w:val="single" w:sz="4" w:space="0" w:color="000000"/>
              <w:left w:val="single" w:sz="4" w:space="0" w:color="000000"/>
              <w:bottom w:val="single" w:sz="4" w:space="0" w:color="000000"/>
            </w:tcBorders>
            <w:shd w:val="clear" w:color="auto" w:fill="auto"/>
            <w:vAlign w:val="center"/>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napToGrid w:val="0"/>
              <w:spacing w:before="1" w:after="1" w:line="200" w:lineRule="atLeast"/>
              <w:ind w:right="1"/>
              <w:jc w:val="center"/>
              <w:textAlignment w:val="baseline"/>
              <w:rPr>
                <w:sz w:val="24"/>
                <w:szCs w:val="24"/>
                <w:lang w:eastAsia="zh-CN"/>
              </w:rPr>
            </w:pPr>
          </w:p>
        </w:tc>
        <w:tc>
          <w:tcPr>
            <w:tcW w:w="1192" w:type="dxa"/>
            <w:tcBorders>
              <w:top w:val="single" w:sz="4" w:space="0" w:color="000000"/>
              <w:left w:val="single" w:sz="4" w:space="0" w:color="000000"/>
              <w:bottom w:val="single" w:sz="4" w:space="0" w:color="000000"/>
            </w:tcBorders>
            <w:shd w:val="clear" w:color="auto" w:fill="auto"/>
            <w:vAlign w:val="center"/>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napToGrid w:val="0"/>
              <w:spacing w:before="1" w:after="1" w:line="200" w:lineRule="atLeast"/>
              <w:ind w:right="1"/>
              <w:jc w:val="center"/>
              <w:textAlignment w:val="baseline"/>
              <w:rPr>
                <w:sz w:val="24"/>
                <w:szCs w:val="24"/>
                <w:lang w:eastAsia="zh-CN"/>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napToGrid w:val="0"/>
              <w:spacing w:before="1" w:after="1" w:line="200" w:lineRule="atLeast"/>
              <w:ind w:right="1"/>
              <w:jc w:val="center"/>
              <w:textAlignment w:val="baseline"/>
              <w:rPr>
                <w:sz w:val="24"/>
                <w:szCs w:val="24"/>
                <w:lang w:eastAsia="zh-CN"/>
              </w:rPr>
            </w:pPr>
          </w:p>
        </w:tc>
      </w:tr>
      <w:tr w:rsidR="004D07B5" w:rsidRPr="002B65A0" w:rsidTr="004473EF">
        <w:trPr>
          <w:trHeight w:val="70"/>
        </w:trPr>
        <w:tc>
          <w:tcPr>
            <w:tcW w:w="1100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napToGrid w:val="0"/>
              <w:spacing w:before="1" w:after="1" w:line="200" w:lineRule="atLeast"/>
              <w:ind w:right="1"/>
              <w:jc w:val="center"/>
              <w:textAlignment w:val="baseline"/>
              <w:rPr>
                <w:sz w:val="24"/>
                <w:szCs w:val="24"/>
                <w:lang w:eastAsia="zh-CN"/>
              </w:rPr>
            </w:pPr>
          </w:p>
        </w:tc>
      </w:tr>
      <w:tr w:rsidR="004D07B5" w:rsidRPr="002B65A0" w:rsidTr="004473EF">
        <w:trPr>
          <w:trHeight w:val="287"/>
        </w:trPr>
        <w:tc>
          <w:tcPr>
            <w:tcW w:w="8309" w:type="dxa"/>
            <w:gridSpan w:val="6"/>
            <w:tcBorders>
              <w:top w:val="single" w:sz="4" w:space="0" w:color="000000"/>
              <w:left w:val="single" w:sz="4" w:space="0" w:color="000000"/>
              <w:bottom w:val="single" w:sz="4" w:space="0" w:color="000000"/>
            </w:tcBorders>
            <w:shd w:val="clear" w:color="auto" w:fill="auto"/>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pacing w:before="1" w:after="1" w:line="200" w:lineRule="atLeast"/>
              <w:ind w:right="1"/>
              <w:jc w:val="right"/>
              <w:textAlignment w:val="baseline"/>
              <w:rPr>
                <w:sz w:val="24"/>
                <w:szCs w:val="24"/>
                <w:lang w:eastAsia="zh-CN"/>
              </w:rPr>
            </w:pPr>
            <w:r w:rsidRPr="002B65A0">
              <w:rPr>
                <w:sz w:val="24"/>
                <w:szCs w:val="24"/>
                <w:lang w:eastAsia="zh-CN"/>
              </w:rPr>
              <w:t>Итого</w:t>
            </w:r>
          </w:p>
        </w:tc>
        <w:tc>
          <w:tcPr>
            <w:tcW w:w="1192" w:type="dxa"/>
            <w:tcBorders>
              <w:top w:val="single" w:sz="4" w:space="0" w:color="000000"/>
              <w:left w:val="single" w:sz="4" w:space="0" w:color="000000"/>
              <w:bottom w:val="single" w:sz="4" w:space="0" w:color="000000"/>
            </w:tcBorders>
            <w:shd w:val="clear" w:color="auto" w:fill="auto"/>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napToGrid w:val="0"/>
              <w:spacing w:before="1" w:after="1" w:line="200" w:lineRule="atLeast"/>
              <w:ind w:right="1"/>
              <w:jc w:val="center"/>
              <w:textAlignment w:val="baseline"/>
              <w:rPr>
                <w:sz w:val="24"/>
                <w:szCs w:val="24"/>
                <w:lang w:eastAsia="zh-CN"/>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4D07B5" w:rsidRPr="002B65A0" w:rsidRDefault="004D07B5" w:rsidP="004473EF">
            <w:pPr>
              <w:tabs>
                <w:tab w:val="left" w:pos="283"/>
                <w:tab w:val="left" w:pos="425"/>
                <w:tab w:val="left" w:pos="567"/>
                <w:tab w:val="left" w:pos="737"/>
                <w:tab w:val="left" w:pos="850"/>
                <w:tab w:val="left" w:pos="992"/>
                <w:tab w:val="left" w:pos="1134"/>
                <w:tab w:val="left" w:pos="1293"/>
                <w:tab w:val="left" w:pos="1417"/>
                <w:tab w:val="left" w:pos="1548"/>
                <w:tab w:val="left" w:pos="1701"/>
                <w:tab w:val="left" w:pos="1831"/>
                <w:tab w:val="left" w:pos="1984"/>
                <w:tab w:val="left" w:pos="2115"/>
                <w:tab w:val="left" w:pos="2268"/>
                <w:tab w:val="left" w:pos="2398"/>
                <w:tab w:val="left" w:pos="2551"/>
                <w:tab w:val="left" w:pos="2653"/>
                <w:tab w:val="left" w:pos="2835"/>
                <w:tab w:val="left" w:pos="2942"/>
                <w:tab w:val="left" w:pos="3118"/>
                <w:tab w:val="left" w:pos="3271"/>
                <w:tab w:val="left" w:pos="3402"/>
                <w:tab w:val="left" w:pos="3543"/>
                <w:tab w:val="left" w:pos="3685"/>
                <w:tab w:val="left" w:pos="3827"/>
                <w:tab w:val="left" w:pos="3969"/>
                <w:tab w:val="left" w:pos="4093"/>
                <w:tab w:val="left" w:pos="4252"/>
                <w:tab w:val="left" w:pos="4348"/>
                <w:tab w:val="left" w:pos="4535"/>
                <w:tab w:val="left" w:pos="4649"/>
                <w:tab w:val="left" w:pos="4819"/>
                <w:tab w:val="left" w:pos="4949"/>
                <w:tab w:val="left" w:pos="5102"/>
                <w:tab w:val="left" w:pos="5216"/>
                <w:tab w:val="left" w:pos="5329"/>
              </w:tabs>
              <w:suppressAutoHyphens/>
              <w:overflowPunct w:val="0"/>
              <w:autoSpaceDE w:val="0"/>
              <w:snapToGrid w:val="0"/>
              <w:spacing w:before="1" w:after="1" w:line="200" w:lineRule="atLeast"/>
              <w:ind w:right="1"/>
              <w:jc w:val="center"/>
              <w:textAlignment w:val="baseline"/>
              <w:rPr>
                <w:sz w:val="24"/>
                <w:szCs w:val="24"/>
                <w:lang w:eastAsia="zh-CN"/>
              </w:rPr>
            </w:pPr>
          </w:p>
        </w:tc>
      </w:tr>
    </w:tbl>
    <w:p w:rsidR="004D07B5" w:rsidRDefault="004D07B5" w:rsidP="005475AE">
      <w:pPr>
        <w:pStyle w:val="p41"/>
        <w:spacing w:before="0" w:beforeAutospacing="0" w:after="0" w:afterAutospacing="0"/>
        <w:rPr>
          <w:b/>
          <w:color w:val="000000"/>
          <w:sz w:val="24"/>
          <w:szCs w:val="24"/>
        </w:rPr>
      </w:pPr>
    </w:p>
    <w:p w:rsidR="005475AE" w:rsidRPr="005B4C0F" w:rsidRDefault="005475AE" w:rsidP="005475AE">
      <w:pPr>
        <w:pStyle w:val="p41"/>
        <w:spacing w:before="0" w:beforeAutospacing="0" w:after="0" w:afterAutospacing="0"/>
        <w:rPr>
          <w:color w:val="000000"/>
          <w:sz w:val="24"/>
          <w:szCs w:val="24"/>
        </w:rPr>
      </w:pPr>
      <w:r w:rsidRPr="00517B74">
        <w:rPr>
          <w:b/>
          <w:color w:val="000000"/>
          <w:sz w:val="24"/>
          <w:szCs w:val="24"/>
        </w:rPr>
        <w:t xml:space="preserve">Всего на общую сумму </w:t>
      </w:r>
    </w:p>
    <w:p w:rsidR="005475AE" w:rsidRPr="002B65A0" w:rsidRDefault="005475AE" w:rsidP="005475AE">
      <w:pPr>
        <w:spacing w:after="200"/>
        <w:ind w:hanging="142"/>
        <w:jc w:val="both"/>
        <w:rPr>
          <w:rFonts w:eastAsiaTheme="minorHAnsi"/>
          <w:sz w:val="24"/>
          <w:szCs w:val="24"/>
          <w:lang w:eastAsia="en-US"/>
        </w:rPr>
      </w:pPr>
    </w:p>
    <w:p w:rsidR="005475AE" w:rsidRDefault="005475AE" w:rsidP="005475AE">
      <w:pPr>
        <w:contextualSpacing/>
        <w:jc w:val="both"/>
        <w:rPr>
          <w:rFonts w:eastAsiaTheme="minorHAnsi"/>
          <w:sz w:val="24"/>
          <w:szCs w:val="24"/>
          <w:lang w:eastAsia="en-US"/>
        </w:rPr>
      </w:pPr>
    </w:p>
    <w:p w:rsidR="005475AE" w:rsidRDefault="005475AE" w:rsidP="005475AE">
      <w:pPr>
        <w:contextualSpacing/>
        <w:jc w:val="both"/>
        <w:rPr>
          <w:rFonts w:eastAsiaTheme="minorHAnsi"/>
          <w:sz w:val="24"/>
          <w:szCs w:val="24"/>
          <w:lang w:eastAsia="en-US"/>
        </w:rPr>
      </w:pPr>
    </w:p>
    <w:p w:rsidR="002B53D9" w:rsidRDefault="002B53D9" w:rsidP="002B53D9">
      <w:pPr>
        <w:contextualSpacing/>
        <w:jc w:val="both"/>
        <w:rPr>
          <w:rFonts w:eastAsiaTheme="minorHAnsi"/>
          <w:sz w:val="24"/>
          <w:szCs w:val="24"/>
          <w:lang w:eastAsia="en-US"/>
        </w:rPr>
      </w:pPr>
      <w:r>
        <w:rPr>
          <w:rFonts w:eastAsiaTheme="minorHAnsi"/>
          <w:sz w:val="24"/>
          <w:szCs w:val="24"/>
          <w:lang w:eastAsia="en-US"/>
        </w:rPr>
        <w:t>Поставщик</w:t>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sidRPr="00431937">
        <w:rPr>
          <w:rFonts w:eastAsiaTheme="minorHAnsi"/>
          <w:sz w:val="24"/>
          <w:szCs w:val="24"/>
          <w:lang w:eastAsia="en-US"/>
        </w:rPr>
        <w:t>Покупатель</w:t>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p>
    <w:p w:rsidR="002B53D9" w:rsidRDefault="002B53D9" w:rsidP="002B53D9">
      <w:pPr>
        <w:ind w:hanging="142"/>
        <w:contextualSpacing/>
        <w:jc w:val="both"/>
        <w:rPr>
          <w:rFonts w:eastAsiaTheme="minorHAnsi"/>
          <w:sz w:val="24"/>
          <w:szCs w:val="24"/>
          <w:lang w:eastAsia="en-US"/>
        </w:rPr>
      </w:pPr>
    </w:p>
    <w:p w:rsidR="002B53D9" w:rsidRDefault="002B53D9" w:rsidP="002B53D9">
      <w:pPr>
        <w:contextualSpacing/>
        <w:jc w:val="both"/>
        <w:rPr>
          <w:rFonts w:eastAsiaTheme="minorHAnsi"/>
          <w:sz w:val="24"/>
          <w:szCs w:val="24"/>
          <w:lang w:eastAsia="en-US"/>
        </w:rPr>
      </w:pPr>
      <w:r w:rsidRPr="00C604B5">
        <w:rPr>
          <w:rFonts w:eastAsiaTheme="minorHAnsi"/>
          <w:sz w:val="24"/>
          <w:szCs w:val="24"/>
          <w:lang w:eastAsia="en-US"/>
        </w:rPr>
        <w:t>_____________</w:t>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sidRPr="00C604B5">
        <w:rPr>
          <w:rFonts w:eastAsiaTheme="minorHAnsi"/>
          <w:sz w:val="24"/>
          <w:szCs w:val="24"/>
          <w:lang w:eastAsia="en-US"/>
        </w:rPr>
        <w:t>_____________</w:t>
      </w:r>
    </w:p>
    <w:p w:rsidR="002B53D9" w:rsidRDefault="002B53D9" w:rsidP="002B53D9">
      <w:pPr>
        <w:ind w:firstLine="708"/>
        <w:contextualSpacing/>
        <w:jc w:val="both"/>
        <w:rPr>
          <w:rFonts w:eastAsiaTheme="minorHAnsi"/>
          <w:sz w:val="24"/>
          <w:szCs w:val="24"/>
          <w:lang w:eastAsia="en-US"/>
        </w:rPr>
      </w:pPr>
    </w:p>
    <w:p w:rsidR="005475AE" w:rsidRPr="00C604B5" w:rsidRDefault="005475AE" w:rsidP="005475AE">
      <w:pPr>
        <w:ind w:hanging="142"/>
        <w:contextualSpacing/>
        <w:jc w:val="both"/>
        <w:rPr>
          <w:rFonts w:eastAsiaTheme="minorHAnsi"/>
          <w:sz w:val="24"/>
          <w:szCs w:val="24"/>
          <w:lang w:eastAsia="en-US"/>
        </w:rPr>
      </w:pPr>
      <w:r>
        <w:rPr>
          <w:rFonts w:eastAsiaTheme="minorHAnsi"/>
          <w:sz w:val="24"/>
          <w:szCs w:val="24"/>
          <w:lang w:eastAsia="en-US"/>
        </w:rPr>
        <w:tab/>
      </w:r>
      <w:r>
        <w:rPr>
          <w:rFonts w:eastAsiaTheme="minorHAnsi"/>
          <w:sz w:val="24"/>
          <w:szCs w:val="24"/>
          <w:lang w:eastAsia="en-US"/>
        </w:rPr>
        <w:tab/>
      </w:r>
    </w:p>
    <w:p w:rsidR="005475AE" w:rsidRDefault="005475AE" w:rsidP="005475AE">
      <w:pPr>
        <w:spacing w:after="200"/>
        <w:ind w:firstLine="567"/>
        <w:jc w:val="both"/>
        <w:rPr>
          <w:rFonts w:eastAsiaTheme="minorHAnsi"/>
          <w:color w:val="000000"/>
          <w:sz w:val="24"/>
          <w:szCs w:val="24"/>
          <w:lang w:eastAsia="en-US"/>
        </w:rPr>
      </w:pPr>
    </w:p>
    <w:p w:rsidR="005475AE" w:rsidRPr="002B65A0" w:rsidRDefault="005475AE" w:rsidP="005475AE">
      <w:pPr>
        <w:spacing w:after="200"/>
        <w:ind w:firstLine="567"/>
        <w:jc w:val="both"/>
        <w:rPr>
          <w:rFonts w:eastAsiaTheme="minorHAnsi"/>
          <w:color w:val="000000"/>
          <w:sz w:val="24"/>
          <w:szCs w:val="24"/>
          <w:lang w:eastAsia="en-US"/>
        </w:rPr>
      </w:pPr>
    </w:p>
    <w:p w:rsidR="005475AE" w:rsidRPr="002B65A0" w:rsidRDefault="005475AE" w:rsidP="005475AE">
      <w:pPr>
        <w:spacing w:after="200"/>
        <w:jc w:val="both"/>
        <w:rPr>
          <w:rFonts w:eastAsiaTheme="minorHAnsi"/>
          <w:sz w:val="24"/>
          <w:szCs w:val="24"/>
          <w:lang w:eastAsia="en-US"/>
        </w:rPr>
      </w:pPr>
    </w:p>
    <w:p w:rsidR="005475AE" w:rsidRPr="002B65A0" w:rsidRDefault="005475AE" w:rsidP="005475AE">
      <w:pPr>
        <w:spacing w:after="200"/>
        <w:jc w:val="both"/>
        <w:rPr>
          <w:rFonts w:eastAsiaTheme="minorHAnsi"/>
          <w:sz w:val="24"/>
          <w:szCs w:val="24"/>
          <w:lang w:eastAsia="en-US"/>
        </w:rPr>
      </w:pPr>
    </w:p>
    <w:p w:rsidR="005475AE" w:rsidRDefault="005475AE" w:rsidP="005475AE">
      <w:pPr>
        <w:spacing w:after="200"/>
        <w:jc w:val="both"/>
        <w:rPr>
          <w:rFonts w:eastAsiaTheme="minorHAnsi"/>
          <w:sz w:val="24"/>
          <w:szCs w:val="24"/>
          <w:lang w:eastAsia="en-US"/>
        </w:rPr>
      </w:pPr>
    </w:p>
    <w:p w:rsidR="005475AE" w:rsidRPr="002B65A0" w:rsidRDefault="005475AE" w:rsidP="005475AE">
      <w:pPr>
        <w:spacing w:after="200"/>
        <w:jc w:val="both"/>
        <w:rPr>
          <w:rFonts w:eastAsiaTheme="minorHAnsi"/>
          <w:sz w:val="24"/>
          <w:szCs w:val="24"/>
          <w:lang w:eastAsia="en-US"/>
        </w:rPr>
      </w:pPr>
    </w:p>
    <w:p w:rsidR="005475AE" w:rsidRPr="002B65A0" w:rsidRDefault="005475AE" w:rsidP="005475AE">
      <w:pPr>
        <w:spacing w:after="200"/>
        <w:jc w:val="both"/>
        <w:rPr>
          <w:rFonts w:eastAsiaTheme="minorHAnsi"/>
          <w:sz w:val="24"/>
          <w:szCs w:val="24"/>
          <w:lang w:eastAsia="en-US"/>
        </w:rPr>
      </w:pPr>
    </w:p>
    <w:p w:rsidR="005475AE" w:rsidRDefault="005475AE" w:rsidP="005475AE">
      <w:pPr>
        <w:spacing w:after="200"/>
        <w:jc w:val="both"/>
        <w:rPr>
          <w:rFonts w:eastAsiaTheme="minorHAnsi"/>
          <w:sz w:val="24"/>
          <w:szCs w:val="24"/>
          <w:lang w:eastAsia="en-US"/>
        </w:rPr>
      </w:pPr>
    </w:p>
    <w:p w:rsidR="005475AE" w:rsidRDefault="005475AE" w:rsidP="005475AE">
      <w:pPr>
        <w:spacing w:after="200"/>
        <w:jc w:val="both"/>
        <w:rPr>
          <w:rFonts w:eastAsiaTheme="minorHAnsi"/>
          <w:sz w:val="24"/>
          <w:szCs w:val="24"/>
          <w:lang w:eastAsia="en-US"/>
        </w:rPr>
      </w:pPr>
    </w:p>
    <w:p w:rsidR="005475AE" w:rsidRDefault="005475AE" w:rsidP="005475AE">
      <w:pPr>
        <w:spacing w:after="200"/>
        <w:jc w:val="both"/>
        <w:rPr>
          <w:rFonts w:eastAsiaTheme="minorHAnsi"/>
          <w:sz w:val="24"/>
          <w:szCs w:val="24"/>
          <w:lang w:eastAsia="en-US"/>
        </w:rPr>
      </w:pPr>
    </w:p>
    <w:p w:rsidR="005475AE" w:rsidRDefault="005475AE" w:rsidP="005475AE">
      <w:pPr>
        <w:spacing w:after="200"/>
        <w:jc w:val="both"/>
        <w:rPr>
          <w:rFonts w:eastAsiaTheme="minorHAnsi"/>
          <w:sz w:val="24"/>
          <w:szCs w:val="24"/>
          <w:lang w:eastAsia="en-US"/>
        </w:rPr>
      </w:pPr>
    </w:p>
    <w:p w:rsidR="005475AE" w:rsidRDefault="005475AE" w:rsidP="005475AE">
      <w:pPr>
        <w:spacing w:after="200"/>
        <w:jc w:val="both"/>
        <w:rPr>
          <w:rFonts w:eastAsiaTheme="minorHAnsi"/>
          <w:sz w:val="24"/>
          <w:szCs w:val="24"/>
          <w:lang w:eastAsia="en-US"/>
        </w:rPr>
      </w:pPr>
    </w:p>
    <w:p w:rsidR="005475AE" w:rsidRDefault="005475AE" w:rsidP="005475AE">
      <w:pPr>
        <w:spacing w:after="200"/>
        <w:jc w:val="both"/>
        <w:rPr>
          <w:rFonts w:eastAsiaTheme="minorHAnsi"/>
          <w:sz w:val="24"/>
          <w:szCs w:val="24"/>
          <w:lang w:eastAsia="en-US"/>
        </w:rPr>
      </w:pPr>
    </w:p>
    <w:p w:rsidR="005475AE" w:rsidRDefault="005475AE" w:rsidP="005475AE">
      <w:pPr>
        <w:spacing w:after="200"/>
        <w:jc w:val="both"/>
        <w:rPr>
          <w:rFonts w:eastAsiaTheme="minorHAnsi"/>
          <w:sz w:val="24"/>
          <w:szCs w:val="24"/>
          <w:lang w:eastAsia="en-US"/>
        </w:rPr>
      </w:pPr>
    </w:p>
    <w:p w:rsidR="005475AE" w:rsidRDefault="005475AE" w:rsidP="005475AE">
      <w:pPr>
        <w:spacing w:after="200"/>
        <w:jc w:val="both"/>
        <w:rPr>
          <w:rFonts w:eastAsiaTheme="minorHAnsi"/>
          <w:sz w:val="24"/>
          <w:szCs w:val="24"/>
          <w:lang w:eastAsia="en-US"/>
        </w:rPr>
      </w:pPr>
    </w:p>
    <w:p w:rsidR="005475AE" w:rsidRPr="002B65A0" w:rsidRDefault="005475AE" w:rsidP="005475AE">
      <w:pPr>
        <w:pStyle w:val="a4"/>
        <w:ind w:left="5670"/>
        <w:rPr>
          <w:sz w:val="24"/>
          <w:szCs w:val="24"/>
          <w:lang w:eastAsia="zh-CN"/>
        </w:rPr>
      </w:pPr>
      <w:r w:rsidRPr="002B65A0">
        <w:rPr>
          <w:sz w:val="24"/>
          <w:szCs w:val="24"/>
          <w:lang w:eastAsia="zh-CN"/>
        </w:rPr>
        <w:lastRenderedPageBreak/>
        <w:t xml:space="preserve">Приложение № </w:t>
      </w:r>
      <w:r>
        <w:rPr>
          <w:sz w:val="24"/>
          <w:szCs w:val="24"/>
          <w:lang w:eastAsia="zh-CN"/>
        </w:rPr>
        <w:t>2</w:t>
      </w:r>
    </w:p>
    <w:p w:rsidR="005475AE" w:rsidRPr="002B65A0" w:rsidRDefault="005475AE" w:rsidP="005475AE">
      <w:pPr>
        <w:suppressAutoHyphens/>
        <w:spacing w:after="120"/>
        <w:ind w:left="5670"/>
        <w:rPr>
          <w:sz w:val="24"/>
          <w:szCs w:val="24"/>
          <w:lang w:eastAsia="zh-CN"/>
        </w:rPr>
      </w:pPr>
      <w:r w:rsidRPr="00BD5524">
        <w:rPr>
          <w:sz w:val="24"/>
          <w:szCs w:val="24"/>
          <w:lang w:eastAsia="zh-CN"/>
        </w:rPr>
        <w:t>к договору № _____</w:t>
      </w:r>
      <w:r>
        <w:rPr>
          <w:sz w:val="24"/>
          <w:szCs w:val="24"/>
          <w:lang w:eastAsia="zh-CN"/>
        </w:rPr>
        <w:t>от _____________2024</w:t>
      </w:r>
    </w:p>
    <w:p w:rsidR="005475AE" w:rsidRPr="002B65A0" w:rsidRDefault="005475AE" w:rsidP="005475AE">
      <w:pPr>
        <w:suppressAutoHyphens/>
        <w:spacing w:after="120"/>
        <w:rPr>
          <w:sz w:val="24"/>
          <w:szCs w:val="24"/>
          <w:lang w:eastAsia="zh-CN"/>
        </w:rPr>
      </w:pPr>
    </w:p>
    <w:p w:rsidR="005475AE" w:rsidRPr="002B65A0" w:rsidRDefault="005475AE" w:rsidP="005475AE">
      <w:pPr>
        <w:suppressAutoHyphens/>
        <w:spacing w:after="120"/>
        <w:rPr>
          <w:sz w:val="24"/>
          <w:szCs w:val="24"/>
          <w:lang w:eastAsia="zh-CN"/>
        </w:rPr>
      </w:pPr>
      <w:r w:rsidRPr="002B65A0">
        <w:rPr>
          <w:sz w:val="24"/>
          <w:szCs w:val="24"/>
          <w:lang w:eastAsia="zh-CN"/>
        </w:rPr>
        <w:t>г. Могилев</w:t>
      </w:r>
      <w:r w:rsidRPr="002B65A0">
        <w:rPr>
          <w:sz w:val="24"/>
          <w:szCs w:val="24"/>
          <w:lang w:eastAsia="zh-CN"/>
        </w:rPr>
        <w:tab/>
      </w:r>
      <w:r w:rsidRPr="002B65A0">
        <w:rPr>
          <w:sz w:val="24"/>
          <w:szCs w:val="24"/>
          <w:lang w:eastAsia="zh-CN"/>
        </w:rPr>
        <w:tab/>
      </w:r>
      <w:r w:rsidRPr="002B65A0">
        <w:rPr>
          <w:sz w:val="24"/>
          <w:szCs w:val="24"/>
          <w:lang w:eastAsia="zh-CN"/>
        </w:rPr>
        <w:tab/>
      </w:r>
      <w:r w:rsidRPr="002B65A0">
        <w:rPr>
          <w:sz w:val="24"/>
          <w:szCs w:val="24"/>
          <w:lang w:eastAsia="zh-CN"/>
        </w:rPr>
        <w:tab/>
      </w:r>
      <w:r w:rsidRPr="002B65A0">
        <w:rPr>
          <w:sz w:val="24"/>
          <w:szCs w:val="24"/>
          <w:lang w:eastAsia="zh-CN"/>
        </w:rPr>
        <w:tab/>
      </w:r>
      <w:r w:rsidRPr="002B65A0">
        <w:rPr>
          <w:sz w:val="24"/>
          <w:szCs w:val="24"/>
          <w:lang w:eastAsia="zh-CN"/>
        </w:rPr>
        <w:tab/>
      </w:r>
      <w:r w:rsidRPr="002B65A0">
        <w:rPr>
          <w:sz w:val="24"/>
          <w:szCs w:val="24"/>
          <w:lang w:eastAsia="zh-CN"/>
        </w:rPr>
        <w:tab/>
      </w:r>
    </w:p>
    <w:p w:rsidR="005475AE" w:rsidRDefault="005475AE" w:rsidP="005475AE">
      <w:pPr>
        <w:spacing w:after="200"/>
        <w:jc w:val="center"/>
        <w:rPr>
          <w:rFonts w:eastAsiaTheme="minorHAnsi"/>
          <w:b/>
          <w:sz w:val="24"/>
          <w:szCs w:val="24"/>
          <w:lang w:eastAsia="en-US"/>
        </w:rPr>
      </w:pPr>
      <w:r>
        <w:rPr>
          <w:rFonts w:eastAsiaTheme="minorHAnsi"/>
          <w:b/>
          <w:sz w:val="24"/>
          <w:szCs w:val="24"/>
          <w:lang w:eastAsia="en-US"/>
        </w:rPr>
        <w:t>Технические характеристики:</w:t>
      </w:r>
    </w:p>
    <w:p w:rsidR="005475AE" w:rsidRDefault="005475AE" w:rsidP="005475AE">
      <w:pPr>
        <w:rPr>
          <w:b/>
          <w:bCs/>
          <w:sz w:val="21"/>
          <w:szCs w:val="21"/>
        </w:rPr>
      </w:pPr>
    </w:p>
    <w:p w:rsidR="005475AE" w:rsidRDefault="005475AE" w:rsidP="005475AE">
      <w:pPr>
        <w:rPr>
          <w:b/>
          <w:bCs/>
          <w:sz w:val="21"/>
          <w:szCs w:val="21"/>
        </w:rPr>
      </w:pPr>
    </w:p>
    <w:p w:rsidR="005475AE" w:rsidRDefault="005475AE" w:rsidP="005475AE">
      <w:pPr>
        <w:rPr>
          <w:b/>
          <w:bCs/>
          <w:sz w:val="21"/>
          <w:szCs w:val="21"/>
        </w:rPr>
      </w:pPr>
    </w:p>
    <w:p w:rsidR="005475AE" w:rsidRDefault="005475AE" w:rsidP="005475AE">
      <w:pPr>
        <w:rPr>
          <w:b/>
          <w:bCs/>
          <w:sz w:val="21"/>
          <w:szCs w:val="21"/>
        </w:rPr>
      </w:pPr>
    </w:p>
    <w:p w:rsidR="005475AE" w:rsidRDefault="005475AE" w:rsidP="005475AE">
      <w:pPr>
        <w:rPr>
          <w:b/>
          <w:bCs/>
          <w:sz w:val="21"/>
          <w:szCs w:val="21"/>
        </w:rPr>
      </w:pPr>
    </w:p>
    <w:p w:rsidR="005475AE" w:rsidRDefault="005475AE" w:rsidP="005475AE">
      <w:pPr>
        <w:rPr>
          <w:b/>
          <w:bCs/>
          <w:sz w:val="21"/>
          <w:szCs w:val="21"/>
        </w:rPr>
      </w:pPr>
    </w:p>
    <w:p w:rsidR="005475AE" w:rsidRDefault="005475AE" w:rsidP="005475AE">
      <w:pPr>
        <w:rPr>
          <w:b/>
          <w:bCs/>
          <w:sz w:val="21"/>
          <w:szCs w:val="21"/>
        </w:rPr>
      </w:pPr>
    </w:p>
    <w:p w:rsidR="005475AE" w:rsidRDefault="005475AE" w:rsidP="005475AE">
      <w:pPr>
        <w:rPr>
          <w:b/>
          <w:bCs/>
          <w:sz w:val="21"/>
          <w:szCs w:val="21"/>
        </w:rPr>
      </w:pPr>
    </w:p>
    <w:p w:rsidR="005475AE" w:rsidRDefault="005475AE" w:rsidP="005475AE">
      <w:pPr>
        <w:rPr>
          <w:b/>
          <w:bCs/>
          <w:sz w:val="21"/>
          <w:szCs w:val="21"/>
        </w:rPr>
      </w:pPr>
    </w:p>
    <w:p w:rsidR="005475AE" w:rsidRDefault="005475AE" w:rsidP="005475AE">
      <w:pPr>
        <w:rPr>
          <w:b/>
          <w:bCs/>
          <w:sz w:val="21"/>
          <w:szCs w:val="21"/>
        </w:rPr>
      </w:pPr>
    </w:p>
    <w:p w:rsidR="005475AE" w:rsidRDefault="005475AE" w:rsidP="005475AE">
      <w:pPr>
        <w:rPr>
          <w:b/>
          <w:bCs/>
          <w:sz w:val="21"/>
          <w:szCs w:val="21"/>
        </w:rPr>
      </w:pPr>
    </w:p>
    <w:p w:rsidR="005475AE" w:rsidRDefault="005475AE" w:rsidP="005475AE">
      <w:pPr>
        <w:rPr>
          <w:b/>
          <w:bCs/>
          <w:sz w:val="21"/>
          <w:szCs w:val="21"/>
        </w:rPr>
      </w:pPr>
    </w:p>
    <w:p w:rsidR="005475AE" w:rsidRDefault="005475AE" w:rsidP="005475AE">
      <w:pPr>
        <w:rPr>
          <w:b/>
          <w:bCs/>
          <w:sz w:val="21"/>
          <w:szCs w:val="21"/>
        </w:rPr>
      </w:pPr>
    </w:p>
    <w:p w:rsidR="005475AE" w:rsidRDefault="005475AE" w:rsidP="005475AE">
      <w:pPr>
        <w:rPr>
          <w:b/>
          <w:bCs/>
          <w:sz w:val="21"/>
          <w:szCs w:val="21"/>
        </w:rPr>
      </w:pPr>
    </w:p>
    <w:p w:rsidR="005475AE" w:rsidRDefault="005475AE" w:rsidP="005475AE">
      <w:pPr>
        <w:rPr>
          <w:b/>
          <w:bCs/>
          <w:sz w:val="21"/>
          <w:szCs w:val="21"/>
        </w:rPr>
      </w:pPr>
    </w:p>
    <w:p w:rsidR="005475AE" w:rsidRDefault="005475AE" w:rsidP="005475AE">
      <w:pPr>
        <w:rPr>
          <w:b/>
          <w:bCs/>
          <w:sz w:val="21"/>
          <w:szCs w:val="21"/>
        </w:rPr>
      </w:pPr>
    </w:p>
    <w:p w:rsidR="005475AE" w:rsidRPr="00300251" w:rsidRDefault="005475AE" w:rsidP="005475AE">
      <w:pPr>
        <w:rPr>
          <w:b/>
          <w:bCs/>
          <w:sz w:val="21"/>
          <w:szCs w:val="21"/>
        </w:rPr>
      </w:pPr>
    </w:p>
    <w:p w:rsidR="005475AE" w:rsidRPr="00ED1CD4" w:rsidRDefault="005475AE" w:rsidP="005475AE">
      <w:pPr>
        <w:jc w:val="center"/>
        <w:rPr>
          <w:b/>
          <w:bCs/>
          <w:sz w:val="21"/>
          <w:szCs w:val="21"/>
        </w:rPr>
      </w:pPr>
    </w:p>
    <w:p w:rsidR="005475AE" w:rsidRDefault="005475AE" w:rsidP="005475AE">
      <w:pPr>
        <w:spacing w:after="200"/>
        <w:ind w:firstLine="567"/>
        <w:jc w:val="both"/>
        <w:rPr>
          <w:rFonts w:eastAsiaTheme="minorHAnsi"/>
          <w:color w:val="000000"/>
          <w:sz w:val="24"/>
          <w:szCs w:val="24"/>
          <w:lang w:eastAsia="en-US"/>
        </w:rPr>
      </w:pPr>
    </w:p>
    <w:p w:rsidR="005475AE" w:rsidRDefault="005475AE" w:rsidP="005475AE">
      <w:pPr>
        <w:spacing w:after="200"/>
        <w:ind w:firstLine="567"/>
        <w:jc w:val="both"/>
        <w:rPr>
          <w:rFonts w:eastAsiaTheme="minorHAnsi"/>
          <w:color w:val="000000"/>
          <w:sz w:val="24"/>
          <w:szCs w:val="24"/>
          <w:lang w:eastAsia="en-US"/>
        </w:rPr>
      </w:pPr>
    </w:p>
    <w:p w:rsidR="005475AE" w:rsidRDefault="005475AE" w:rsidP="005475AE">
      <w:pPr>
        <w:spacing w:after="200"/>
        <w:ind w:firstLine="567"/>
        <w:jc w:val="both"/>
        <w:rPr>
          <w:rFonts w:eastAsiaTheme="minorHAnsi"/>
          <w:color w:val="000000"/>
          <w:sz w:val="24"/>
          <w:szCs w:val="24"/>
          <w:lang w:eastAsia="en-US"/>
        </w:rPr>
      </w:pPr>
    </w:p>
    <w:p w:rsidR="005475AE" w:rsidRDefault="005475AE" w:rsidP="005475AE">
      <w:pPr>
        <w:spacing w:after="200"/>
        <w:ind w:firstLine="567"/>
        <w:jc w:val="both"/>
        <w:rPr>
          <w:rFonts w:eastAsiaTheme="minorHAnsi"/>
          <w:color w:val="000000"/>
          <w:sz w:val="24"/>
          <w:szCs w:val="24"/>
          <w:lang w:eastAsia="en-US"/>
        </w:rPr>
      </w:pPr>
    </w:p>
    <w:p w:rsidR="002B53D9" w:rsidRDefault="002B53D9" w:rsidP="002B53D9">
      <w:pPr>
        <w:ind w:firstLine="708"/>
        <w:contextualSpacing/>
        <w:jc w:val="both"/>
        <w:rPr>
          <w:rFonts w:eastAsiaTheme="minorHAnsi"/>
          <w:sz w:val="24"/>
          <w:szCs w:val="24"/>
          <w:lang w:eastAsia="en-US"/>
        </w:rPr>
      </w:pPr>
      <w:r>
        <w:rPr>
          <w:rFonts w:eastAsiaTheme="minorHAnsi"/>
          <w:sz w:val="24"/>
          <w:szCs w:val="24"/>
          <w:lang w:eastAsia="en-US"/>
        </w:rPr>
        <w:t>Поставщик</w:t>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sidRPr="00431937">
        <w:rPr>
          <w:rFonts w:eastAsiaTheme="minorHAnsi"/>
          <w:sz w:val="24"/>
          <w:szCs w:val="24"/>
          <w:lang w:eastAsia="en-US"/>
        </w:rPr>
        <w:t>Покупатель</w:t>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p>
    <w:p w:rsidR="002B53D9" w:rsidRDefault="002B53D9" w:rsidP="002B53D9">
      <w:pPr>
        <w:ind w:hanging="142"/>
        <w:contextualSpacing/>
        <w:jc w:val="both"/>
        <w:rPr>
          <w:rFonts w:eastAsiaTheme="minorHAnsi"/>
          <w:sz w:val="24"/>
          <w:szCs w:val="24"/>
          <w:lang w:eastAsia="en-US"/>
        </w:rPr>
      </w:pPr>
    </w:p>
    <w:p w:rsidR="002B53D9" w:rsidRDefault="002B53D9" w:rsidP="002B53D9">
      <w:pPr>
        <w:ind w:firstLine="708"/>
        <w:contextualSpacing/>
        <w:jc w:val="both"/>
        <w:rPr>
          <w:rFonts w:eastAsiaTheme="minorHAnsi"/>
          <w:sz w:val="24"/>
          <w:szCs w:val="24"/>
          <w:lang w:eastAsia="en-US"/>
        </w:rPr>
      </w:pPr>
      <w:r w:rsidRPr="00C604B5">
        <w:rPr>
          <w:rFonts w:eastAsiaTheme="minorHAnsi"/>
          <w:sz w:val="24"/>
          <w:szCs w:val="24"/>
          <w:lang w:eastAsia="en-US"/>
        </w:rPr>
        <w:t>_____________</w:t>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sidRPr="00C604B5">
        <w:rPr>
          <w:rFonts w:eastAsiaTheme="minorHAnsi"/>
          <w:sz w:val="24"/>
          <w:szCs w:val="24"/>
          <w:lang w:eastAsia="en-US"/>
        </w:rPr>
        <w:t>_____________</w:t>
      </w:r>
    </w:p>
    <w:p w:rsidR="002B53D9" w:rsidRDefault="002B53D9" w:rsidP="002B53D9">
      <w:pPr>
        <w:ind w:firstLine="708"/>
        <w:contextualSpacing/>
        <w:jc w:val="both"/>
        <w:rPr>
          <w:rFonts w:eastAsiaTheme="minorHAnsi"/>
          <w:sz w:val="24"/>
          <w:szCs w:val="24"/>
          <w:lang w:eastAsia="en-US"/>
        </w:rPr>
      </w:pPr>
    </w:p>
    <w:p w:rsidR="005475AE" w:rsidRPr="002B65A0" w:rsidRDefault="005475AE" w:rsidP="005475AE">
      <w:pPr>
        <w:spacing w:after="200" w:line="276" w:lineRule="auto"/>
        <w:ind w:firstLine="567"/>
        <w:jc w:val="both"/>
        <w:rPr>
          <w:rFonts w:eastAsiaTheme="minorHAnsi"/>
          <w:color w:val="000000"/>
          <w:sz w:val="24"/>
          <w:szCs w:val="24"/>
          <w:lang w:eastAsia="en-US"/>
        </w:rPr>
      </w:pPr>
    </w:p>
    <w:p w:rsidR="005475AE" w:rsidRDefault="005475AE" w:rsidP="005475AE">
      <w:pPr>
        <w:spacing w:line="276" w:lineRule="auto"/>
        <w:ind w:left="2832" w:firstLine="708"/>
        <w:rPr>
          <w:rFonts w:eastAsiaTheme="minorHAnsi"/>
          <w:sz w:val="24"/>
          <w:szCs w:val="24"/>
          <w:lang w:eastAsia="en-US"/>
        </w:rPr>
      </w:pPr>
    </w:p>
    <w:p w:rsidR="005475AE" w:rsidRDefault="005475AE" w:rsidP="005475AE">
      <w:pPr>
        <w:spacing w:line="276" w:lineRule="auto"/>
        <w:ind w:left="2832" w:firstLine="708"/>
        <w:rPr>
          <w:rFonts w:eastAsiaTheme="minorHAnsi"/>
          <w:sz w:val="24"/>
          <w:szCs w:val="24"/>
          <w:lang w:eastAsia="en-US"/>
        </w:rPr>
      </w:pPr>
    </w:p>
    <w:p w:rsidR="005475AE" w:rsidRDefault="005475AE" w:rsidP="005475AE">
      <w:pPr>
        <w:spacing w:line="276" w:lineRule="auto"/>
        <w:ind w:left="2832" w:firstLine="708"/>
        <w:rPr>
          <w:rFonts w:eastAsiaTheme="minorHAnsi"/>
          <w:sz w:val="24"/>
          <w:szCs w:val="24"/>
          <w:lang w:eastAsia="en-US"/>
        </w:rPr>
      </w:pPr>
    </w:p>
    <w:p w:rsidR="005475AE" w:rsidRDefault="005475AE" w:rsidP="005475AE">
      <w:pPr>
        <w:spacing w:line="276" w:lineRule="auto"/>
        <w:ind w:left="2832" w:firstLine="708"/>
        <w:rPr>
          <w:rFonts w:eastAsiaTheme="minorHAnsi"/>
          <w:sz w:val="24"/>
          <w:szCs w:val="24"/>
          <w:lang w:eastAsia="en-US"/>
        </w:rPr>
      </w:pPr>
    </w:p>
    <w:p w:rsidR="002B53D9" w:rsidRDefault="002B53D9" w:rsidP="005475AE">
      <w:pPr>
        <w:spacing w:line="276" w:lineRule="auto"/>
        <w:ind w:left="2832" w:firstLine="708"/>
        <w:rPr>
          <w:rFonts w:eastAsiaTheme="minorHAnsi"/>
          <w:sz w:val="24"/>
          <w:szCs w:val="24"/>
          <w:lang w:eastAsia="en-US"/>
        </w:rPr>
      </w:pPr>
    </w:p>
    <w:p w:rsidR="002B53D9" w:rsidRDefault="002B53D9" w:rsidP="005475AE">
      <w:pPr>
        <w:spacing w:line="276" w:lineRule="auto"/>
        <w:ind w:left="2832" w:firstLine="708"/>
        <w:rPr>
          <w:rFonts w:eastAsiaTheme="minorHAnsi"/>
          <w:sz w:val="24"/>
          <w:szCs w:val="24"/>
          <w:lang w:eastAsia="en-US"/>
        </w:rPr>
      </w:pPr>
    </w:p>
    <w:p w:rsidR="002B53D9" w:rsidRDefault="002B53D9" w:rsidP="005475AE">
      <w:pPr>
        <w:spacing w:line="276" w:lineRule="auto"/>
        <w:ind w:left="2832" w:firstLine="708"/>
        <w:rPr>
          <w:rFonts w:eastAsiaTheme="minorHAnsi"/>
          <w:sz w:val="24"/>
          <w:szCs w:val="24"/>
          <w:lang w:eastAsia="en-US"/>
        </w:rPr>
      </w:pPr>
    </w:p>
    <w:p w:rsidR="002B53D9" w:rsidRDefault="002B53D9" w:rsidP="005475AE">
      <w:pPr>
        <w:spacing w:line="276" w:lineRule="auto"/>
        <w:ind w:left="2832" w:firstLine="708"/>
        <w:rPr>
          <w:rFonts w:eastAsiaTheme="minorHAnsi"/>
          <w:sz w:val="24"/>
          <w:szCs w:val="24"/>
          <w:lang w:eastAsia="en-US"/>
        </w:rPr>
      </w:pPr>
    </w:p>
    <w:p w:rsidR="002B53D9" w:rsidRDefault="002B53D9" w:rsidP="005475AE">
      <w:pPr>
        <w:spacing w:line="276" w:lineRule="auto"/>
        <w:ind w:left="2832" w:firstLine="708"/>
        <w:rPr>
          <w:rFonts w:eastAsiaTheme="minorHAnsi"/>
          <w:sz w:val="24"/>
          <w:szCs w:val="24"/>
          <w:lang w:eastAsia="en-US"/>
        </w:rPr>
      </w:pPr>
    </w:p>
    <w:p w:rsidR="002B53D9" w:rsidRDefault="002B53D9" w:rsidP="005475AE">
      <w:pPr>
        <w:spacing w:line="276" w:lineRule="auto"/>
        <w:ind w:left="2832" w:firstLine="708"/>
        <w:rPr>
          <w:rFonts w:eastAsiaTheme="minorHAnsi"/>
          <w:sz w:val="24"/>
          <w:szCs w:val="24"/>
          <w:lang w:eastAsia="en-US"/>
        </w:rPr>
      </w:pPr>
    </w:p>
    <w:p w:rsidR="002B53D9" w:rsidRDefault="002B53D9" w:rsidP="005475AE">
      <w:pPr>
        <w:spacing w:line="276" w:lineRule="auto"/>
        <w:ind w:left="2832" w:firstLine="708"/>
        <w:rPr>
          <w:rFonts w:eastAsiaTheme="minorHAnsi"/>
          <w:sz w:val="24"/>
          <w:szCs w:val="24"/>
          <w:lang w:eastAsia="en-US"/>
        </w:rPr>
      </w:pPr>
    </w:p>
    <w:p w:rsidR="002B53D9" w:rsidRDefault="002B53D9" w:rsidP="005475AE">
      <w:pPr>
        <w:spacing w:line="276" w:lineRule="auto"/>
        <w:ind w:left="2832" w:firstLine="708"/>
        <w:rPr>
          <w:rFonts w:eastAsiaTheme="minorHAnsi"/>
          <w:sz w:val="24"/>
          <w:szCs w:val="24"/>
          <w:lang w:eastAsia="en-US"/>
        </w:rPr>
      </w:pPr>
    </w:p>
    <w:p w:rsidR="002B53D9" w:rsidRDefault="002B53D9" w:rsidP="005475AE">
      <w:pPr>
        <w:spacing w:line="276" w:lineRule="auto"/>
        <w:ind w:left="2832" w:firstLine="708"/>
        <w:rPr>
          <w:rFonts w:eastAsiaTheme="minorHAnsi"/>
          <w:sz w:val="24"/>
          <w:szCs w:val="24"/>
          <w:lang w:eastAsia="en-US"/>
        </w:rPr>
      </w:pPr>
    </w:p>
    <w:p w:rsidR="002B53D9" w:rsidRDefault="002B53D9" w:rsidP="005475AE">
      <w:pPr>
        <w:spacing w:line="276" w:lineRule="auto"/>
        <w:ind w:left="2832" w:firstLine="708"/>
        <w:rPr>
          <w:rFonts w:eastAsiaTheme="minorHAnsi"/>
          <w:sz w:val="24"/>
          <w:szCs w:val="24"/>
          <w:lang w:eastAsia="en-US"/>
        </w:rPr>
      </w:pPr>
    </w:p>
    <w:p w:rsidR="002B53D9" w:rsidRDefault="002B53D9" w:rsidP="005475AE">
      <w:pPr>
        <w:spacing w:line="276" w:lineRule="auto"/>
        <w:ind w:left="2832" w:firstLine="708"/>
        <w:rPr>
          <w:rFonts w:eastAsiaTheme="minorHAnsi"/>
          <w:sz w:val="24"/>
          <w:szCs w:val="24"/>
          <w:lang w:eastAsia="en-US"/>
        </w:rPr>
      </w:pPr>
    </w:p>
    <w:p w:rsidR="002B53D9" w:rsidRDefault="002B53D9" w:rsidP="005475AE">
      <w:pPr>
        <w:spacing w:line="276" w:lineRule="auto"/>
        <w:ind w:left="2832" w:firstLine="708"/>
        <w:rPr>
          <w:rFonts w:eastAsiaTheme="minorHAnsi"/>
          <w:sz w:val="24"/>
          <w:szCs w:val="24"/>
          <w:lang w:eastAsia="en-US"/>
        </w:rPr>
      </w:pPr>
    </w:p>
    <w:p w:rsidR="002B53D9" w:rsidRDefault="002B53D9" w:rsidP="005475AE">
      <w:pPr>
        <w:spacing w:line="276" w:lineRule="auto"/>
        <w:ind w:left="2832" w:firstLine="708"/>
        <w:rPr>
          <w:rFonts w:eastAsiaTheme="minorHAnsi"/>
          <w:sz w:val="24"/>
          <w:szCs w:val="24"/>
          <w:lang w:eastAsia="en-US"/>
        </w:rPr>
      </w:pPr>
    </w:p>
    <w:p w:rsidR="005475AE" w:rsidRDefault="005475AE" w:rsidP="005475AE">
      <w:pPr>
        <w:spacing w:line="276" w:lineRule="auto"/>
        <w:ind w:left="2832" w:firstLine="708"/>
        <w:rPr>
          <w:rFonts w:eastAsiaTheme="minorHAnsi"/>
          <w:sz w:val="24"/>
          <w:szCs w:val="24"/>
          <w:lang w:eastAsia="en-US"/>
        </w:rPr>
      </w:pPr>
    </w:p>
    <w:p w:rsidR="005475AE" w:rsidRDefault="005475AE" w:rsidP="005475AE">
      <w:pPr>
        <w:spacing w:line="276" w:lineRule="auto"/>
        <w:ind w:left="2832" w:firstLine="708"/>
        <w:rPr>
          <w:rFonts w:eastAsiaTheme="minorHAnsi"/>
          <w:sz w:val="24"/>
          <w:szCs w:val="24"/>
          <w:lang w:eastAsia="en-US"/>
        </w:rPr>
      </w:pPr>
    </w:p>
    <w:p w:rsidR="005475AE" w:rsidRPr="007E6E7B" w:rsidRDefault="005475AE" w:rsidP="005475AE">
      <w:pPr>
        <w:pStyle w:val="a4"/>
        <w:spacing w:line="196" w:lineRule="auto"/>
        <w:ind w:left="6804"/>
        <w:rPr>
          <w:color w:val="000000" w:themeColor="text1"/>
          <w:sz w:val="24"/>
          <w:szCs w:val="24"/>
          <w:lang w:eastAsia="zh-CN"/>
        </w:rPr>
      </w:pPr>
      <w:r w:rsidRPr="007E6E7B">
        <w:rPr>
          <w:color w:val="000000" w:themeColor="text1"/>
          <w:sz w:val="24"/>
          <w:szCs w:val="24"/>
          <w:lang w:eastAsia="zh-CN"/>
        </w:rPr>
        <w:lastRenderedPageBreak/>
        <w:t>Приложение №3</w:t>
      </w:r>
    </w:p>
    <w:p w:rsidR="005475AE" w:rsidRPr="007E6E7B" w:rsidRDefault="005475AE" w:rsidP="005475AE">
      <w:pPr>
        <w:spacing w:line="276" w:lineRule="auto"/>
        <w:ind w:left="6804"/>
        <w:jc w:val="right"/>
        <w:rPr>
          <w:rFonts w:eastAsiaTheme="minorHAnsi"/>
          <w:color w:val="000000" w:themeColor="text1"/>
          <w:sz w:val="24"/>
          <w:szCs w:val="24"/>
          <w:lang w:eastAsia="en-US"/>
        </w:rPr>
      </w:pPr>
      <w:r w:rsidRPr="007E6E7B">
        <w:rPr>
          <w:rFonts w:eastAsiaTheme="minorHAnsi"/>
          <w:color w:val="000000" w:themeColor="text1"/>
          <w:sz w:val="24"/>
          <w:szCs w:val="24"/>
          <w:lang w:eastAsia="en-US"/>
        </w:rPr>
        <w:t xml:space="preserve">к запросу ценовых предложений </w:t>
      </w:r>
    </w:p>
    <w:p w:rsidR="005475AE" w:rsidRPr="002B53D9" w:rsidRDefault="005475AE" w:rsidP="005475AE">
      <w:pPr>
        <w:autoSpaceDE w:val="0"/>
        <w:autoSpaceDN w:val="0"/>
        <w:adjustRightInd w:val="0"/>
        <w:spacing w:line="276" w:lineRule="auto"/>
        <w:jc w:val="center"/>
        <w:outlineLvl w:val="0"/>
        <w:rPr>
          <w:rFonts w:eastAsiaTheme="minorHAnsi"/>
          <w:color w:val="000000" w:themeColor="text1"/>
          <w:sz w:val="16"/>
          <w:szCs w:val="16"/>
          <w:lang w:eastAsia="en-US"/>
        </w:rPr>
      </w:pPr>
    </w:p>
    <w:p w:rsidR="005475AE" w:rsidRPr="007E6E7B" w:rsidRDefault="005475AE" w:rsidP="005475AE">
      <w:pPr>
        <w:autoSpaceDE w:val="0"/>
        <w:autoSpaceDN w:val="0"/>
        <w:adjustRightInd w:val="0"/>
        <w:spacing w:line="276" w:lineRule="auto"/>
        <w:jc w:val="center"/>
        <w:outlineLvl w:val="0"/>
        <w:rPr>
          <w:rFonts w:eastAsiaTheme="minorHAnsi"/>
          <w:color w:val="000000" w:themeColor="text1"/>
          <w:sz w:val="24"/>
          <w:szCs w:val="24"/>
          <w:lang w:eastAsia="en-US"/>
        </w:rPr>
      </w:pPr>
      <w:r w:rsidRPr="007E6E7B">
        <w:rPr>
          <w:rFonts w:eastAsiaTheme="minorHAnsi"/>
          <w:color w:val="000000" w:themeColor="text1"/>
          <w:sz w:val="24"/>
          <w:szCs w:val="24"/>
          <w:lang w:eastAsia="en-US"/>
        </w:rPr>
        <w:t>ПРЕДЛОЖЕНИЕ</w:t>
      </w:r>
    </w:p>
    <w:p w:rsidR="005475AE" w:rsidRPr="002B53D9" w:rsidRDefault="005475AE" w:rsidP="005475AE">
      <w:pPr>
        <w:autoSpaceDE w:val="0"/>
        <w:autoSpaceDN w:val="0"/>
        <w:adjustRightInd w:val="0"/>
        <w:spacing w:before="240" w:line="276" w:lineRule="auto"/>
        <w:ind w:left="4536"/>
        <w:jc w:val="both"/>
        <w:rPr>
          <w:rFonts w:eastAsiaTheme="minorHAnsi"/>
          <w:color w:val="000000" w:themeColor="text1"/>
          <w:sz w:val="24"/>
          <w:szCs w:val="24"/>
          <w:lang w:eastAsia="en-US"/>
        </w:rPr>
      </w:pPr>
      <w:r w:rsidRPr="002B53D9">
        <w:rPr>
          <w:rFonts w:eastAsiaTheme="minorHAnsi"/>
          <w:color w:val="000000" w:themeColor="text1"/>
          <w:sz w:val="24"/>
          <w:szCs w:val="24"/>
          <w:lang w:eastAsia="en-US"/>
        </w:rPr>
        <w:t>_________________________________________</w:t>
      </w:r>
    </w:p>
    <w:p w:rsidR="005475AE" w:rsidRPr="007E6E7B" w:rsidRDefault="005475AE" w:rsidP="005475AE">
      <w:pPr>
        <w:autoSpaceDE w:val="0"/>
        <w:autoSpaceDN w:val="0"/>
        <w:adjustRightInd w:val="0"/>
        <w:spacing w:line="276" w:lineRule="auto"/>
        <w:ind w:left="4536"/>
        <w:rPr>
          <w:rFonts w:eastAsiaTheme="minorHAnsi"/>
          <w:color w:val="000000" w:themeColor="text1"/>
          <w:sz w:val="24"/>
          <w:szCs w:val="24"/>
          <w:lang w:eastAsia="en-US"/>
        </w:rPr>
      </w:pPr>
      <w:r w:rsidRPr="007E6E7B">
        <w:rPr>
          <w:rFonts w:eastAsiaTheme="minorHAnsi"/>
          <w:color w:val="000000" w:themeColor="text1"/>
          <w:sz w:val="24"/>
          <w:szCs w:val="24"/>
          <w:lang w:eastAsia="en-US"/>
        </w:rPr>
        <w:t>наименование и адрес заказчика (организатора)</w:t>
      </w:r>
    </w:p>
    <w:p w:rsidR="005475AE" w:rsidRPr="007E6E7B" w:rsidRDefault="005475AE" w:rsidP="005475AE">
      <w:pPr>
        <w:autoSpaceDE w:val="0"/>
        <w:autoSpaceDN w:val="0"/>
        <w:adjustRightInd w:val="0"/>
        <w:spacing w:line="276" w:lineRule="auto"/>
        <w:ind w:left="4536"/>
        <w:jc w:val="both"/>
        <w:rPr>
          <w:rFonts w:eastAsiaTheme="minorHAnsi"/>
          <w:color w:val="000000" w:themeColor="text1"/>
          <w:sz w:val="24"/>
          <w:szCs w:val="24"/>
          <w:lang w:eastAsia="en-US"/>
        </w:rPr>
      </w:pPr>
      <w:r w:rsidRPr="007E6E7B">
        <w:rPr>
          <w:rFonts w:eastAsiaTheme="minorHAnsi"/>
          <w:color w:val="000000" w:themeColor="text1"/>
          <w:sz w:val="24"/>
          <w:szCs w:val="24"/>
          <w:lang w:eastAsia="en-US"/>
        </w:rPr>
        <w:t>Дата: ____________________________________</w:t>
      </w:r>
    </w:p>
    <w:p w:rsidR="005475AE" w:rsidRPr="007E6E7B" w:rsidRDefault="005475AE" w:rsidP="005475AE">
      <w:pPr>
        <w:autoSpaceDE w:val="0"/>
        <w:autoSpaceDN w:val="0"/>
        <w:adjustRightInd w:val="0"/>
        <w:spacing w:line="276" w:lineRule="auto"/>
        <w:ind w:left="4536"/>
        <w:jc w:val="both"/>
        <w:rPr>
          <w:rFonts w:eastAsiaTheme="minorHAnsi"/>
          <w:color w:val="000000" w:themeColor="text1"/>
          <w:sz w:val="24"/>
          <w:szCs w:val="24"/>
          <w:lang w:eastAsia="en-US"/>
        </w:rPr>
      </w:pPr>
      <w:r w:rsidRPr="007E6E7B">
        <w:rPr>
          <w:rFonts w:eastAsiaTheme="minorHAnsi"/>
          <w:color w:val="000000" w:themeColor="text1"/>
          <w:sz w:val="24"/>
          <w:szCs w:val="24"/>
          <w:lang w:eastAsia="en-US"/>
        </w:rPr>
        <w:t>запрос ценовых предложений № _______________</w:t>
      </w:r>
    </w:p>
    <w:p w:rsidR="005475AE" w:rsidRPr="002B53D9" w:rsidRDefault="005475AE" w:rsidP="005475AE">
      <w:pPr>
        <w:autoSpaceDE w:val="0"/>
        <w:autoSpaceDN w:val="0"/>
        <w:adjustRightInd w:val="0"/>
        <w:spacing w:line="276" w:lineRule="auto"/>
        <w:ind w:firstLine="709"/>
        <w:jc w:val="both"/>
        <w:rPr>
          <w:rFonts w:eastAsiaTheme="minorHAnsi"/>
          <w:color w:val="000000" w:themeColor="text1"/>
          <w:sz w:val="16"/>
          <w:szCs w:val="16"/>
          <w:lang w:eastAsia="en-US"/>
        </w:rPr>
      </w:pPr>
    </w:p>
    <w:p w:rsidR="005475AE" w:rsidRPr="007E6E7B" w:rsidRDefault="005475AE" w:rsidP="005475AE">
      <w:pPr>
        <w:autoSpaceDE w:val="0"/>
        <w:autoSpaceDN w:val="0"/>
        <w:adjustRightInd w:val="0"/>
        <w:spacing w:line="276" w:lineRule="auto"/>
        <w:ind w:firstLine="709"/>
        <w:jc w:val="both"/>
        <w:rPr>
          <w:rFonts w:eastAsiaTheme="minorHAnsi"/>
          <w:color w:val="000000" w:themeColor="text1"/>
          <w:sz w:val="24"/>
          <w:szCs w:val="24"/>
          <w:lang w:eastAsia="en-US"/>
        </w:rPr>
      </w:pPr>
      <w:r w:rsidRPr="007E6E7B">
        <w:rPr>
          <w:rFonts w:eastAsiaTheme="minorHAnsi"/>
          <w:color w:val="000000" w:themeColor="text1"/>
          <w:sz w:val="24"/>
          <w:szCs w:val="24"/>
          <w:lang w:eastAsia="en-US"/>
        </w:rPr>
        <w:t xml:space="preserve">Изучив документы к запросу ценовых предложений № ________________ направляем основное/альтернативное </w:t>
      </w:r>
      <w:r w:rsidRPr="007E6E7B">
        <w:rPr>
          <w:rFonts w:eastAsiaTheme="minorHAnsi"/>
          <w:i/>
          <w:color w:val="000000" w:themeColor="text1"/>
          <w:sz w:val="24"/>
          <w:szCs w:val="24"/>
          <w:lang w:eastAsia="en-US"/>
        </w:rPr>
        <w:t>(выбрать нужное)</w:t>
      </w:r>
      <w:r w:rsidRPr="007E6E7B">
        <w:rPr>
          <w:rFonts w:eastAsiaTheme="minorHAnsi"/>
          <w:color w:val="000000" w:themeColor="text1"/>
          <w:sz w:val="24"/>
          <w:szCs w:val="24"/>
          <w:lang w:eastAsia="en-US"/>
        </w:rPr>
        <w:t xml:space="preserve"> предложение для участия в процедуре запроса ценовых предложений на условиях, изложенных в документах.</w:t>
      </w:r>
    </w:p>
    <w:p w:rsidR="005475AE" w:rsidRPr="007E6E7B" w:rsidRDefault="005475AE" w:rsidP="005475AE">
      <w:pPr>
        <w:autoSpaceDE w:val="0"/>
        <w:autoSpaceDN w:val="0"/>
        <w:adjustRightInd w:val="0"/>
        <w:spacing w:line="276" w:lineRule="auto"/>
        <w:ind w:firstLine="709"/>
        <w:jc w:val="both"/>
        <w:rPr>
          <w:rFonts w:eastAsiaTheme="minorHAnsi"/>
          <w:color w:val="000000" w:themeColor="text1"/>
          <w:sz w:val="24"/>
          <w:szCs w:val="24"/>
          <w:lang w:eastAsia="en-US"/>
        </w:rPr>
      </w:pPr>
      <w:r w:rsidRPr="007E6E7B">
        <w:rPr>
          <w:rFonts w:eastAsiaTheme="minorHAnsi"/>
          <w:color w:val="000000" w:themeColor="text1"/>
          <w:sz w:val="24"/>
          <w:szCs w:val="24"/>
          <w:lang w:eastAsia="en-US"/>
        </w:rPr>
        <w:t>1. Сведения об участнике:</w:t>
      </w:r>
    </w:p>
    <w:p w:rsidR="005475AE" w:rsidRPr="007E6E7B" w:rsidRDefault="005475AE" w:rsidP="005475AE">
      <w:pPr>
        <w:autoSpaceDE w:val="0"/>
        <w:autoSpaceDN w:val="0"/>
        <w:adjustRightInd w:val="0"/>
        <w:spacing w:line="276" w:lineRule="auto"/>
        <w:ind w:firstLine="709"/>
        <w:jc w:val="both"/>
        <w:rPr>
          <w:rFonts w:eastAsiaTheme="minorHAnsi"/>
          <w:color w:val="000000" w:themeColor="text1"/>
          <w:sz w:val="24"/>
          <w:szCs w:val="24"/>
          <w:lang w:eastAsia="en-US"/>
        </w:rPr>
      </w:pPr>
      <w:r w:rsidRPr="007E6E7B">
        <w:rPr>
          <w:rFonts w:eastAsiaTheme="minorHAnsi"/>
          <w:color w:val="000000" w:themeColor="text1"/>
          <w:sz w:val="24"/>
          <w:szCs w:val="24"/>
          <w:lang w:eastAsia="en-US"/>
        </w:rPr>
        <w:t>1.1. полное наименование и место нахождения участника (с указанием страны регистрации) _____________________________________________</w:t>
      </w:r>
    </w:p>
    <w:p w:rsidR="005475AE" w:rsidRPr="007E6E7B" w:rsidRDefault="005475AE" w:rsidP="005475AE">
      <w:pPr>
        <w:autoSpaceDE w:val="0"/>
        <w:autoSpaceDN w:val="0"/>
        <w:adjustRightInd w:val="0"/>
        <w:spacing w:line="276" w:lineRule="auto"/>
        <w:ind w:firstLine="709"/>
        <w:rPr>
          <w:rFonts w:eastAsiaTheme="minorHAnsi"/>
          <w:color w:val="000000" w:themeColor="text1"/>
          <w:sz w:val="24"/>
          <w:szCs w:val="24"/>
          <w:lang w:eastAsia="en-US"/>
        </w:rPr>
      </w:pPr>
      <w:r w:rsidRPr="007E6E7B">
        <w:rPr>
          <w:rFonts w:eastAsiaTheme="minorHAnsi"/>
          <w:color w:val="000000" w:themeColor="text1"/>
          <w:sz w:val="24"/>
          <w:szCs w:val="24"/>
          <w:lang w:eastAsia="en-US"/>
        </w:rPr>
        <w:t>1.2. банковские реквизиты ____________________________________</w:t>
      </w:r>
    </w:p>
    <w:p w:rsidR="005475AE" w:rsidRPr="007E6E7B" w:rsidRDefault="005475AE" w:rsidP="005475AE">
      <w:pPr>
        <w:autoSpaceDE w:val="0"/>
        <w:autoSpaceDN w:val="0"/>
        <w:adjustRightInd w:val="0"/>
        <w:spacing w:line="276" w:lineRule="auto"/>
        <w:ind w:firstLine="709"/>
        <w:jc w:val="both"/>
        <w:rPr>
          <w:rFonts w:eastAsiaTheme="minorHAnsi"/>
          <w:color w:val="000000" w:themeColor="text1"/>
          <w:sz w:val="24"/>
          <w:szCs w:val="24"/>
          <w:lang w:eastAsia="en-US"/>
        </w:rPr>
      </w:pPr>
      <w:r w:rsidRPr="007E6E7B">
        <w:rPr>
          <w:rFonts w:eastAsiaTheme="minorHAnsi"/>
          <w:color w:val="000000" w:themeColor="text1"/>
          <w:sz w:val="24"/>
          <w:szCs w:val="24"/>
          <w:lang w:eastAsia="en-US"/>
        </w:rPr>
        <w:t xml:space="preserve">1.3. </w:t>
      </w:r>
      <w:r w:rsidRPr="007E6E7B">
        <w:rPr>
          <w:rFonts w:eastAsiaTheme="minorHAnsi"/>
          <w:i/>
          <w:color w:val="000000" w:themeColor="text1"/>
          <w:sz w:val="24"/>
          <w:szCs w:val="24"/>
          <w:lang w:eastAsia="en-US"/>
        </w:rPr>
        <w:t xml:space="preserve">(указать сведения и перечислить прилагаемые документы, подтверждающие соответствие требованиям в соответствии с </w:t>
      </w:r>
      <w:hyperlink r:id="rId6" w:history="1">
        <w:r w:rsidRPr="007E6E7B">
          <w:rPr>
            <w:rFonts w:eastAsiaTheme="minorHAnsi"/>
            <w:i/>
            <w:color w:val="000000" w:themeColor="text1"/>
            <w:sz w:val="24"/>
            <w:szCs w:val="24"/>
            <w:lang w:eastAsia="en-US"/>
          </w:rPr>
          <w:t>пунктом 3.6</w:t>
        </w:r>
      </w:hyperlink>
      <w:r w:rsidRPr="007E6E7B">
        <w:rPr>
          <w:rFonts w:eastAsiaTheme="minorHAnsi"/>
          <w:i/>
          <w:color w:val="000000" w:themeColor="text1"/>
          <w:sz w:val="24"/>
          <w:szCs w:val="24"/>
          <w:lang w:eastAsia="en-US"/>
        </w:rPr>
        <w:t xml:space="preserve"> запроса ценовых предложений)</w:t>
      </w:r>
      <w:r w:rsidRPr="007E6E7B">
        <w:rPr>
          <w:rFonts w:eastAsiaTheme="minorHAnsi"/>
          <w:color w:val="000000" w:themeColor="text1"/>
          <w:sz w:val="24"/>
          <w:szCs w:val="24"/>
          <w:lang w:eastAsia="en-US"/>
        </w:rPr>
        <w:t>;</w:t>
      </w:r>
    </w:p>
    <w:p w:rsidR="005475AE" w:rsidRPr="007E6E7B" w:rsidRDefault="005475AE" w:rsidP="005475AE">
      <w:pPr>
        <w:autoSpaceDE w:val="0"/>
        <w:autoSpaceDN w:val="0"/>
        <w:adjustRightInd w:val="0"/>
        <w:spacing w:line="276" w:lineRule="auto"/>
        <w:ind w:firstLine="709"/>
        <w:rPr>
          <w:rFonts w:eastAsiaTheme="minorHAnsi"/>
          <w:color w:val="000000" w:themeColor="text1"/>
          <w:sz w:val="24"/>
          <w:szCs w:val="24"/>
          <w:lang w:eastAsia="en-US"/>
        </w:rPr>
      </w:pPr>
      <w:r w:rsidRPr="007E6E7B">
        <w:rPr>
          <w:rFonts w:eastAsiaTheme="minorHAnsi"/>
          <w:color w:val="000000" w:themeColor="text1"/>
          <w:sz w:val="24"/>
          <w:szCs w:val="24"/>
          <w:lang w:eastAsia="en-US"/>
        </w:rPr>
        <w:t xml:space="preserve">1.4. </w:t>
      </w:r>
      <w:r w:rsidRPr="007E6E7B">
        <w:rPr>
          <w:rFonts w:eastAsiaTheme="minorHAnsi"/>
          <w:i/>
          <w:color w:val="000000" w:themeColor="text1"/>
          <w:sz w:val="24"/>
          <w:szCs w:val="24"/>
          <w:lang w:eastAsia="en-US"/>
        </w:rPr>
        <w:t>(при необходимости указать дополнительные сведения)</w:t>
      </w:r>
      <w:r w:rsidRPr="007E6E7B">
        <w:rPr>
          <w:rFonts w:eastAsiaTheme="minorHAnsi"/>
          <w:color w:val="000000" w:themeColor="text1"/>
          <w:sz w:val="24"/>
          <w:szCs w:val="24"/>
          <w:lang w:eastAsia="en-US"/>
        </w:rPr>
        <w:t>.</w:t>
      </w:r>
    </w:p>
    <w:p w:rsidR="005475AE" w:rsidRPr="007E6E7B" w:rsidRDefault="005475AE" w:rsidP="005475AE">
      <w:pPr>
        <w:autoSpaceDE w:val="0"/>
        <w:autoSpaceDN w:val="0"/>
        <w:adjustRightInd w:val="0"/>
        <w:spacing w:line="276" w:lineRule="auto"/>
        <w:ind w:firstLine="709"/>
        <w:jc w:val="both"/>
        <w:rPr>
          <w:rFonts w:eastAsiaTheme="minorHAnsi"/>
          <w:color w:val="000000" w:themeColor="text1"/>
          <w:sz w:val="24"/>
          <w:szCs w:val="24"/>
          <w:lang w:eastAsia="en-US"/>
        </w:rPr>
      </w:pPr>
      <w:r w:rsidRPr="007E6E7B">
        <w:rPr>
          <w:rFonts w:eastAsiaTheme="minorHAnsi"/>
          <w:color w:val="000000" w:themeColor="text1"/>
          <w:sz w:val="24"/>
          <w:szCs w:val="24"/>
          <w:lang w:eastAsia="en-US"/>
        </w:rPr>
        <w:t>2. К поставке (выполнению, оказанию) предлагаются товары (работы, услуги) согласно прилагаемой спецификации.</w:t>
      </w:r>
    </w:p>
    <w:p w:rsidR="005475AE" w:rsidRPr="007E6E7B" w:rsidRDefault="005475AE" w:rsidP="005475AE">
      <w:pPr>
        <w:autoSpaceDE w:val="0"/>
        <w:autoSpaceDN w:val="0"/>
        <w:adjustRightInd w:val="0"/>
        <w:spacing w:line="276" w:lineRule="auto"/>
        <w:ind w:firstLine="709"/>
        <w:jc w:val="both"/>
        <w:rPr>
          <w:rFonts w:eastAsiaTheme="minorHAnsi"/>
          <w:color w:val="000000" w:themeColor="text1"/>
          <w:sz w:val="24"/>
          <w:szCs w:val="24"/>
          <w:lang w:eastAsia="en-US"/>
        </w:rPr>
      </w:pPr>
      <w:r w:rsidRPr="007E6E7B">
        <w:rPr>
          <w:rFonts w:eastAsiaTheme="minorHAnsi"/>
          <w:color w:val="000000" w:themeColor="text1"/>
          <w:sz w:val="24"/>
          <w:szCs w:val="24"/>
          <w:lang w:eastAsia="en-US"/>
        </w:rPr>
        <w:t>3. Код ТН ВЭД на товар</w:t>
      </w:r>
    </w:p>
    <w:p w:rsidR="005475AE" w:rsidRPr="007E6E7B" w:rsidRDefault="005475AE" w:rsidP="005475AE">
      <w:pPr>
        <w:autoSpaceDE w:val="0"/>
        <w:autoSpaceDN w:val="0"/>
        <w:adjustRightInd w:val="0"/>
        <w:spacing w:line="276" w:lineRule="auto"/>
        <w:ind w:firstLine="709"/>
        <w:jc w:val="both"/>
        <w:rPr>
          <w:rFonts w:eastAsiaTheme="minorHAnsi"/>
          <w:color w:val="000000" w:themeColor="text1"/>
          <w:sz w:val="24"/>
          <w:szCs w:val="24"/>
          <w:lang w:eastAsia="en-US"/>
        </w:rPr>
      </w:pPr>
      <w:r w:rsidRPr="007E6E7B">
        <w:rPr>
          <w:rFonts w:eastAsiaTheme="minorHAnsi"/>
          <w:color w:val="000000" w:themeColor="text1"/>
          <w:sz w:val="24"/>
          <w:szCs w:val="24"/>
          <w:lang w:eastAsia="en-US"/>
        </w:rPr>
        <w:t xml:space="preserve">4. Информация о производителе товара (название организации/компании, страна происхождения </w:t>
      </w:r>
      <w:proofErr w:type="gramStart"/>
      <w:r w:rsidRPr="007E6E7B">
        <w:rPr>
          <w:rFonts w:eastAsiaTheme="minorHAnsi"/>
          <w:color w:val="000000" w:themeColor="text1"/>
          <w:sz w:val="24"/>
          <w:szCs w:val="24"/>
          <w:lang w:eastAsia="en-US"/>
        </w:rPr>
        <w:t>товара)_</w:t>
      </w:r>
      <w:proofErr w:type="gramEnd"/>
      <w:r w:rsidRPr="007E6E7B">
        <w:rPr>
          <w:rFonts w:eastAsiaTheme="minorHAnsi"/>
          <w:color w:val="000000" w:themeColor="text1"/>
          <w:sz w:val="24"/>
          <w:szCs w:val="24"/>
          <w:lang w:eastAsia="en-US"/>
        </w:rPr>
        <w:t>_______________________</w:t>
      </w:r>
    </w:p>
    <w:p w:rsidR="005475AE" w:rsidRPr="007E6E7B" w:rsidRDefault="005475AE" w:rsidP="005475AE">
      <w:pPr>
        <w:autoSpaceDE w:val="0"/>
        <w:autoSpaceDN w:val="0"/>
        <w:adjustRightInd w:val="0"/>
        <w:spacing w:line="276" w:lineRule="auto"/>
        <w:ind w:firstLine="709"/>
        <w:rPr>
          <w:rFonts w:eastAsiaTheme="minorHAnsi"/>
          <w:color w:val="000000" w:themeColor="text1"/>
          <w:sz w:val="24"/>
          <w:szCs w:val="24"/>
          <w:lang w:eastAsia="en-US"/>
        </w:rPr>
      </w:pPr>
      <w:r w:rsidRPr="007E6E7B">
        <w:rPr>
          <w:rFonts w:eastAsiaTheme="minorHAnsi"/>
          <w:color w:val="000000" w:themeColor="text1"/>
          <w:sz w:val="24"/>
          <w:szCs w:val="24"/>
          <w:lang w:eastAsia="en-US"/>
        </w:rPr>
        <w:t xml:space="preserve">5. Цена предложения_______________________ </w:t>
      </w:r>
      <w:r w:rsidRPr="007E6E7B">
        <w:rPr>
          <w:rFonts w:eastAsiaTheme="minorHAnsi"/>
          <w:i/>
          <w:color w:val="000000" w:themeColor="text1"/>
          <w:sz w:val="24"/>
          <w:szCs w:val="24"/>
          <w:lang w:eastAsia="en-US"/>
        </w:rPr>
        <w:t>(указать валюту)</w:t>
      </w:r>
      <w:r w:rsidRPr="007E6E7B">
        <w:rPr>
          <w:rFonts w:eastAsiaTheme="minorHAnsi"/>
          <w:color w:val="000000" w:themeColor="text1"/>
          <w:sz w:val="24"/>
          <w:szCs w:val="24"/>
          <w:lang w:eastAsia="en-US"/>
        </w:rPr>
        <w:t>, в том числе:</w:t>
      </w:r>
    </w:p>
    <w:p w:rsidR="005475AE" w:rsidRPr="007E6E7B" w:rsidRDefault="005475AE" w:rsidP="005475AE">
      <w:pPr>
        <w:autoSpaceDE w:val="0"/>
        <w:autoSpaceDN w:val="0"/>
        <w:adjustRightInd w:val="0"/>
        <w:spacing w:line="276" w:lineRule="auto"/>
        <w:ind w:firstLine="709"/>
        <w:rPr>
          <w:rFonts w:eastAsiaTheme="minorHAnsi"/>
          <w:color w:val="000000" w:themeColor="text1"/>
          <w:sz w:val="24"/>
          <w:szCs w:val="24"/>
          <w:lang w:eastAsia="en-US"/>
        </w:rPr>
      </w:pPr>
      <w:r w:rsidRPr="007E6E7B">
        <w:rPr>
          <w:rFonts w:eastAsiaTheme="minorHAnsi"/>
          <w:color w:val="000000" w:themeColor="text1"/>
          <w:sz w:val="24"/>
          <w:szCs w:val="24"/>
          <w:lang w:eastAsia="en-US"/>
        </w:rPr>
        <w:t>стоимость предмета закупки __________________________________</w:t>
      </w:r>
    </w:p>
    <w:p w:rsidR="005475AE" w:rsidRPr="007E6E7B" w:rsidRDefault="005475AE" w:rsidP="005475AE">
      <w:pPr>
        <w:autoSpaceDE w:val="0"/>
        <w:autoSpaceDN w:val="0"/>
        <w:adjustRightInd w:val="0"/>
        <w:spacing w:line="276" w:lineRule="auto"/>
        <w:ind w:firstLine="709"/>
        <w:rPr>
          <w:rFonts w:eastAsiaTheme="minorHAnsi"/>
          <w:color w:val="000000" w:themeColor="text1"/>
          <w:sz w:val="24"/>
          <w:szCs w:val="24"/>
          <w:lang w:eastAsia="en-US"/>
        </w:rPr>
      </w:pPr>
      <w:r w:rsidRPr="007E6E7B">
        <w:rPr>
          <w:rFonts w:eastAsiaTheme="minorHAnsi"/>
          <w:color w:val="000000" w:themeColor="text1"/>
          <w:sz w:val="24"/>
          <w:szCs w:val="24"/>
          <w:lang w:eastAsia="en-US"/>
        </w:rPr>
        <w:t>стоимость доставки __________________________________________</w:t>
      </w:r>
    </w:p>
    <w:p w:rsidR="005475AE" w:rsidRPr="007E6E7B" w:rsidRDefault="005475AE" w:rsidP="005475AE">
      <w:pPr>
        <w:autoSpaceDE w:val="0"/>
        <w:autoSpaceDN w:val="0"/>
        <w:adjustRightInd w:val="0"/>
        <w:spacing w:line="276" w:lineRule="auto"/>
        <w:ind w:firstLine="709"/>
        <w:rPr>
          <w:rFonts w:eastAsiaTheme="minorHAnsi"/>
          <w:color w:val="000000" w:themeColor="text1"/>
          <w:sz w:val="24"/>
          <w:szCs w:val="24"/>
          <w:lang w:eastAsia="en-US"/>
        </w:rPr>
      </w:pPr>
      <w:r w:rsidRPr="007E6E7B">
        <w:rPr>
          <w:rFonts w:eastAsiaTheme="minorHAnsi"/>
          <w:color w:val="000000" w:themeColor="text1"/>
          <w:sz w:val="24"/>
          <w:szCs w:val="24"/>
          <w:lang w:eastAsia="en-US"/>
        </w:rPr>
        <w:t>стоимость страхования _______________________________________</w:t>
      </w:r>
    </w:p>
    <w:p w:rsidR="005475AE" w:rsidRPr="007E6E7B" w:rsidRDefault="005475AE" w:rsidP="005475AE">
      <w:pPr>
        <w:autoSpaceDE w:val="0"/>
        <w:autoSpaceDN w:val="0"/>
        <w:adjustRightInd w:val="0"/>
        <w:spacing w:line="276" w:lineRule="auto"/>
        <w:ind w:firstLine="709"/>
        <w:rPr>
          <w:rFonts w:eastAsiaTheme="minorHAnsi"/>
          <w:color w:val="000000" w:themeColor="text1"/>
          <w:sz w:val="24"/>
          <w:szCs w:val="24"/>
          <w:lang w:eastAsia="en-US"/>
        </w:rPr>
      </w:pPr>
      <w:r w:rsidRPr="007E6E7B">
        <w:rPr>
          <w:rFonts w:eastAsiaTheme="minorHAnsi"/>
          <w:color w:val="000000" w:themeColor="text1"/>
          <w:sz w:val="24"/>
          <w:szCs w:val="24"/>
          <w:lang w:eastAsia="en-US"/>
        </w:rPr>
        <w:t>НДС _______________________________________________________</w:t>
      </w:r>
    </w:p>
    <w:p w:rsidR="005475AE" w:rsidRPr="007E6E7B" w:rsidRDefault="005475AE" w:rsidP="005475AE">
      <w:pPr>
        <w:autoSpaceDE w:val="0"/>
        <w:autoSpaceDN w:val="0"/>
        <w:adjustRightInd w:val="0"/>
        <w:spacing w:line="276" w:lineRule="auto"/>
        <w:ind w:firstLine="709"/>
        <w:rPr>
          <w:rFonts w:eastAsiaTheme="minorHAnsi"/>
          <w:color w:val="000000" w:themeColor="text1"/>
          <w:sz w:val="24"/>
          <w:szCs w:val="24"/>
          <w:lang w:eastAsia="en-US"/>
        </w:rPr>
      </w:pPr>
      <w:r w:rsidRPr="007E6E7B">
        <w:rPr>
          <w:rFonts w:eastAsiaTheme="minorHAnsi"/>
          <w:color w:val="000000" w:themeColor="text1"/>
          <w:sz w:val="24"/>
          <w:szCs w:val="24"/>
          <w:lang w:eastAsia="en-US"/>
        </w:rPr>
        <w:t>стоимость обучения персонала _________________________________</w:t>
      </w:r>
    </w:p>
    <w:p w:rsidR="005475AE" w:rsidRPr="007E6E7B" w:rsidRDefault="005475AE" w:rsidP="005475AE">
      <w:pPr>
        <w:ind w:firstLine="708"/>
        <w:jc w:val="both"/>
        <w:rPr>
          <w:color w:val="000000" w:themeColor="text1"/>
          <w:sz w:val="24"/>
          <w:szCs w:val="24"/>
        </w:rPr>
      </w:pPr>
      <w:r w:rsidRPr="007E6E7B">
        <w:rPr>
          <w:color w:val="000000" w:themeColor="text1"/>
          <w:sz w:val="24"/>
          <w:szCs w:val="24"/>
        </w:rPr>
        <w:t>стоимость таможенной очистки ________________________________</w:t>
      </w:r>
    </w:p>
    <w:p w:rsidR="005475AE" w:rsidRPr="007E6E7B" w:rsidRDefault="005475AE" w:rsidP="005475AE">
      <w:pPr>
        <w:ind w:firstLine="708"/>
        <w:jc w:val="both"/>
        <w:rPr>
          <w:color w:val="000000" w:themeColor="text1"/>
          <w:sz w:val="24"/>
          <w:szCs w:val="24"/>
        </w:rPr>
      </w:pPr>
      <w:r w:rsidRPr="007E6E7B">
        <w:rPr>
          <w:color w:val="000000" w:themeColor="text1"/>
          <w:sz w:val="24"/>
          <w:szCs w:val="24"/>
        </w:rPr>
        <w:t>стоимость монтажа и пуско-наладки оборудования _________________________</w:t>
      </w:r>
    </w:p>
    <w:p w:rsidR="005475AE" w:rsidRPr="007E6E7B" w:rsidRDefault="005475AE" w:rsidP="005475AE">
      <w:pPr>
        <w:autoSpaceDE w:val="0"/>
        <w:autoSpaceDN w:val="0"/>
        <w:adjustRightInd w:val="0"/>
        <w:spacing w:line="276" w:lineRule="auto"/>
        <w:ind w:firstLine="709"/>
        <w:jc w:val="both"/>
        <w:rPr>
          <w:rFonts w:eastAsiaTheme="minorHAnsi"/>
          <w:color w:val="000000" w:themeColor="text1"/>
          <w:sz w:val="24"/>
          <w:szCs w:val="24"/>
          <w:lang w:eastAsia="en-US"/>
        </w:rPr>
      </w:pPr>
      <w:r w:rsidRPr="007E6E7B">
        <w:rPr>
          <w:rFonts w:eastAsiaTheme="minorHAnsi"/>
          <w:color w:val="000000" w:themeColor="text1"/>
          <w:sz w:val="24"/>
          <w:szCs w:val="24"/>
          <w:lang w:eastAsia="en-US"/>
        </w:rPr>
        <w:t>6. Условия оплаты _________________________________________.</w:t>
      </w:r>
    </w:p>
    <w:p w:rsidR="005475AE" w:rsidRPr="007E6E7B" w:rsidRDefault="005475AE" w:rsidP="005475AE">
      <w:pPr>
        <w:autoSpaceDE w:val="0"/>
        <w:autoSpaceDN w:val="0"/>
        <w:adjustRightInd w:val="0"/>
        <w:spacing w:line="276" w:lineRule="auto"/>
        <w:ind w:firstLine="709"/>
        <w:jc w:val="both"/>
        <w:rPr>
          <w:rFonts w:eastAsiaTheme="minorHAnsi"/>
          <w:color w:val="000000" w:themeColor="text1"/>
          <w:sz w:val="24"/>
          <w:szCs w:val="24"/>
          <w:lang w:eastAsia="en-US"/>
        </w:rPr>
      </w:pPr>
      <w:r w:rsidRPr="007E6E7B">
        <w:rPr>
          <w:rFonts w:eastAsiaTheme="minorHAnsi"/>
          <w:color w:val="000000" w:themeColor="text1"/>
          <w:sz w:val="24"/>
          <w:szCs w:val="24"/>
          <w:lang w:eastAsia="en-US"/>
        </w:rPr>
        <w:t>7. Условия и сроки поставки ______________ календарных дней.</w:t>
      </w:r>
    </w:p>
    <w:p w:rsidR="005475AE" w:rsidRPr="007E6E7B" w:rsidRDefault="005475AE" w:rsidP="005475AE">
      <w:pPr>
        <w:autoSpaceDE w:val="0"/>
        <w:autoSpaceDN w:val="0"/>
        <w:adjustRightInd w:val="0"/>
        <w:spacing w:line="276" w:lineRule="auto"/>
        <w:ind w:firstLine="709"/>
        <w:jc w:val="both"/>
        <w:rPr>
          <w:rFonts w:eastAsiaTheme="minorHAnsi"/>
          <w:color w:val="000000" w:themeColor="text1"/>
          <w:sz w:val="24"/>
          <w:szCs w:val="24"/>
          <w:lang w:eastAsia="en-US"/>
        </w:rPr>
      </w:pPr>
      <w:r w:rsidRPr="007E6E7B">
        <w:rPr>
          <w:rFonts w:eastAsiaTheme="minorHAnsi"/>
          <w:color w:val="000000" w:themeColor="text1"/>
          <w:sz w:val="24"/>
          <w:szCs w:val="24"/>
          <w:lang w:eastAsia="en-US"/>
        </w:rPr>
        <w:t xml:space="preserve">8. Гарантийный срок на _____________ </w:t>
      </w:r>
      <w:r w:rsidRPr="007E6E7B">
        <w:rPr>
          <w:rFonts w:eastAsiaTheme="minorHAnsi"/>
          <w:i/>
          <w:color w:val="000000" w:themeColor="text1"/>
          <w:sz w:val="24"/>
          <w:szCs w:val="24"/>
          <w:lang w:eastAsia="en-US"/>
        </w:rPr>
        <w:t>(указать наименование товаров)</w:t>
      </w:r>
      <w:r w:rsidRPr="007E6E7B">
        <w:rPr>
          <w:rFonts w:eastAsiaTheme="minorHAnsi"/>
          <w:color w:val="000000" w:themeColor="text1"/>
          <w:sz w:val="24"/>
          <w:szCs w:val="24"/>
          <w:lang w:eastAsia="en-US"/>
        </w:rPr>
        <w:t xml:space="preserve"> _____ месяцев.</w:t>
      </w:r>
    </w:p>
    <w:p w:rsidR="005475AE" w:rsidRPr="007E6E7B" w:rsidRDefault="005475AE" w:rsidP="005475AE">
      <w:pPr>
        <w:autoSpaceDE w:val="0"/>
        <w:autoSpaceDN w:val="0"/>
        <w:adjustRightInd w:val="0"/>
        <w:spacing w:line="276" w:lineRule="auto"/>
        <w:ind w:firstLine="709"/>
        <w:jc w:val="both"/>
        <w:rPr>
          <w:rFonts w:eastAsiaTheme="minorHAnsi"/>
          <w:color w:val="000000" w:themeColor="text1"/>
          <w:sz w:val="24"/>
          <w:szCs w:val="24"/>
          <w:lang w:eastAsia="en-US"/>
        </w:rPr>
      </w:pPr>
      <w:r w:rsidRPr="007E6E7B">
        <w:rPr>
          <w:rFonts w:eastAsiaTheme="minorHAnsi"/>
          <w:color w:val="000000" w:themeColor="text1"/>
          <w:sz w:val="24"/>
          <w:szCs w:val="24"/>
          <w:lang w:eastAsia="en-US"/>
        </w:rPr>
        <w:t>9. Настоящее предложение действительно до __________________.</w:t>
      </w:r>
    </w:p>
    <w:p w:rsidR="005475AE" w:rsidRPr="007E6E7B" w:rsidRDefault="005475AE" w:rsidP="005475AE">
      <w:pPr>
        <w:autoSpaceDE w:val="0"/>
        <w:autoSpaceDN w:val="0"/>
        <w:adjustRightInd w:val="0"/>
        <w:spacing w:line="276" w:lineRule="auto"/>
        <w:ind w:firstLine="709"/>
        <w:jc w:val="both"/>
        <w:rPr>
          <w:rFonts w:eastAsiaTheme="minorHAnsi"/>
          <w:color w:val="000000" w:themeColor="text1"/>
          <w:sz w:val="24"/>
          <w:szCs w:val="24"/>
          <w:lang w:eastAsia="en-US"/>
        </w:rPr>
      </w:pPr>
      <w:r w:rsidRPr="007E6E7B">
        <w:rPr>
          <w:rFonts w:eastAsiaTheme="minorHAnsi"/>
          <w:color w:val="000000" w:themeColor="text1"/>
          <w:sz w:val="24"/>
          <w:szCs w:val="24"/>
          <w:lang w:eastAsia="en-US"/>
        </w:rPr>
        <w:t xml:space="preserve">10. Конкурсное обеспечение в виде __________________________ </w:t>
      </w:r>
      <w:r w:rsidRPr="007E6E7B">
        <w:rPr>
          <w:rFonts w:eastAsiaTheme="minorHAnsi"/>
          <w:i/>
          <w:color w:val="000000" w:themeColor="text1"/>
          <w:sz w:val="24"/>
          <w:szCs w:val="24"/>
          <w:lang w:eastAsia="en-US"/>
        </w:rPr>
        <w:t>(указать требуемое – банковской гарантии, перечисления заказчику (организатору) денежных средств)</w:t>
      </w:r>
      <w:r w:rsidRPr="007E6E7B">
        <w:rPr>
          <w:rFonts w:eastAsiaTheme="minorHAnsi"/>
          <w:color w:val="000000" w:themeColor="text1"/>
          <w:sz w:val="24"/>
          <w:szCs w:val="24"/>
          <w:lang w:eastAsia="en-US"/>
        </w:rPr>
        <w:t xml:space="preserve"> на сумму ________________________ предоставляется.</w:t>
      </w:r>
    </w:p>
    <w:p w:rsidR="005475AE" w:rsidRPr="007E6E7B" w:rsidRDefault="005475AE" w:rsidP="005475AE">
      <w:pPr>
        <w:autoSpaceDE w:val="0"/>
        <w:autoSpaceDN w:val="0"/>
        <w:adjustRightInd w:val="0"/>
        <w:spacing w:line="276" w:lineRule="auto"/>
        <w:ind w:firstLine="709"/>
        <w:jc w:val="both"/>
        <w:rPr>
          <w:rFonts w:eastAsiaTheme="minorHAnsi"/>
          <w:color w:val="000000" w:themeColor="text1"/>
          <w:sz w:val="24"/>
          <w:szCs w:val="24"/>
          <w:lang w:eastAsia="en-US"/>
        </w:rPr>
      </w:pPr>
      <w:r w:rsidRPr="007E6E7B">
        <w:rPr>
          <w:rFonts w:eastAsiaTheme="minorHAnsi"/>
          <w:color w:val="000000" w:themeColor="text1"/>
          <w:sz w:val="24"/>
          <w:szCs w:val="24"/>
          <w:lang w:eastAsia="en-US"/>
        </w:rPr>
        <w:t xml:space="preserve">11. В случае принятия предложения будет предоставлена ________________________ </w:t>
      </w:r>
      <w:r w:rsidRPr="007E6E7B">
        <w:rPr>
          <w:rFonts w:eastAsiaTheme="minorHAnsi"/>
          <w:i/>
          <w:color w:val="000000" w:themeColor="text1"/>
          <w:sz w:val="24"/>
          <w:szCs w:val="24"/>
          <w:lang w:eastAsia="en-US"/>
        </w:rPr>
        <w:t>(указать требуемое – банковская гарантия, перечисление заказчику денежных средств)</w:t>
      </w:r>
      <w:r w:rsidRPr="007E6E7B">
        <w:rPr>
          <w:rFonts w:eastAsiaTheme="minorHAnsi"/>
          <w:color w:val="000000" w:themeColor="text1"/>
          <w:sz w:val="24"/>
          <w:szCs w:val="24"/>
          <w:lang w:eastAsia="en-US"/>
        </w:rPr>
        <w:t xml:space="preserve"> на сумму, не превышающую _____% </w:t>
      </w:r>
      <w:r w:rsidRPr="007E6E7B">
        <w:rPr>
          <w:rFonts w:eastAsiaTheme="minorHAnsi"/>
          <w:i/>
          <w:color w:val="000000" w:themeColor="text1"/>
          <w:sz w:val="24"/>
          <w:szCs w:val="24"/>
          <w:lang w:eastAsia="en-US"/>
        </w:rPr>
        <w:t>(цифрами и прописью)</w:t>
      </w:r>
      <w:r w:rsidRPr="007E6E7B">
        <w:rPr>
          <w:rFonts w:eastAsiaTheme="minorHAnsi"/>
          <w:color w:val="000000" w:themeColor="text1"/>
          <w:sz w:val="24"/>
          <w:szCs w:val="24"/>
          <w:lang w:eastAsia="en-US"/>
        </w:rPr>
        <w:t xml:space="preserve"> от цены договора, в обеспечение исполнения договора.</w:t>
      </w:r>
    </w:p>
    <w:p w:rsidR="005475AE" w:rsidRPr="007E6E7B" w:rsidRDefault="005475AE" w:rsidP="005475AE">
      <w:pPr>
        <w:autoSpaceDE w:val="0"/>
        <w:autoSpaceDN w:val="0"/>
        <w:adjustRightInd w:val="0"/>
        <w:spacing w:line="276" w:lineRule="auto"/>
        <w:ind w:firstLine="709"/>
        <w:jc w:val="both"/>
        <w:rPr>
          <w:rFonts w:eastAsiaTheme="minorHAnsi"/>
          <w:color w:val="000000" w:themeColor="text1"/>
          <w:sz w:val="24"/>
          <w:szCs w:val="24"/>
          <w:lang w:eastAsia="en-US"/>
        </w:rPr>
      </w:pPr>
      <w:r w:rsidRPr="007E6E7B">
        <w:rPr>
          <w:rFonts w:eastAsiaTheme="minorHAnsi"/>
          <w:color w:val="000000" w:themeColor="text1"/>
          <w:sz w:val="24"/>
          <w:szCs w:val="24"/>
          <w:lang w:eastAsia="en-US"/>
        </w:rPr>
        <w:t>12. Контактное лицо и его телефоны ___________________________</w:t>
      </w:r>
    </w:p>
    <w:p w:rsidR="005475AE" w:rsidRPr="007E6E7B" w:rsidRDefault="005475AE" w:rsidP="005475AE">
      <w:pPr>
        <w:autoSpaceDE w:val="0"/>
        <w:autoSpaceDN w:val="0"/>
        <w:adjustRightInd w:val="0"/>
        <w:spacing w:line="276" w:lineRule="auto"/>
        <w:ind w:firstLine="709"/>
        <w:jc w:val="both"/>
        <w:rPr>
          <w:rFonts w:eastAsiaTheme="minorHAnsi"/>
          <w:color w:val="000000" w:themeColor="text1"/>
          <w:sz w:val="24"/>
          <w:szCs w:val="24"/>
          <w:lang w:eastAsia="en-US"/>
        </w:rPr>
      </w:pPr>
      <w:r w:rsidRPr="007E6E7B">
        <w:rPr>
          <w:rFonts w:eastAsiaTheme="minorHAnsi"/>
          <w:color w:val="000000" w:themeColor="text1"/>
          <w:sz w:val="24"/>
          <w:szCs w:val="24"/>
          <w:lang w:eastAsia="en-US"/>
        </w:rPr>
        <w:t>Приложение:</w:t>
      </w:r>
    </w:p>
    <w:p w:rsidR="005475AE" w:rsidRPr="007E6E7B" w:rsidRDefault="005475AE" w:rsidP="005475AE">
      <w:pPr>
        <w:autoSpaceDE w:val="0"/>
        <w:autoSpaceDN w:val="0"/>
        <w:adjustRightInd w:val="0"/>
        <w:spacing w:line="276" w:lineRule="auto"/>
        <w:ind w:firstLine="709"/>
        <w:jc w:val="both"/>
        <w:rPr>
          <w:rFonts w:eastAsiaTheme="minorHAnsi"/>
          <w:color w:val="000000" w:themeColor="text1"/>
          <w:sz w:val="24"/>
          <w:szCs w:val="24"/>
          <w:lang w:eastAsia="en-US"/>
        </w:rPr>
      </w:pPr>
      <w:r w:rsidRPr="007E6E7B">
        <w:rPr>
          <w:rFonts w:eastAsiaTheme="minorHAnsi"/>
          <w:color w:val="000000" w:themeColor="text1"/>
          <w:sz w:val="24"/>
          <w:szCs w:val="24"/>
          <w:lang w:eastAsia="en-US"/>
        </w:rPr>
        <w:t>1. Документы, подтверждающие данные, на _____ л. в 1 экз.</w:t>
      </w:r>
    </w:p>
    <w:p w:rsidR="005475AE" w:rsidRPr="007E6E7B" w:rsidRDefault="005475AE" w:rsidP="005475AE">
      <w:pPr>
        <w:autoSpaceDE w:val="0"/>
        <w:autoSpaceDN w:val="0"/>
        <w:adjustRightInd w:val="0"/>
        <w:spacing w:line="276" w:lineRule="auto"/>
        <w:ind w:firstLine="709"/>
        <w:rPr>
          <w:rFonts w:eastAsiaTheme="minorHAnsi"/>
          <w:color w:val="000000" w:themeColor="text1"/>
          <w:sz w:val="24"/>
          <w:szCs w:val="24"/>
          <w:lang w:eastAsia="en-US"/>
        </w:rPr>
      </w:pPr>
      <w:r w:rsidRPr="007E6E7B">
        <w:rPr>
          <w:rFonts w:eastAsiaTheme="minorHAnsi"/>
          <w:color w:val="000000" w:themeColor="text1"/>
          <w:sz w:val="24"/>
          <w:szCs w:val="24"/>
          <w:lang w:eastAsia="en-US"/>
        </w:rPr>
        <w:t>2. Спецификация на _____ л. в 1 экз.</w:t>
      </w:r>
    </w:p>
    <w:p w:rsidR="005475AE" w:rsidRPr="007E6E7B" w:rsidRDefault="005475AE" w:rsidP="005475AE">
      <w:pPr>
        <w:autoSpaceDE w:val="0"/>
        <w:autoSpaceDN w:val="0"/>
        <w:adjustRightInd w:val="0"/>
        <w:spacing w:line="276" w:lineRule="auto"/>
        <w:ind w:firstLine="709"/>
        <w:rPr>
          <w:rFonts w:eastAsiaTheme="minorHAnsi"/>
          <w:color w:val="000000" w:themeColor="text1"/>
          <w:sz w:val="24"/>
          <w:szCs w:val="24"/>
          <w:lang w:eastAsia="en-US"/>
        </w:rPr>
      </w:pPr>
      <w:r w:rsidRPr="007E6E7B">
        <w:rPr>
          <w:rFonts w:eastAsiaTheme="minorHAnsi"/>
          <w:color w:val="000000" w:themeColor="text1"/>
          <w:sz w:val="24"/>
          <w:szCs w:val="24"/>
          <w:lang w:eastAsia="en-US"/>
        </w:rPr>
        <w:t xml:space="preserve">3. </w:t>
      </w:r>
      <w:r w:rsidRPr="007E6E7B">
        <w:rPr>
          <w:rFonts w:eastAsiaTheme="minorHAnsi"/>
          <w:i/>
          <w:color w:val="000000" w:themeColor="text1"/>
          <w:sz w:val="24"/>
          <w:szCs w:val="24"/>
          <w:lang w:eastAsia="en-US"/>
        </w:rPr>
        <w:t>(Указать другие прилагаемые документы)</w:t>
      </w:r>
      <w:r w:rsidRPr="007E6E7B">
        <w:rPr>
          <w:rFonts w:eastAsiaTheme="minorHAnsi"/>
          <w:color w:val="000000" w:themeColor="text1"/>
          <w:sz w:val="24"/>
          <w:szCs w:val="24"/>
          <w:lang w:eastAsia="en-US"/>
        </w:rPr>
        <w:t>.</w:t>
      </w:r>
    </w:p>
    <w:tbl>
      <w:tblPr>
        <w:tblW w:w="0" w:type="auto"/>
        <w:tblLook w:val="04A0" w:firstRow="1" w:lastRow="0" w:firstColumn="1" w:lastColumn="0" w:noHBand="0" w:noVBand="1"/>
      </w:tblPr>
      <w:tblGrid>
        <w:gridCol w:w="3284"/>
        <w:gridCol w:w="3285"/>
        <w:gridCol w:w="3285"/>
      </w:tblGrid>
      <w:tr w:rsidR="005475AE" w:rsidRPr="007E6E7B" w:rsidTr="009B7FEF">
        <w:tc>
          <w:tcPr>
            <w:tcW w:w="3284" w:type="dxa"/>
            <w:tcBorders>
              <w:bottom w:val="single" w:sz="4" w:space="0" w:color="auto"/>
            </w:tcBorders>
            <w:shd w:val="clear" w:color="auto" w:fill="auto"/>
          </w:tcPr>
          <w:p w:rsidR="005475AE" w:rsidRPr="007E6E7B" w:rsidRDefault="005475AE" w:rsidP="009B7FEF">
            <w:pPr>
              <w:autoSpaceDE w:val="0"/>
              <w:autoSpaceDN w:val="0"/>
              <w:adjustRightInd w:val="0"/>
              <w:spacing w:line="276" w:lineRule="auto"/>
              <w:jc w:val="both"/>
              <w:rPr>
                <w:rFonts w:eastAsiaTheme="minorHAnsi"/>
                <w:color w:val="000000" w:themeColor="text1"/>
                <w:sz w:val="24"/>
                <w:szCs w:val="24"/>
                <w:lang w:eastAsia="en-US"/>
              </w:rPr>
            </w:pPr>
          </w:p>
        </w:tc>
        <w:tc>
          <w:tcPr>
            <w:tcW w:w="3285" w:type="dxa"/>
            <w:shd w:val="clear" w:color="auto" w:fill="auto"/>
          </w:tcPr>
          <w:p w:rsidR="005475AE" w:rsidRPr="007E6E7B" w:rsidRDefault="005475AE" w:rsidP="009B7FEF">
            <w:pPr>
              <w:autoSpaceDE w:val="0"/>
              <w:autoSpaceDN w:val="0"/>
              <w:adjustRightInd w:val="0"/>
              <w:spacing w:line="276" w:lineRule="auto"/>
              <w:ind w:firstLine="709"/>
              <w:jc w:val="both"/>
              <w:rPr>
                <w:rFonts w:eastAsiaTheme="minorHAnsi"/>
                <w:color w:val="000000" w:themeColor="text1"/>
                <w:sz w:val="24"/>
                <w:szCs w:val="24"/>
                <w:lang w:eastAsia="en-US"/>
              </w:rPr>
            </w:pPr>
          </w:p>
        </w:tc>
        <w:tc>
          <w:tcPr>
            <w:tcW w:w="3285" w:type="dxa"/>
            <w:tcBorders>
              <w:bottom w:val="single" w:sz="4" w:space="0" w:color="auto"/>
            </w:tcBorders>
            <w:shd w:val="clear" w:color="auto" w:fill="auto"/>
          </w:tcPr>
          <w:p w:rsidR="005475AE" w:rsidRPr="007E6E7B" w:rsidRDefault="005475AE" w:rsidP="009B7FEF">
            <w:pPr>
              <w:autoSpaceDE w:val="0"/>
              <w:autoSpaceDN w:val="0"/>
              <w:adjustRightInd w:val="0"/>
              <w:spacing w:line="276" w:lineRule="auto"/>
              <w:ind w:firstLine="709"/>
              <w:jc w:val="both"/>
              <w:rPr>
                <w:rFonts w:eastAsiaTheme="minorHAnsi"/>
                <w:color w:val="000000" w:themeColor="text1"/>
                <w:sz w:val="24"/>
                <w:szCs w:val="24"/>
                <w:lang w:eastAsia="en-US"/>
              </w:rPr>
            </w:pPr>
          </w:p>
        </w:tc>
      </w:tr>
      <w:tr w:rsidR="005475AE" w:rsidRPr="007E6E7B" w:rsidTr="009B7FEF">
        <w:tc>
          <w:tcPr>
            <w:tcW w:w="3284" w:type="dxa"/>
            <w:tcBorders>
              <w:top w:val="single" w:sz="4" w:space="0" w:color="auto"/>
            </w:tcBorders>
            <w:shd w:val="clear" w:color="auto" w:fill="auto"/>
          </w:tcPr>
          <w:p w:rsidR="005475AE" w:rsidRPr="007E6E7B" w:rsidRDefault="005475AE" w:rsidP="009B7FEF">
            <w:pPr>
              <w:autoSpaceDE w:val="0"/>
              <w:autoSpaceDN w:val="0"/>
              <w:adjustRightInd w:val="0"/>
              <w:spacing w:line="276" w:lineRule="auto"/>
              <w:jc w:val="center"/>
              <w:rPr>
                <w:rFonts w:eastAsiaTheme="minorHAnsi"/>
                <w:color w:val="000000" w:themeColor="text1"/>
                <w:sz w:val="24"/>
                <w:szCs w:val="24"/>
                <w:lang w:eastAsia="en-US"/>
              </w:rPr>
            </w:pPr>
            <w:r w:rsidRPr="007E6E7B">
              <w:rPr>
                <w:rFonts w:eastAsiaTheme="minorHAnsi"/>
                <w:color w:val="000000" w:themeColor="text1"/>
                <w:sz w:val="24"/>
                <w:szCs w:val="24"/>
                <w:lang w:eastAsia="en-US"/>
              </w:rPr>
              <w:t xml:space="preserve">          (должность)           </w:t>
            </w:r>
          </w:p>
        </w:tc>
        <w:tc>
          <w:tcPr>
            <w:tcW w:w="3285" w:type="dxa"/>
            <w:shd w:val="clear" w:color="auto" w:fill="auto"/>
          </w:tcPr>
          <w:p w:rsidR="005475AE" w:rsidRPr="007E6E7B" w:rsidRDefault="005475AE" w:rsidP="009B7FEF">
            <w:pPr>
              <w:autoSpaceDE w:val="0"/>
              <w:autoSpaceDN w:val="0"/>
              <w:adjustRightInd w:val="0"/>
              <w:spacing w:line="276" w:lineRule="auto"/>
              <w:jc w:val="both"/>
              <w:rPr>
                <w:rFonts w:eastAsiaTheme="minorHAnsi"/>
                <w:color w:val="000000" w:themeColor="text1"/>
                <w:sz w:val="24"/>
                <w:szCs w:val="24"/>
                <w:lang w:eastAsia="en-US"/>
              </w:rPr>
            </w:pPr>
          </w:p>
        </w:tc>
        <w:tc>
          <w:tcPr>
            <w:tcW w:w="3285" w:type="dxa"/>
            <w:tcBorders>
              <w:top w:val="single" w:sz="4" w:space="0" w:color="auto"/>
            </w:tcBorders>
            <w:shd w:val="clear" w:color="auto" w:fill="auto"/>
          </w:tcPr>
          <w:p w:rsidR="005475AE" w:rsidRPr="007E6E7B" w:rsidRDefault="005475AE" w:rsidP="009B7FEF">
            <w:pPr>
              <w:autoSpaceDE w:val="0"/>
              <w:autoSpaceDN w:val="0"/>
              <w:adjustRightInd w:val="0"/>
              <w:spacing w:line="276" w:lineRule="auto"/>
              <w:jc w:val="center"/>
              <w:rPr>
                <w:rFonts w:eastAsiaTheme="minorHAnsi"/>
                <w:color w:val="000000" w:themeColor="text1"/>
                <w:sz w:val="24"/>
                <w:szCs w:val="24"/>
                <w:lang w:eastAsia="en-US"/>
              </w:rPr>
            </w:pPr>
            <w:r w:rsidRPr="007E6E7B">
              <w:rPr>
                <w:rFonts w:eastAsiaTheme="minorHAnsi"/>
                <w:color w:val="000000" w:themeColor="text1"/>
                <w:sz w:val="24"/>
                <w:szCs w:val="24"/>
                <w:lang w:eastAsia="en-US"/>
              </w:rPr>
              <w:t>(подпись)</w:t>
            </w:r>
          </w:p>
        </w:tc>
      </w:tr>
    </w:tbl>
    <w:p w:rsidR="005475AE" w:rsidRPr="007E6E7B" w:rsidRDefault="005475AE" w:rsidP="005475AE">
      <w:pPr>
        <w:autoSpaceDE w:val="0"/>
        <w:autoSpaceDN w:val="0"/>
        <w:adjustRightInd w:val="0"/>
        <w:spacing w:before="100" w:beforeAutospacing="1" w:after="100" w:afterAutospacing="1"/>
        <w:jc w:val="center"/>
        <w:rPr>
          <w:color w:val="000000" w:themeColor="text1"/>
          <w:sz w:val="24"/>
          <w:szCs w:val="24"/>
          <w:lang w:eastAsia="en-US"/>
        </w:rPr>
      </w:pPr>
    </w:p>
    <w:p w:rsidR="005475AE" w:rsidRPr="007E6E7B" w:rsidRDefault="005475AE" w:rsidP="005475AE">
      <w:pPr>
        <w:autoSpaceDE w:val="0"/>
        <w:autoSpaceDN w:val="0"/>
        <w:adjustRightInd w:val="0"/>
        <w:spacing w:before="100" w:beforeAutospacing="1" w:after="100" w:afterAutospacing="1"/>
        <w:jc w:val="center"/>
        <w:rPr>
          <w:color w:val="000000" w:themeColor="text1"/>
          <w:sz w:val="24"/>
          <w:szCs w:val="24"/>
          <w:lang w:eastAsia="en-US"/>
        </w:rPr>
      </w:pPr>
      <w:r w:rsidRPr="007E6E7B">
        <w:rPr>
          <w:color w:val="000000" w:themeColor="text1"/>
          <w:sz w:val="24"/>
          <w:szCs w:val="24"/>
          <w:lang w:eastAsia="en-US"/>
        </w:rPr>
        <w:t>СПЕЦИФИКАЦИЯ</w:t>
      </w:r>
      <w:r w:rsidRPr="007E6E7B">
        <w:rPr>
          <w:color w:val="000000" w:themeColor="text1"/>
          <w:sz w:val="24"/>
          <w:szCs w:val="24"/>
          <w:lang w:eastAsia="en-US"/>
        </w:rPr>
        <w:br/>
        <w:t>на предлагаемые товары (работы, услуги)</w:t>
      </w:r>
      <w:r w:rsidRPr="007E6E7B">
        <w:rPr>
          <w:color w:val="000000" w:themeColor="text1"/>
          <w:sz w:val="24"/>
          <w:szCs w:val="24"/>
          <w:lang w:eastAsia="en-US"/>
        </w:rPr>
        <w:br/>
        <w:t xml:space="preserve">к основному/альтернативному </w:t>
      </w:r>
      <w:r w:rsidRPr="007E6E7B">
        <w:rPr>
          <w:i/>
          <w:color w:val="000000" w:themeColor="text1"/>
          <w:sz w:val="24"/>
          <w:szCs w:val="24"/>
          <w:lang w:eastAsia="en-US"/>
        </w:rPr>
        <w:t>(выбрать нужное)</w:t>
      </w:r>
      <w:r w:rsidRPr="007E6E7B">
        <w:rPr>
          <w:color w:val="000000" w:themeColor="text1"/>
          <w:sz w:val="24"/>
          <w:szCs w:val="24"/>
          <w:lang w:eastAsia="en-US"/>
        </w:rPr>
        <w:t xml:space="preserve"> предложению</w:t>
      </w:r>
    </w:p>
    <w:p w:rsidR="005475AE" w:rsidRPr="007E6E7B" w:rsidRDefault="005475AE" w:rsidP="005475AE">
      <w:pPr>
        <w:autoSpaceDE w:val="0"/>
        <w:autoSpaceDN w:val="0"/>
        <w:adjustRightInd w:val="0"/>
        <w:ind w:firstLine="709"/>
        <w:rPr>
          <w:color w:val="000000" w:themeColor="text1"/>
          <w:sz w:val="24"/>
          <w:szCs w:val="24"/>
          <w:lang w:eastAsia="en-US"/>
        </w:rPr>
      </w:pPr>
      <w:r w:rsidRPr="007E6E7B">
        <w:rPr>
          <w:color w:val="000000" w:themeColor="text1"/>
          <w:sz w:val="24"/>
          <w:szCs w:val="24"/>
          <w:lang w:eastAsia="en-US"/>
        </w:rPr>
        <w:t>Наименование участника запроса ценовых предложений _____________________________</w:t>
      </w:r>
    </w:p>
    <w:p w:rsidR="005475AE" w:rsidRPr="007E6E7B" w:rsidRDefault="005475AE" w:rsidP="005475AE">
      <w:pPr>
        <w:autoSpaceDE w:val="0"/>
        <w:autoSpaceDN w:val="0"/>
        <w:adjustRightInd w:val="0"/>
        <w:ind w:firstLine="709"/>
        <w:rPr>
          <w:color w:val="000000" w:themeColor="text1"/>
          <w:sz w:val="24"/>
          <w:szCs w:val="24"/>
          <w:lang w:eastAsia="en-US"/>
        </w:rPr>
      </w:pPr>
      <w:r w:rsidRPr="007E6E7B">
        <w:rPr>
          <w:color w:val="000000" w:themeColor="text1"/>
          <w:sz w:val="24"/>
          <w:szCs w:val="24"/>
          <w:lang w:eastAsia="en-US"/>
        </w:rPr>
        <w:t>запрос ценовых предложений № _______________</w:t>
      </w:r>
    </w:p>
    <w:p w:rsidR="005475AE" w:rsidRPr="007E6E7B" w:rsidRDefault="005475AE" w:rsidP="005475AE">
      <w:pPr>
        <w:autoSpaceDE w:val="0"/>
        <w:autoSpaceDN w:val="0"/>
        <w:adjustRightInd w:val="0"/>
        <w:ind w:left="709"/>
        <w:rPr>
          <w:color w:val="000000" w:themeColor="text1"/>
          <w:sz w:val="24"/>
          <w:szCs w:val="24"/>
          <w:lang w:eastAsia="en-U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668"/>
        <w:gridCol w:w="1701"/>
        <w:gridCol w:w="1984"/>
        <w:gridCol w:w="851"/>
        <w:gridCol w:w="1559"/>
        <w:gridCol w:w="1701"/>
      </w:tblGrid>
      <w:tr w:rsidR="005475AE" w:rsidRPr="007E6E7B" w:rsidTr="009B7FEF">
        <w:tc>
          <w:tcPr>
            <w:tcW w:w="567" w:type="dxa"/>
            <w:shd w:val="clear" w:color="auto" w:fill="auto"/>
          </w:tcPr>
          <w:p w:rsidR="005475AE" w:rsidRPr="007E6E7B" w:rsidRDefault="005475AE" w:rsidP="009B7FEF">
            <w:pPr>
              <w:autoSpaceDE w:val="0"/>
              <w:autoSpaceDN w:val="0"/>
              <w:adjustRightInd w:val="0"/>
              <w:spacing w:line="260" w:lineRule="exact"/>
              <w:ind w:left="-142" w:right="-75"/>
              <w:jc w:val="center"/>
              <w:rPr>
                <w:color w:val="000000" w:themeColor="text1"/>
                <w:sz w:val="24"/>
                <w:szCs w:val="24"/>
                <w:lang w:eastAsia="en-US"/>
              </w:rPr>
            </w:pPr>
            <w:r w:rsidRPr="007E6E7B">
              <w:rPr>
                <w:color w:val="000000" w:themeColor="text1"/>
                <w:sz w:val="24"/>
                <w:szCs w:val="24"/>
                <w:lang w:eastAsia="en-US"/>
              </w:rPr>
              <w:t>№</w:t>
            </w:r>
          </w:p>
          <w:p w:rsidR="005475AE" w:rsidRPr="007E6E7B" w:rsidRDefault="005475AE" w:rsidP="009B7FEF">
            <w:pPr>
              <w:autoSpaceDE w:val="0"/>
              <w:autoSpaceDN w:val="0"/>
              <w:adjustRightInd w:val="0"/>
              <w:spacing w:line="260" w:lineRule="exact"/>
              <w:ind w:left="-142" w:right="-75"/>
              <w:jc w:val="center"/>
              <w:rPr>
                <w:color w:val="000000" w:themeColor="text1"/>
                <w:sz w:val="24"/>
                <w:szCs w:val="24"/>
                <w:lang w:eastAsia="en-US"/>
              </w:rPr>
            </w:pPr>
            <w:r w:rsidRPr="007E6E7B">
              <w:rPr>
                <w:color w:val="000000" w:themeColor="text1"/>
                <w:sz w:val="24"/>
                <w:szCs w:val="24"/>
                <w:lang w:eastAsia="en-US"/>
              </w:rPr>
              <w:t>п/п</w:t>
            </w:r>
          </w:p>
        </w:tc>
        <w:tc>
          <w:tcPr>
            <w:tcW w:w="1668" w:type="dxa"/>
            <w:shd w:val="clear" w:color="auto" w:fill="auto"/>
          </w:tcPr>
          <w:p w:rsidR="005475AE" w:rsidRPr="007E6E7B" w:rsidRDefault="005475AE" w:rsidP="009B7FEF">
            <w:pPr>
              <w:autoSpaceDE w:val="0"/>
              <w:autoSpaceDN w:val="0"/>
              <w:adjustRightInd w:val="0"/>
              <w:spacing w:line="260" w:lineRule="exact"/>
              <w:ind w:left="-142" w:right="-75"/>
              <w:jc w:val="center"/>
              <w:rPr>
                <w:color w:val="000000" w:themeColor="text1"/>
                <w:sz w:val="24"/>
                <w:szCs w:val="24"/>
                <w:lang w:eastAsia="en-US"/>
              </w:rPr>
            </w:pPr>
            <w:r w:rsidRPr="007E6E7B">
              <w:rPr>
                <w:color w:val="000000" w:themeColor="text1"/>
                <w:sz w:val="24"/>
                <w:szCs w:val="24"/>
                <w:lang w:eastAsia="en-US"/>
              </w:rPr>
              <w:t>Наименование предлагаемых товаров (работ, услуг)</w:t>
            </w:r>
          </w:p>
          <w:p w:rsidR="005475AE" w:rsidRPr="007E6E7B" w:rsidRDefault="005475AE" w:rsidP="009B7FEF">
            <w:pPr>
              <w:autoSpaceDE w:val="0"/>
              <w:autoSpaceDN w:val="0"/>
              <w:adjustRightInd w:val="0"/>
              <w:spacing w:line="260" w:lineRule="exact"/>
              <w:ind w:left="-142" w:right="-75"/>
              <w:jc w:val="center"/>
              <w:rPr>
                <w:color w:val="000000" w:themeColor="text1"/>
                <w:sz w:val="24"/>
                <w:szCs w:val="24"/>
                <w:lang w:eastAsia="en-US"/>
              </w:rPr>
            </w:pPr>
          </w:p>
        </w:tc>
        <w:tc>
          <w:tcPr>
            <w:tcW w:w="1701" w:type="dxa"/>
            <w:shd w:val="clear" w:color="auto" w:fill="auto"/>
          </w:tcPr>
          <w:p w:rsidR="005475AE" w:rsidRPr="007E6E7B" w:rsidRDefault="005475AE" w:rsidP="009B7FEF">
            <w:pPr>
              <w:autoSpaceDE w:val="0"/>
              <w:autoSpaceDN w:val="0"/>
              <w:adjustRightInd w:val="0"/>
              <w:spacing w:line="260" w:lineRule="exact"/>
              <w:ind w:left="-142" w:right="-75"/>
              <w:jc w:val="center"/>
              <w:rPr>
                <w:color w:val="000000" w:themeColor="text1"/>
                <w:sz w:val="24"/>
                <w:szCs w:val="24"/>
                <w:lang w:eastAsia="en-US"/>
              </w:rPr>
            </w:pPr>
            <w:r w:rsidRPr="007E6E7B">
              <w:rPr>
                <w:color w:val="000000" w:themeColor="text1"/>
                <w:sz w:val="24"/>
                <w:szCs w:val="24"/>
                <w:lang w:eastAsia="en-US"/>
              </w:rPr>
              <w:t>Описание предлагаемых товаров (работ, услуг)</w:t>
            </w:r>
          </w:p>
        </w:tc>
        <w:tc>
          <w:tcPr>
            <w:tcW w:w="1984" w:type="dxa"/>
            <w:shd w:val="clear" w:color="auto" w:fill="auto"/>
          </w:tcPr>
          <w:p w:rsidR="005475AE" w:rsidRPr="007E6E7B" w:rsidRDefault="005475AE" w:rsidP="009B7FEF">
            <w:pPr>
              <w:autoSpaceDE w:val="0"/>
              <w:autoSpaceDN w:val="0"/>
              <w:adjustRightInd w:val="0"/>
              <w:spacing w:line="260" w:lineRule="exact"/>
              <w:ind w:left="-142" w:right="-75"/>
              <w:jc w:val="center"/>
              <w:rPr>
                <w:color w:val="000000" w:themeColor="text1"/>
                <w:sz w:val="24"/>
                <w:szCs w:val="24"/>
                <w:lang w:eastAsia="en-US"/>
              </w:rPr>
            </w:pPr>
            <w:r w:rsidRPr="007E6E7B">
              <w:rPr>
                <w:color w:val="000000" w:themeColor="text1"/>
                <w:sz w:val="24"/>
                <w:szCs w:val="24"/>
                <w:lang w:eastAsia="en-US"/>
              </w:rPr>
              <w:t>Страна происхождения товаров (работ, услуг)</w:t>
            </w:r>
          </w:p>
        </w:tc>
        <w:tc>
          <w:tcPr>
            <w:tcW w:w="851" w:type="dxa"/>
            <w:shd w:val="clear" w:color="auto" w:fill="auto"/>
          </w:tcPr>
          <w:p w:rsidR="005475AE" w:rsidRPr="007E6E7B" w:rsidRDefault="005475AE" w:rsidP="009B7FEF">
            <w:pPr>
              <w:autoSpaceDE w:val="0"/>
              <w:autoSpaceDN w:val="0"/>
              <w:adjustRightInd w:val="0"/>
              <w:spacing w:line="260" w:lineRule="exact"/>
              <w:ind w:left="-142" w:right="-75"/>
              <w:jc w:val="center"/>
              <w:rPr>
                <w:color w:val="000000" w:themeColor="text1"/>
                <w:sz w:val="24"/>
                <w:szCs w:val="24"/>
                <w:lang w:eastAsia="en-US"/>
              </w:rPr>
            </w:pPr>
            <w:r w:rsidRPr="007E6E7B">
              <w:rPr>
                <w:color w:val="000000" w:themeColor="text1"/>
                <w:sz w:val="24"/>
                <w:szCs w:val="24"/>
                <w:lang w:eastAsia="en-US"/>
              </w:rPr>
              <w:t xml:space="preserve">Кол-во, </w:t>
            </w:r>
            <w:proofErr w:type="spellStart"/>
            <w:r w:rsidRPr="007E6E7B">
              <w:rPr>
                <w:color w:val="000000" w:themeColor="text1"/>
                <w:sz w:val="24"/>
                <w:szCs w:val="24"/>
                <w:lang w:eastAsia="en-US"/>
              </w:rPr>
              <w:t>ед.изм</w:t>
            </w:r>
            <w:proofErr w:type="spellEnd"/>
            <w:r w:rsidRPr="007E6E7B">
              <w:rPr>
                <w:color w:val="000000" w:themeColor="text1"/>
                <w:sz w:val="24"/>
                <w:szCs w:val="24"/>
                <w:lang w:eastAsia="en-US"/>
              </w:rPr>
              <w:t>.</w:t>
            </w:r>
          </w:p>
        </w:tc>
        <w:tc>
          <w:tcPr>
            <w:tcW w:w="1559" w:type="dxa"/>
            <w:shd w:val="clear" w:color="auto" w:fill="auto"/>
          </w:tcPr>
          <w:p w:rsidR="005475AE" w:rsidRPr="007E6E7B" w:rsidRDefault="005475AE" w:rsidP="009B7FEF">
            <w:pPr>
              <w:autoSpaceDE w:val="0"/>
              <w:autoSpaceDN w:val="0"/>
              <w:adjustRightInd w:val="0"/>
              <w:spacing w:line="260" w:lineRule="exact"/>
              <w:ind w:left="-142" w:right="-75"/>
              <w:jc w:val="center"/>
              <w:rPr>
                <w:color w:val="000000" w:themeColor="text1"/>
                <w:sz w:val="24"/>
                <w:szCs w:val="24"/>
                <w:lang w:eastAsia="en-US"/>
              </w:rPr>
            </w:pPr>
            <w:r w:rsidRPr="007E6E7B">
              <w:rPr>
                <w:color w:val="000000" w:themeColor="text1"/>
                <w:sz w:val="24"/>
                <w:szCs w:val="24"/>
                <w:lang w:eastAsia="en-US"/>
              </w:rPr>
              <w:t>Цена единицы условия поставки товаров (выполнения работ, оказания услуг), валюта платежа</w:t>
            </w:r>
          </w:p>
          <w:p w:rsidR="005475AE" w:rsidRPr="007E6E7B" w:rsidRDefault="005475AE" w:rsidP="009B7FEF">
            <w:pPr>
              <w:autoSpaceDE w:val="0"/>
              <w:autoSpaceDN w:val="0"/>
              <w:adjustRightInd w:val="0"/>
              <w:spacing w:line="260" w:lineRule="exact"/>
              <w:ind w:left="-142" w:right="-75"/>
              <w:jc w:val="center"/>
              <w:rPr>
                <w:color w:val="000000" w:themeColor="text1"/>
                <w:sz w:val="24"/>
                <w:szCs w:val="24"/>
                <w:lang w:eastAsia="en-US"/>
              </w:rPr>
            </w:pPr>
          </w:p>
        </w:tc>
        <w:tc>
          <w:tcPr>
            <w:tcW w:w="1701" w:type="dxa"/>
            <w:shd w:val="clear" w:color="auto" w:fill="auto"/>
          </w:tcPr>
          <w:p w:rsidR="005475AE" w:rsidRPr="007E6E7B" w:rsidRDefault="005475AE" w:rsidP="009B7FEF">
            <w:pPr>
              <w:autoSpaceDE w:val="0"/>
              <w:autoSpaceDN w:val="0"/>
              <w:adjustRightInd w:val="0"/>
              <w:spacing w:line="260" w:lineRule="exact"/>
              <w:ind w:left="-142" w:right="-75"/>
              <w:jc w:val="center"/>
              <w:rPr>
                <w:color w:val="000000" w:themeColor="text1"/>
                <w:sz w:val="24"/>
                <w:szCs w:val="24"/>
                <w:lang w:eastAsia="en-US"/>
              </w:rPr>
            </w:pPr>
            <w:r w:rsidRPr="007E6E7B">
              <w:rPr>
                <w:color w:val="000000" w:themeColor="text1"/>
                <w:sz w:val="24"/>
                <w:szCs w:val="24"/>
                <w:lang w:eastAsia="en-US"/>
              </w:rPr>
              <w:t>Общая цена за товарную позицию (поз. 5х</w:t>
            </w:r>
          </w:p>
          <w:p w:rsidR="005475AE" w:rsidRPr="007E6E7B" w:rsidRDefault="005475AE" w:rsidP="009B7FEF">
            <w:pPr>
              <w:autoSpaceDE w:val="0"/>
              <w:autoSpaceDN w:val="0"/>
              <w:adjustRightInd w:val="0"/>
              <w:spacing w:line="260" w:lineRule="exact"/>
              <w:ind w:left="-142" w:right="-75"/>
              <w:jc w:val="center"/>
              <w:rPr>
                <w:color w:val="000000" w:themeColor="text1"/>
                <w:sz w:val="24"/>
                <w:szCs w:val="24"/>
                <w:lang w:eastAsia="en-US"/>
              </w:rPr>
            </w:pPr>
            <w:r w:rsidRPr="007E6E7B">
              <w:rPr>
                <w:color w:val="000000" w:themeColor="text1"/>
                <w:sz w:val="24"/>
                <w:szCs w:val="24"/>
                <w:lang w:eastAsia="en-US"/>
              </w:rPr>
              <w:t>х поз.6), условия поставки товаров (выполнения работ, оказания услуг), валюта</w:t>
            </w:r>
          </w:p>
          <w:p w:rsidR="005475AE" w:rsidRPr="007E6E7B" w:rsidRDefault="005475AE" w:rsidP="009B7FEF">
            <w:pPr>
              <w:autoSpaceDE w:val="0"/>
              <w:autoSpaceDN w:val="0"/>
              <w:adjustRightInd w:val="0"/>
              <w:spacing w:line="260" w:lineRule="exact"/>
              <w:ind w:left="-142" w:right="-75"/>
              <w:jc w:val="center"/>
              <w:rPr>
                <w:color w:val="000000" w:themeColor="text1"/>
                <w:sz w:val="24"/>
                <w:szCs w:val="24"/>
                <w:lang w:eastAsia="en-US"/>
              </w:rPr>
            </w:pPr>
          </w:p>
        </w:tc>
      </w:tr>
      <w:tr w:rsidR="005475AE" w:rsidRPr="007E6E7B" w:rsidTr="009B7FEF">
        <w:tc>
          <w:tcPr>
            <w:tcW w:w="567" w:type="dxa"/>
            <w:shd w:val="clear" w:color="auto" w:fill="auto"/>
          </w:tcPr>
          <w:p w:rsidR="005475AE" w:rsidRPr="007E6E7B" w:rsidRDefault="005475AE" w:rsidP="009B7FEF">
            <w:pPr>
              <w:autoSpaceDE w:val="0"/>
              <w:autoSpaceDN w:val="0"/>
              <w:adjustRightInd w:val="0"/>
              <w:spacing w:line="260" w:lineRule="exact"/>
              <w:jc w:val="center"/>
              <w:rPr>
                <w:color w:val="000000" w:themeColor="text1"/>
                <w:sz w:val="24"/>
                <w:szCs w:val="24"/>
                <w:lang w:eastAsia="en-US"/>
              </w:rPr>
            </w:pPr>
            <w:r w:rsidRPr="007E6E7B">
              <w:rPr>
                <w:color w:val="000000" w:themeColor="text1"/>
                <w:sz w:val="24"/>
                <w:szCs w:val="24"/>
                <w:lang w:eastAsia="en-US"/>
              </w:rPr>
              <w:t>1</w:t>
            </w:r>
          </w:p>
        </w:tc>
        <w:tc>
          <w:tcPr>
            <w:tcW w:w="1668" w:type="dxa"/>
            <w:shd w:val="clear" w:color="auto" w:fill="auto"/>
          </w:tcPr>
          <w:p w:rsidR="005475AE" w:rsidRPr="007E6E7B" w:rsidRDefault="005475AE" w:rsidP="009B7FEF">
            <w:pPr>
              <w:autoSpaceDE w:val="0"/>
              <w:autoSpaceDN w:val="0"/>
              <w:adjustRightInd w:val="0"/>
              <w:spacing w:line="260" w:lineRule="exact"/>
              <w:jc w:val="center"/>
              <w:rPr>
                <w:color w:val="000000" w:themeColor="text1"/>
                <w:sz w:val="24"/>
                <w:szCs w:val="24"/>
                <w:lang w:eastAsia="en-US"/>
              </w:rPr>
            </w:pPr>
            <w:r w:rsidRPr="007E6E7B">
              <w:rPr>
                <w:color w:val="000000" w:themeColor="text1"/>
                <w:sz w:val="24"/>
                <w:szCs w:val="24"/>
                <w:lang w:eastAsia="en-US"/>
              </w:rPr>
              <w:t>2</w:t>
            </w:r>
          </w:p>
        </w:tc>
        <w:tc>
          <w:tcPr>
            <w:tcW w:w="1701" w:type="dxa"/>
            <w:shd w:val="clear" w:color="auto" w:fill="auto"/>
          </w:tcPr>
          <w:p w:rsidR="005475AE" w:rsidRPr="007E6E7B" w:rsidRDefault="005475AE" w:rsidP="009B7FEF">
            <w:pPr>
              <w:autoSpaceDE w:val="0"/>
              <w:autoSpaceDN w:val="0"/>
              <w:adjustRightInd w:val="0"/>
              <w:spacing w:line="260" w:lineRule="exact"/>
              <w:jc w:val="center"/>
              <w:rPr>
                <w:color w:val="000000" w:themeColor="text1"/>
                <w:sz w:val="24"/>
                <w:szCs w:val="24"/>
                <w:lang w:eastAsia="en-US"/>
              </w:rPr>
            </w:pPr>
            <w:r w:rsidRPr="007E6E7B">
              <w:rPr>
                <w:color w:val="000000" w:themeColor="text1"/>
                <w:sz w:val="24"/>
                <w:szCs w:val="24"/>
                <w:lang w:eastAsia="en-US"/>
              </w:rPr>
              <w:t>3</w:t>
            </w:r>
          </w:p>
        </w:tc>
        <w:tc>
          <w:tcPr>
            <w:tcW w:w="1984" w:type="dxa"/>
            <w:shd w:val="clear" w:color="auto" w:fill="auto"/>
          </w:tcPr>
          <w:p w:rsidR="005475AE" w:rsidRPr="007E6E7B" w:rsidRDefault="005475AE" w:rsidP="009B7FEF">
            <w:pPr>
              <w:autoSpaceDE w:val="0"/>
              <w:autoSpaceDN w:val="0"/>
              <w:adjustRightInd w:val="0"/>
              <w:spacing w:line="260" w:lineRule="exact"/>
              <w:jc w:val="center"/>
              <w:rPr>
                <w:color w:val="000000" w:themeColor="text1"/>
                <w:sz w:val="24"/>
                <w:szCs w:val="24"/>
                <w:lang w:eastAsia="en-US"/>
              </w:rPr>
            </w:pPr>
            <w:r w:rsidRPr="007E6E7B">
              <w:rPr>
                <w:color w:val="000000" w:themeColor="text1"/>
                <w:sz w:val="24"/>
                <w:szCs w:val="24"/>
                <w:lang w:eastAsia="en-US"/>
              </w:rPr>
              <w:t>4</w:t>
            </w:r>
          </w:p>
        </w:tc>
        <w:tc>
          <w:tcPr>
            <w:tcW w:w="851" w:type="dxa"/>
            <w:shd w:val="clear" w:color="auto" w:fill="auto"/>
          </w:tcPr>
          <w:p w:rsidR="005475AE" w:rsidRPr="007E6E7B" w:rsidRDefault="005475AE" w:rsidP="009B7FEF">
            <w:pPr>
              <w:autoSpaceDE w:val="0"/>
              <w:autoSpaceDN w:val="0"/>
              <w:adjustRightInd w:val="0"/>
              <w:spacing w:line="260" w:lineRule="exact"/>
              <w:jc w:val="center"/>
              <w:rPr>
                <w:color w:val="000000" w:themeColor="text1"/>
                <w:sz w:val="24"/>
                <w:szCs w:val="24"/>
                <w:lang w:eastAsia="en-US"/>
              </w:rPr>
            </w:pPr>
            <w:r w:rsidRPr="007E6E7B">
              <w:rPr>
                <w:color w:val="000000" w:themeColor="text1"/>
                <w:sz w:val="24"/>
                <w:szCs w:val="24"/>
                <w:lang w:eastAsia="en-US"/>
              </w:rPr>
              <w:t>5</w:t>
            </w:r>
          </w:p>
        </w:tc>
        <w:tc>
          <w:tcPr>
            <w:tcW w:w="1559" w:type="dxa"/>
            <w:shd w:val="clear" w:color="auto" w:fill="auto"/>
          </w:tcPr>
          <w:p w:rsidR="005475AE" w:rsidRPr="007E6E7B" w:rsidRDefault="005475AE" w:rsidP="009B7FEF">
            <w:pPr>
              <w:autoSpaceDE w:val="0"/>
              <w:autoSpaceDN w:val="0"/>
              <w:adjustRightInd w:val="0"/>
              <w:spacing w:line="260" w:lineRule="exact"/>
              <w:jc w:val="center"/>
              <w:rPr>
                <w:color w:val="000000" w:themeColor="text1"/>
                <w:sz w:val="24"/>
                <w:szCs w:val="24"/>
                <w:lang w:eastAsia="en-US"/>
              </w:rPr>
            </w:pPr>
            <w:r w:rsidRPr="007E6E7B">
              <w:rPr>
                <w:color w:val="000000" w:themeColor="text1"/>
                <w:sz w:val="24"/>
                <w:szCs w:val="24"/>
                <w:lang w:eastAsia="en-US"/>
              </w:rPr>
              <w:t>6</w:t>
            </w:r>
          </w:p>
        </w:tc>
        <w:tc>
          <w:tcPr>
            <w:tcW w:w="1701" w:type="dxa"/>
            <w:shd w:val="clear" w:color="auto" w:fill="auto"/>
          </w:tcPr>
          <w:p w:rsidR="005475AE" w:rsidRPr="007E6E7B" w:rsidRDefault="005475AE" w:rsidP="009B7FEF">
            <w:pPr>
              <w:autoSpaceDE w:val="0"/>
              <w:autoSpaceDN w:val="0"/>
              <w:adjustRightInd w:val="0"/>
              <w:spacing w:line="260" w:lineRule="exact"/>
              <w:jc w:val="center"/>
              <w:rPr>
                <w:color w:val="000000" w:themeColor="text1"/>
                <w:sz w:val="24"/>
                <w:szCs w:val="24"/>
                <w:lang w:eastAsia="en-US"/>
              </w:rPr>
            </w:pPr>
            <w:r w:rsidRPr="007E6E7B">
              <w:rPr>
                <w:color w:val="000000" w:themeColor="text1"/>
                <w:sz w:val="24"/>
                <w:szCs w:val="24"/>
                <w:lang w:eastAsia="en-US"/>
              </w:rPr>
              <w:t>7</w:t>
            </w:r>
          </w:p>
        </w:tc>
      </w:tr>
      <w:tr w:rsidR="005475AE" w:rsidRPr="007E6E7B" w:rsidTr="009B7FEF">
        <w:tc>
          <w:tcPr>
            <w:tcW w:w="567" w:type="dxa"/>
            <w:shd w:val="clear" w:color="auto" w:fill="auto"/>
          </w:tcPr>
          <w:p w:rsidR="005475AE" w:rsidRPr="007E6E7B" w:rsidRDefault="005475AE" w:rsidP="009B7FEF">
            <w:pPr>
              <w:autoSpaceDE w:val="0"/>
              <w:autoSpaceDN w:val="0"/>
              <w:adjustRightInd w:val="0"/>
              <w:spacing w:line="260" w:lineRule="exact"/>
              <w:ind w:firstLine="709"/>
              <w:jc w:val="both"/>
              <w:rPr>
                <w:rFonts w:ascii="Calibri" w:hAnsi="Calibri"/>
                <w:color w:val="000000" w:themeColor="text1"/>
                <w:sz w:val="24"/>
                <w:szCs w:val="24"/>
                <w:lang w:eastAsia="en-US"/>
              </w:rPr>
            </w:pPr>
          </w:p>
        </w:tc>
        <w:tc>
          <w:tcPr>
            <w:tcW w:w="1668" w:type="dxa"/>
            <w:shd w:val="clear" w:color="auto" w:fill="auto"/>
          </w:tcPr>
          <w:p w:rsidR="005475AE" w:rsidRPr="007E6E7B" w:rsidRDefault="005475AE" w:rsidP="009B7FEF">
            <w:pPr>
              <w:autoSpaceDE w:val="0"/>
              <w:autoSpaceDN w:val="0"/>
              <w:adjustRightInd w:val="0"/>
              <w:spacing w:line="260" w:lineRule="exact"/>
              <w:ind w:firstLine="709"/>
              <w:jc w:val="both"/>
              <w:rPr>
                <w:rFonts w:ascii="Calibri" w:hAnsi="Calibri"/>
                <w:color w:val="000000" w:themeColor="text1"/>
                <w:sz w:val="24"/>
                <w:szCs w:val="24"/>
                <w:lang w:eastAsia="en-US"/>
              </w:rPr>
            </w:pPr>
          </w:p>
        </w:tc>
        <w:tc>
          <w:tcPr>
            <w:tcW w:w="1701" w:type="dxa"/>
            <w:shd w:val="clear" w:color="auto" w:fill="auto"/>
          </w:tcPr>
          <w:p w:rsidR="005475AE" w:rsidRPr="007E6E7B" w:rsidRDefault="005475AE" w:rsidP="009B7FEF">
            <w:pPr>
              <w:autoSpaceDE w:val="0"/>
              <w:autoSpaceDN w:val="0"/>
              <w:adjustRightInd w:val="0"/>
              <w:spacing w:line="260" w:lineRule="exact"/>
              <w:ind w:firstLine="709"/>
              <w:jc w:val="both"/>
              <w:rPr>
                <w:rFonts w:ascii="Calibri" w:hAnsi="Calibri"/>
                <w:color w:val="000000" w:themeColor="text1"/>
                <w:sz w:val="24"/>
                <w:szCs w:val="24"/>
                <w:lang w:eastAsia="en-US"/>
              </w:rPr>
            </w:pPr>
          </w:p>
        </w:tc>
        <w:tc>
          <w:tcPr>
            <w:tcW w:w="1984" w:type="dxa"/>
            <w:shd w:val="clear" w:color="auto" w:fill="auto"/>
          </w:tcPr>
          <w:p w:rsidR="005475AE" w:rsidRPr="007E6E7B" w:rsidRDefault="005475AE" w:rsidP="009B7FEF">
            <w:pPr>
              <w:autoSpaceDE w:val="0"/>
              <w:autoSpaceDN w:val="0"/>
              <w:adjustRightInd w:val="0"/>
              <w:spacing w:line="260" w:lineRule="exact"/>
              <w:ind w:firstLine="709"/>
              <w:jc w:val="both"/>
              <w:rPr>
                <w:rFonts w:ascii="Calibri" w:hAnsi="Calibri"/>
                <w:color w:val="000000" w:themeColor="text1"/>
                <w:sz w:val="24"/>
                <w:szCs w:val="24"/>
                <w:lang w:eastAsia="en-US"/>
              </w:rPr>
            </w:pPr>
          </w:p>
        </w:tc>
        <w:tc>
          <w:tcPr>
            <w:tcW w:w="851" w:type="dxa"/>
            <w:shd w:val="clear" w:color="auto" w:fill="auto"/>
          </w:tcPr>
          <w:p w:rsidR="005475AE" w:rsidRPr="007E6E7B" w:rsidRDefault="005475AE" w:rsidP="009B7FEF">
            <w:pPr>
              <w:autoSpaceDE w:val="0"/>
              <w:autoSpaceDN w:val="0"/>
              <w:adjustRightInd w:val="0"/>
              <w:spacing w:line="260" w:lineRule="exact"/>
              <w:ind w:firstLine="709"/>
              <w:jc w:val="both"/>
              <w:rPr>
                <w:rFonts w:ascii="Calibri" w:hAnsi="Calibri"/>
                <w:color w:val="000000" w:themeColor="text1"/>
                <w:sz w:val="24"/>
                <w:szCs w:val="24"/>
                <w:lang w:eastAsia="en-US"/>
              </w:rPr>
            </w:pPr>
          </w:p>
        </w:tc>
        <w:tc>
          <w:tcPr>
            <w:tcW w:w="1559" w:type="dxa"/>
            <w:shd w:val="clear" w:color="auto" w:fill="auto"/>
          </w:tcPr>
          <w:p w:rsidR="005475AE" w:rsidRPr="007E6E7B" w:rsidRDefault="005475AE" w:rsidP="009B7FEF">
            <w:pPr>
              <w:autoSpaceDE w:val="0"/>
              <w:autoSpaceDN w:val="0"/>
              <w:adjustRightInd w:val="0"/>
              <w:spacing w:line="260" w:lineRule="exact"/>
              <w:ind w:firstLine="709"/>
              <w:jc w:val="both"/>
              <w:rPr>
                <w:rFonts w:ascii="Calibri" w:hAnsi="Calibri"/>
                <w:color w:val="000000" w:themeColor="text1"/>
                <w:sz w:val="24"/>
                <w:szCs w:val="24"/>
                <w:lang w:eastAsia="en-US"/>
              </w:rPr>
            </w:pPr>
          </w:p>
        </w:tc>
        <w:tc>
          <w:tcPr>
            <w:tcW w:w="1701" w:type="dxa"/>
            <w:shd w:val="clear" w:color="auto" w:fill="auto"/>
          </w:tcPr>
          <w:p w:rsidR="005475AE" w:rsidRPr="007E6E7B" w:rsidRDefault="005475AE" w:rsidP="009B7FEF">
            <w:pPr>
              <w:autoSpaceDE w:val="0"/>
              <w:autoSpaceDN w:val="0"/>
              <w:adjustRightInd w:val="0"/>
              <w:spacing w:line="260" w:lineRule="exact"/>
              <w:ind w:firstLine="709"/>
              <w:jc w:val="both"/>
              <w:rPr>
                <w:rFonts w:ascii="Calibri" w:hAnsi="Calibri"/>
                <w:color w:val="000000" w:themeColor="text1"/>
                <w:sz w:val="24"/>
                <w:szCs w:val="24"/>
                <w:lang w:eastAsia="en-US"/>
              </w:rPr>
            </w:pPr>
          </w:p>
        </w:tc>
      </w:tr>
    </w:tbl>
    <w:p w:rsidR="005475AE" w:rsidRPr="007E6E7B" w:rsidRDefault="005475AE" w:rsidP="005475AE">
      <w:pPr>
        <w:autoSpaceDE w:val="0"/>
        <w:autoSpaceDN w:val="0"/>
        <w:adjustRightInd w:val="0"/>
        <w:ind w:firstLine="540"/>
        <w:jc w:val="both"/>
        <w:rPr>
          <w:color w:val="000000" w:themeColor="text1"/>
          <w:sz w:val="24"/>
          <w:szCs w:val="24"/>
          <w:lang w:eastAsia="en-US"/>
        </w:rPr>
      </w:pPr>
    </w:p>
    <w:p w:rsidR="005475AE" w:rsidRPr="007E6E7B" w:rsidRDefault="005475AE" w:rsidP="005475AE">
      <w:pPr>
        <w:autoSpaceDE w:val="0"/>
        <w:autoSpaceDN w:val="0"/>
        <w:adjustRightInd w:val="0"/>
        <w:rPr>
          <w:color w:val="000000" w:themeColor="text1"/>
          <w:sz w:val="24"/>
          <w:szCs w:val="24"/>
          <w:lang w:eastAsia="en-US"/>
        </w:rPr>
      </w:pPr>
      <w:r w:rsidRPr="007E6E7B">
        <w:rPr>
          <w:color w:val="000000" w:themeColor="text1"/>
          <w:sz w:val="24"/>
          <w:szCs w:val="24"/>
          <w:lang w:eastAsia="en-US"/>
        </w:rPr>
        <w:t>Участник запроса ценовых предложений _____________________________</w:t>
      </w:r>
    </w:p>
    <w:p w:rsidR="005475AE" w:rsidRPr="007E6E7B" w:rsidRDefault="005475AE" w:rsidP="005475AE">
      <w:pPr>
        <w:autoSpaceDE w:val="0"/>
        <w:autoSpaceDN w:val="0"/>
        <w:adjustRightInd w:val="0"/>
        <w:rPr>
          <w:color w:val="000000" w:themeColor="text1"/>
          <w:sz w:val="24"/>
          <w:szCs w:val="24"/>
          <w:lang w:eastAsia="en-US"/>
        </w:rPr>
      </w:pPr>
      <w:r w:rsidRPr="007E6E7B">
        <w:rPr>
          <w:color w:val="000000" w:themeColor="text1"/>
          <w:sz w:val="24"/>
          <w:szCs w:val="24"/>
          <w:lang w:eastAsia="en-US"/>
        </w:rPr>
        <w:t xml:space="preserve">                                                                                  (подпись)</w:t>
      </w:r>
    </w:p>
    <w:p w:rsidR="005475AE" w:rsidRPr="007E6E7B" w:rsidRDefault="005475AE" w:rsidP="005475AE">
      <w:pPr>
        <w:autoSpaceDE w:val="0"/>
        <w:autoSpaceDN w:val="0"/>
        <w:adjustRightInd w:val="0"/>
        <w:rPr>
          <w:color w:val="000000" w:themeColor="text1"/>
          <w:sz w:val="24"/>
          <w:szCs w:val="24"/>
          <w:lang w:eastAsia="en-US"/>
        </w:rPr>
      </w:pPr>
    </w:p>
    <w:p w:rsidR="005475AE" w:rsidRPr="007E6E7B" w:rsidRDefault="005475AE" w:rsidP="005475AE">
      <w:pPr>
        <w:spacing w:line="276" w:lineRule="auto"/>
        <w:jc w:val="both"/>
        <w:rPr>
          <w:rFonts w:eastAsiaTheme="minorHAnsi"/>
          <w:color w:val="000000" w:themeColor="text1"/>
          <w:sz w:val="24"/>
          <w:szCs w:val="24"/>
          <w:lang w:eastAsia="en-US"/>
        </w:rPr>
      </w:pPr>
    </w:p>
    <w:p w:rsidR="005475AE" w:rsidRPr="006F1150" w:rsidRDefault="005475AE"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5475AE" w:rsidRDefault="005475AE" w:rsidP="005475AE">
      <w:pPr>
        <w:rPr>
          <w:color w:val="FF0000"/>
        </w:rPr>
      </w:pPr>
    </w:p>
    <w:p w:rsidR="007C0232" w:rsidRDefault="007C0232" w:rsidP="005475AE">
      <w:pPr>
        <w:rPr>
          <w:color w:val="FF0000"/>
        </w:rPr>
      </w:pPr>
    </w:p>
    <w:p w:rsidR="007C0232" w:rsidRPr="006F1150" w:rsidRDefault="007C0232" w:rsidP="005475AE">
      <w:pPr>
        <w:rPr>
          <w:color w:val="FF0000"/>
        </w:rPr>
      </w:pPr>
    </w:p>
    <w:p w:rsidR="005475AE" w:rsidRPr="006F1150" w:rsidRDefault="005475AE" w:rsidP="005475AE">
      <w:pPr>
        <w:rPr>
          <w:color w:val="FF0000"/>
        </w:rPr>
      </w:pPr>
    </w:p>
    <w:p w:rsidR="005475AE" w:rsidRPr="006F1150" w:rsidRDefault="005475AE" w:rsidP="005475AE">
      <w:pPr>
        <w:rPr>
          <w:color w:val="FF0000"/>
        </w:rPr>
      </w:pPr>
    </w:p>
    <w:p w:rsidR="00E37075" w:rsidRDefault="00E37075" w:rsidP="005475AE">
      <w:pPr>
        <w:pStyle w:val="a4"/>
        <w:spacing w:line="194" w:lineRule="auto"/>
        <w:ind w:left="6096" w:firstLine="708"/>
        <w:rPr>
          <w:sz w:val="24"/>
          <w:szCs w:val="24"/>
          <w:lang w:eastAsia="zh-CN"/>
        </w:rPr>
      </w:pPr>
    </w:p>
    <w:p w:rsidR="00E37075" w:rsidRDefault="00E37075" w:rsidP="005475AE">
      <w:pPr>
        <w:pStyle w:val="a4"/>
        <w:spacing w:line="194" w:lineRule="auto"/>
        <w:ind w:left="6096" w:firstLine="708"/>
        <w:rPr>
          <w:sz w:val="24"/>
          <w:szCs w:val="24"/>
          <w:lang w:eastAsia="zh-CN"/>
        </w:rPr>
      </w:pPr>
    </w:p>
    <w:p w:rsidR="005475AE" w:rsidRDefault="005475AE" w:rsidP="005475AE">
      <w:pPr>
        <w:pStyle w:val="a4"/>
        <w:spacing w:line="194" w:lineRule="auto"/>
        <w:ind w:left="6096" w:firstLine="708"/>
        <w:rPr>
          <w:sz w:val="24"/>
          <w:szCs w:val="24"/>
          <w:lang w:eastAsia="zh-CN"/>
        </w:rPr>
      </w:pPr>
      <w:r>
        <w:rPr>
          <w:sz w:val="24"/>
          <w:szCs w:val="24"/>
          <w:lang w:eastAsia="zh-CN"/>
        </w:rPr>
        <w:lastRenderedPageBreak/>
        <w:t>Приложение №4</w:t>
      </w:r>
    </w:p>
    <w:p w:rsidR="005475AE" w:rsidRDefault="005475AE" w:rsidP="005475AE">
      <w:pPr>
        <w:spacing w:line="276" w:lineRule="auto"/>
        <w:ind w:left="6804"/>
        <w:rPr>
          <w:rFonts w:eastAsiaTheme="minorHAnsi"/>
          <w:sz w:val="24"/>
          <w:szCs w:val="24"/>
          <w:lang w:eastAsia="en-US"/>
        </w:rPr>
      </w:pPr>
      <w:r>
        <w:rPr>
          <w:rFonts w:eastAsiaTheme="minorHAnsi"/>
          <w:sz w:val="24"/>
          <w:szCs w:val="24"/>
          <w:lang w:eastAsia="en-US"/>
        </w:rPr>
        <w:t xml:space="preserve">к запросу ценовых предложений </w:t>
      </w:r>
    </w:p>
    <w:p w:rsidR="005475AE" w:rsidRDefault="005475AE" w:rsidP="005475AE">
      <w:pPr>
        <w:spacing w:line="276" w:lineRule="auto"/>
        <w:jc w:val="right"/>
        <w:rPr>
          <w:rFonts w:eastAsiaTheme="minorHAnsi"/>
          <w:sz w:val="24"/>
          <w:szCs w:val="24"/>
          <w:lang w:eastAsia="en-US"/>
        </w:rPr>
      </w:pPr>
    </w:p>
    <w:p w:rsidR="005475AE" w:rsidRDefault="005475AE" w:rsidP="005475AE">
      <w:pPr>
        <w:ind w:left="425"/>
        <w:rPr>
          <w:b/>
          <w:bCs/>
          <w:color w:val="000000"/>
          <w:sz w:val="24"/>
          <w:szCs w:val="24"/>
          <w:lang w:eastAsia="zh-CN"/>
        </w:rPr>
      </w:pPr>
      <w:r>
        <w:rPr>
          <w:b/>
          <w:bCs/>
          <w:color w:val="000000"/>
          <w:sz w:val="24"/>
          <w:szCs w:val="24"/>
          <w:lang w:eastAsia="zh-CN"/>
        </w:rPr>
        <w:t>Критерии и способ оценки и сравнения предложений участников процедуры закупки</w:t>
      </w:r>
    </w:p>
    <w:p w:rsidR="005475AE" w:rsidRDefault="005475AE" w:rsidP="005475AE">
      <w:pPr>
        <w:ind w:firstLine="709"/>
        <w:rPr>
          <w:b/>
          <w:bCs/>
          <w:color w:val="000000"/>
          <w:sz w:val="24"/>
          <w:szCs w:val="24"/>
          <w:highlight w:val="yellow"/>
          <w:lang w:eastAsia="zh-CN"/>
        </w:rPr>
      </w:pPr>
    </w:p>
    <w:p w:rsidR="005475AE" w:rsidRDefault="005475AE" w:rsidP="005475AE">
      <w:pPr>
        <w:suppressAutoHyphens/>
        <w:ind w:right="-1" w:firstLine="709"/>
        <w:jc w:val="both"/>
        <w:rPr>
          <w:bCs/>
          <w:color w:val="000000"/>
          <w:sz w:val="24"/>
          <w:szCs w:val="24"/>
          <w:lang w:eastAsia="zh-CN"/>
        </w:rPr>
      </w:pPr>
      <w:r>
        <w:rPr>
          <w:bCs/>
          <w:color w:val="000000"/>
          <w:sz w:val="24"/>
          <w:szCs w:val="24"/>
          <w:lang w:eastAsia="zh-CN"/>
        </w:rPr>
        <w:t>Оценка коммерческих предложений будет проведена в том случае, если два и более предложения соответствуют требованиям настоящих документов.</w:t>
      </w:r>
    </w:p>
    <w:p w:rsidR="005475AE" w:rsidRDefault="005475AE" w:rsidP="005475AE">
      <w:pPr>
        <w:tabs>
          <w:tab w:val="left" w:pos="993"/>
        </w:tabs>
        <w:suppressAutoHyphens/>
        <w:ind w:right="-1" w:firstLine="709"/>
        <w:jc w:val="both"/>
        <w:rPr>
          <w:bCs/>
          <w:color w:val="000000"/>
          <w:sz w:val="24"/>
          <w:szCs w:val="24"/>
          <w:lang w:eastAsia="zh-CN"/>
        </w:rPr>
      </w:pPr>
      <w:bookmarkStart w:id="1" w:name="_Ref222286395"/>
      <w:r>
        <w:rPr>
          <w:bCs/>
          <w:color w:val="000000"/>
          <w:sz w:val="24"/>
          <w:szCs w:val="24"/>
          <w:lang w:eastAsia="zh-CN"/>
        </w:rPr>
        <w:t>Оценка коммерческих предложений будет проводиться в соответствии со следующими критериями и их удельными весами:</w:t>
      </w:r>
      <w:bookmarkEnd w:id="1"/>
    </w:p>
    <w:p w:rsidR="005475AE" w:rsidRDefault="005475AE" w:rsidP="005475AE">
      <w:pPr>
        <w:tabs>
          <w:tab w:val="left" w:pos="993"/>
        </w:tabs>
        <w:suppressAutoHyphens/>
        <w:ind w:right="-1" w:firstLine="993"/>
        <w:jc w:val="both"/>
        <w:rPr>
          <w:bCs/>
          <w:color w:val="000000"/>
          <w:sz w:val="16"/>
          <w:szCs w:val="16"/>
          <w:lang w:eastAsia="zh-CN"/>
        </w:rPr>
      </w:pPr>
    </w:p>
    <w:tbl>
      <w:tblPr>
        <w:tblStyle w:val="a7"/>
        <w:tblW w:w="0" w:type="auto"/>
        <w:jc w:val="center"/>
        <w:tblLook w:val="04A0" w:firstRow="1" w:lastRow="0" w:firstColumn="1" w:lastColumn="0" w:noHBand="0" w:noVBand="1"/>
      </w:tblPr>
      <w:tblGrid>
        <w:gridCol w:w="539"/>
        <w:gridCol w:w="3997"/>
        <w:gridCol w:w="4002"/>
      </w:tblGrid>
      <w:tr w:rsidR="005475AE" w:rsidTr="009B7FEF">
        <w:trPr>
          <w:jc w:val="center"/>
        </w:trPr>
        <w:tc>
          <w:tcPr>
            <w:tcW w:w="539" w:type="dxa"/>
            <w:tcBorders>
              <w:top w:val="single" w:sz="4" w:space="0" w:color="auto"/>
              <w:left w:val="single" w:sz="4" w:space="0" w:color="auto"/>
              <w:bottom w:val="single" w:sz="4" w:space="0" w:color="auto"/>
              <w:right w:val="single" w:sz="4" w:space="0" w:color="auto"/>
            </w:tcBorders>
            <w:hideMark/>
          </w:tcPr>
          <w:p w:rsidR="005475AE" w:rsidRDefault="005475AE" w:rsidP="009B7FEF">
            <w:pPr>
              <w:tabs>
                <w:tab w:val="left" w:pos="993"/>
              </w:tabs>
              <w:suppressAutoHyphens/>
              <w:ind w:right="-1"/>
              <w:jc w:val="both"/>
              <w:rPr>
                <w:sz w:val="24"/>
                <w:szCs w:val="24"/>
                <w:lang w:eastAsia="zh-CN"/>
              </w:rPr>
            </w:pPr>
            <w:r>
              <w:rPr>
                <w:sz w:val="24"/>
                <w:szCs w:val="24"/>
                <w:lang w:eastAsia="zh-CN"/>
              </w:rPr>
              <w:t>№</w:t>
            </w:r>
          </w:p>
          <w:p w:rsidR="005475AE" w:rsidRDefault="005475AE" w:rsidP="009B7FEF">
            <w:pPr>
              <w:tabs>
                <w:tab w:val="left" w:pos="993"/>
              </w:tabs>
              <w:suppressAutoHyphens/>
              <w:ind w:right="-1"/>
              <w:jc w:val="both"/>
              <w:rPr>
                <w:sz w:val="24"/>
                <w:szCs w:val="24"/>
                <w:lang w:eastAsia="zh-CN"/>
              </w:rPr>
            </w:pPr>
            <w:r>
              <w:rPr>
                <w:sz w:val="24"/>
                <w:szCs w:val="24"/>
                <w:lang w:eastAsia="zh-CN"/>
              </w:rPr>
              <w:t>п/п</w:t>
            </w:r>
          </w:p>
        </w:tc>
        <w:tc>
          <w:tcPr>
            <w:tcW w:w="3997" w:type="dxa"/>
            <w:tcBorders>
              <w:top w:val="single" w:sz="4" w:space="0" w:color="auto"/>
              <w:left w:val="single" w:sz="4" w:space="0" w:color="auto"/>
              <w:bottom w:val="single" w:sz="4" w:space="0" w:color="auto"/>
              <w:right w:val="single" w:sz="4" w:space="0" w:color="auto"/>
            </w:tcBorders>
            <w:hideMark/>
          </w:tcPr>
          <w:p w:rsidR="005475AE" w:rsidRDefault="005475AE" w:rsidP="009B7FEF">
            <w:pPr>
              <w:tabs>
                <w:tab w:val="left" w:pos="993"/>
              </w:tabs>
              <w:suppressAutoHyphens/>
              <w:ind w:right="-1"/>
              <w:jc w:val="center"/>
              <w:rPr>
                <w:sz w:val="24"/>
                <w:szCs w:val="24"/>
                <w:lang w:eastAsia="zh-CN"/>
              </w:rPr>
            </w:pPr>
            <w:r>
              <w:rPr>
                <w:sz w:val="24"/>
                <w:szCs w:val="24"/>
                <w:lang w:eastAsia="zh-CN"/>
              </w:rPr>
              <w:t>Наименование критерия оценки</w:t>
            </w:r>
          </w:p>
        </w:tc>
        <w:tc>
          <w:tcPr>
            <w:tcW w:w="4002" w:type="dxa"/>
            <w:tcBorders>
              <w:top w:val="single" w:sz="4" w:space="0" w:color="auto"/>
              <w:left w:val="single" w:sz="4" w:space="0" w:color="auto"/>
              <w:bottom w:val="single" w:sz="4" w:space="0" w:color="auto"/>
              <w:right w:val="single" w:sz="4" w:space="0" w:color="auto"/>
            </w:tcBorders>
            <w:hideMark/>
          </w:tcPr>
          <w:p w:rsidR="005475AE" w:rsidRDefault="005475AE" w:rsidP="009B7FEF">
            <w:pPr>
              <w:tabs>
                <w:tab w:val="left" w:pos="993"/>
              </w:tabs>
              <w:suppressAutoHyphens/>
              <w:ind w:right="-1"/>
              <w:jc w:val="center"/>
              <w:rPr>
                <w:sz w:val="24"/>
                <w:szCs w:val="24"/>
                <w:lang w:eastAsia="zh-CN"/>
              </w:rPr>
            </w:pPr>
            <w:r>
              <w:rPr>
                <w:sz w:val="24"/>
                <w:szCs w:val="24"/>
                <w:lang w:eastAsia="zh-CN"/>
              </w:rPr>
              <w:t>Удельный вес критерия оценки, %</w:t>
            </w:r>
          </w:p>
        </w:tc>
      </w:tr>
      <w:tr w:rsidR="005475AE" w:rsidTr="009B7FEF">
        <w:trPr>
          <w:jc w:val="center"/>
        </w:trPr>
        <w:tc>
          <w:tcPr>
            <w:tcW w:w="539" w:type="dxa"/>
            <w:tcBorders>
              <w:top w:val="single" w:sz="4" w:space="0" w:color="auto"/>
              <w:left w:val="single" w:sz="4" w:space="0" w:color="auto"/>
              <w:bottom w:val="single" w:sz="4" w:space="0" w:color="auto"/>
              <w:right w:val="single" w:sz="4" w:space="0" w:color="auto"/>
            </w:tcBorders>
            <w:hideMark/>
          </w:tcPr>
          <w:p w:rsidR="005475AE" w:rsidRDefault="005475AE" w:rsidP="009B7FEF">
            <w:pPr>
              <w:tabs>
                <w:tab w:val="left" w:pos="993"/>
              </w:tabs>
              <w:suppressAutoHyphens/>
              <w:ind w:right="-1"/>
              <w:jc w:val="both"/>
              <w:rPr>
                <w:sz w:val="24"/>
                <w:szCs w:val="24"/>
                <w:lang w:eastAsia="zh-CN"/>
              </w:rPr>
            </w:pPr>
            <w:r>
              <w:rPr>
                <w:sz w:val="24"/>
                <w:szCs w:val="24"/>
                <w:lang w:eastAsia="zh-CN"/>
              </w:rPr>
              <w:t>1</w:t>
            </w:r>
          </w:p>
        </w:tc>
        <w:tc>
          <w:tcPr>
            <w:tcW w:w="3997" w:type="dxa"/>
            <w:tcBorders>
              <w:top w:val="single" w:sz="4" w:space="0" w:color="auto"/>
              <w:left w:val="single" w:sz="4" w:space="0" w:color="auto"/>
              <w:bottom w:val="single" w:sz="4" w:space="0" w:color="auto"/>
              <w:right w:val="single" w:sz="4" w:space="0" w:color="auto"/>
            </w:tcBorders>
            <w:hideMark/>
          </w:tcPr>
          <w:p w:rsidR="005475AE" w:rsidRDefault="005475AE" w:rsidP="009B7FEF">
            <w:pPr>
              <w:tabs>
                <w:tab w:val="left" w:pos="993"/>
              </w:tabs>
              <w:suppressAutoHyphens/>
              <w:ind w:right="-1"/>
              <w:jc w:val="both"/>
              <w:rPr>
                <w:sz w:val="24"/>
                <w:szCs w:val="24"/>
                <w:lang w:eastAsia="zh-CN"/>
              </w:rPr>
            </w:pPr>
            <w:r>
              <w:rPr>
                <w:sz w:val="24"/>
                <w:szCs w:val="24"/>
                <w:lang w:eastAsia="zh-CN"/>
              </w:rPr>
              <w:t>Цена предложения</w:t>
            </w:r>
          </w:p>
        </w:tc>
        <w:tc>
          <w:tcPr>
            <w:tcW w:w="4002" w:type="dxa"/>
            <w:tcBorders>
              <w:top w:val="single" w:sz="4" w:space="0" w:color="auto"/>
              <w:left w:val="single" w:sz="4" w:space="0" w:color="auto"/>
              <w:bottom w:val="single" w:sz="4" w:space="0" w:color="auto"/>
              <w:right w:val="single" w:sz="4" w:space="0" w:color="auto"/>
            </w:tcBorders>
            <w:hideMark/>
          </w:tcPr>
          <w:p w:rsidR="005475AE" w:rsidRDefault="005475AE" w:rsidP="009B7FEF">
            <w:pPr>
              <w:tabs>
                <w:tab w:val="left" w:pos="993"/>
              </w:tabs>
              <w:suppressAutoHyphens/>
              <w:ind w:right="-1"/>
              <w:jc w:val="center"/>
              <w:rPr>
                <w:color w:val="000000" w:themeColor="text1"/>
                <w:sz w:val="24"/>
                <w:szCs w:val="24"/>
                <w:lang w:eastAsia="zh-CN"/>
              </w:rPr>
            </w:pPr>
            <w:r>
              <w:rPr>
                <w:color w:val="000000" w:themeColor="text1"/>
                <w:sz w:val="24"/>
                <w:szCs w:val="24"/>
                <w:lang w:eastAsia="zh-CN"/>
              </w:rPr>
              <w:t>0,7</w:t>
            </w:r>
          </w:p>
        </w:tc>
      </w:tr>
      <w:tr w:rsidR="005475AE" w:rsidTr="009B7FEF">
        <w:trPr>
          <w:jc w:val="center"/>
        </w:trPr>
        <w:tc>
          <w:tcPr>
            <w:tcW w:w="539" w:type="dxa"/>
            <w:tcBorders>
              <w:top w:val="single" w:sz="4" w:space="0" w:color="auto"/>
              <w:left w:val="single" w:sz="4" w:space="0" w:color="auto"/>
              <w:bottom w:val="single" w:sz="4" w:space="0" w:color="auto"/>
              <w:right w:val="single" w:sz="4" w:space="0" w:color="auto"/>
            </w:tcBorders>
            <w:hideMark/>
          </w:tcPr>
          <w:p w:rsidR="005475AE" w:rsidRDefault="005475AE" w:rsidP="009B7FEF">
            <w:pPr>
              <w:tabs>
                <w:tab w:val="left" w:pos="993"/>
              </w:tabs>
              <w:suppressAutoHyphens/>
              <w:ind w:right="-1"/>
              <w:jc w:val="both"/>
              <w:rPr>
                <w:sz w:val="24"/>
                <w:szCs w:val="24"/>
                <w:lang w:eastAsia="zh-CN"/>
              </w:rPr>
            </w:pPr>
            <w:r>
              <w:rPr>
                <w:sz w:val="24"/>
                <w:szCs w:val="24"/>
                <w:lang w:eastAsia="zh-CN"/>
              </w:rPr>
              <w:t>2</w:t>
            </w:r>
          </w:p>
        </w:tc>
        <w:tc>
          <w:tcPr>
            <w:tcW w:w="3997" w:type="dxa"/>
            <w:tcBorders>
              <w:top w:val="single" w:sz="4" w:space="0" w:color="auto"/>
              <w:left w:val="single" w:sz="4" w:space="0" w:color="auto"/>
              <w:bottom w:val="single" w:sz="4" w:space="0" w:color="auto"/>
              <w:right w:val="single" w:sz="4" w:space="0" w:color="auto"/>
            </w:tcBorders>
            <w:hideMark/>
          </w:tcPr>
          <w:p w:rsidR="005475AE" w:rsidRDefault="005475AE" w:rsidP="009B7FEF">
            <w:pPr>
              <w:tabs>
                <w:tab w:val="left" w:pos="993"/>
              </w:tabs>
              <w:suppressAutoHyphens/>
              <w:ind w:right="-1"/>
              <w:jc w:val="both"/>
              <w:rPr>
                <w:sz w:val="24"/>
                <w:szCs w:val="24"/>
                <w:lang w:eastAsia="zh-CN"/>
              </w:rPr>
            </w:pPr>
            <w:r>
              <w:rPr>
                <w:sz w:val="24"/>
                <w:szCs w:val="24"/>
                <w:lang w:eastAsia="zh-CN"/>
              </w:rPr>
              <w:t>Условия оплаты</w:t>
            </w:r>
          </w:p>
        </w:tc>
        <w:tc>
          <w:tcPr>
            <w:tcW w:w="4002" w:type="dxa"/>
            <w:tcBorders>
              <w:top w:val="single" w:sz="4" w:space="0" w:color="auto"/>
              <w:left w:val="single" w:sz="4" w:space="0" w:color="auto"/>
              <w:bottom w:val="single" w:sz="4" w:space="0" w:color="auto"/>
              <w:right w:val="single" w:sz="4" w:space="0" w:color="auto"/>
            </w:tcBorders>
            <w:hideMark/>
          </w:tcPr>
          <w:p w:rsidR="005475AE" w:rsidRDefault="005475AE" w:rsidP="009B7FEF">
            <w:pPr>
              <w:tabs>
                <w:tab w:val="left" w:pos="993"/>
              </w:tabs>
              <w:suppressAutoHyphens/>
              <w:ind w:right="-1"/>
              <w:jc w:val="center"/>
              <w:rPr>
                <w:color w:val="000000" w:themeColor="text1"/>
                <w:sz w:val="24"/>
                <w:szCs w:val="24"/>
                <w:lang w:eastAsia="zh-CN"/>
              </w:rPr>
            </w:pPr>
            <w:r>
              <w:rPr>
                <w:color w:val="000000" w:themeColor="text1"/>
                <w:sz w:val="24"/>
                <w:szCs w:val="24"/>
                <w:lang w:eastAsia="zh-CN"/>
              </w:rPr>
              <w:t>0,2</w:t>
            </w:r>
          </w:p>
        </w:tc>
      </w:tr>
      <w:tr w:rsidR="005475AE" w:rsidTr="009B7FEF">
        <w:trPr>
          <w:jc w:val="center"/>
        </w:trPr>
        <w:tc>
          <w:tcPr>
            <w:tcW w:w="539" w:type="dxa"/>
            <w:tcBorders>
              <w:top w:val="single" w:sz="4" w:space="0" w:color="auto"/>
              <w:left w:val="single" w:sz="4" w:space="0" w:color="auto"/>
              <w:bottom w:val="single" w:sz="4" w:space="0" w:color="auto"/>
              <w:right w:val="single" w:sz="4" w:space="0" w:color="auto"/>
            </w:tcBorders>
            <w:hideMark/>
          </w:tcPr>
          <w:p w:rsidR="005475AE" w:rsidRDefault="005475AE" w:rsidP="009B7FEF">
            <w:pPr>
              <w:tabs>
                <w:tab w:val="left" w:pos="993"/>
              </w:tabs>
              <w:suppressAutoHyphens/>
              <w:ind w:right="-1"/>
              <w:jc w:val="both"/>
              <w:rPr>
                <w:sz w:val="24"/>
                <w:szCs w:val="24"/>
                <w:lang w:eastAsia="zh-CN"/>
              </w:rPr>
            </w:pPr>
            <w:r>
              <w:rPr>
                <w:sz w:val="24"/>
                <w:szCs w:val="24"/>
                <w:lang w:eastAsia="zh-CN"/>
              </w:rPr>
              <w:t>3</w:t>
            </w:r>
          </w:p>
        </w:tc>
        <w:tc>
          <w:tcPr>
            <w:tcW w:w="3997" w:type="dxa"/>
            <w:tcBorders>
              <w:top w:val="single" w:sz="4" w:space="0" w:color="auto"/>
              <w:left w:val="single" w:sz="4" w:space="0" w:color="auto"/>
              <w:bottom w:val="single" w:sz="4" w:space="0" w:color="auto"/>
              <w:right w:val="single" w:sz="4" w:space="0" w:color="auto"/>
            </w:tcBorders>
            <w:hideMark/>
          </w:tcPr>
          <w:p w:rsidR="005475AE" w:rsidRDefault="005475AE" w:rsidP="009B7FEF">
            <w:pPr>
              <w:tabs>
                <w:tab w:val="left" w:pos="993"/>
              </w:tabs>
              <w:suppressAutoHyphens/>
              <w:ind w:right="-1"/>
              <w:jc w:val="both"/>
              <w:rPr>
                <w:sz w:val="24"/>
                <w:szCs w:val="24"/>
                <w:lang w:eastAsia="zh-CN"/>
              </w:rPr>
            </w:pPr>
            <w:r>
              <w:rPr>
                <w:sz w:val="24"/>
                <w:szCs w:val="24"/>
                <w:lang w:eastAsia="zh-CN"/>
              </w:rPr>
              <w:t>Сроки поставки</w:t>
            </w:r>
          </w:p>
        </w:tc>
        <w:tc>
          <w:tcPr>
            <w:tcW w:w="4002" w:type="dxa"/>
            <w:tcBorders>
              <w:top w:val="single" w:sz="4" w:space="0" w:color="auto"/>
              <w:left w:val="single" w:sz="4" w:space="0" w:color="auto"/>
              <w:bottom w:val="single" w:sz="4" w:space="0" w:color="auto"/>
              <w:right w:val="single" w:sz="4" w:space="0" w:color="auto"/>
            </w:tcBorders>
            <w:hideMark/>
          </w:tcPr>
          <w:p w:rsidR="005475AE" w:rsidRDefault="005475AE" w:rsidP="009B7FEF">
            <w:pPr>
              <w:tabs>
                <w:tab w:val="left" w:pos="993"/>
              </w:tabs>
              <w:suppressAutoHyphens/>
              <w:ind w:right="-1"/>
              <w:jc w:val="center"/>
              <w:rPr>
                <w:color w:val="000000" w:themeColor="text1"/>
                <w:sz w:val="24"/>
                <w:szCs w:val="24"/>
                <w:lang w:eastAsia="zh-CN"/>
              </w:rPr>
            </w:pPr>
            <w:r>
              <w:rPr>
                <w:color w:val="000000" w:themeColor="text1"/>
                <w:sz w:val="24"/>
                <w:szCs w:val="24"/>
                <w:lang w:eastAsia="zh-CN"/>
              </w:rPr>
              <w:t>0,1</w:t>
            </w:r>
          </w:p>
        </w:tc>
      </w:tr>
    </w:tbl>
    <w:p w:rsidR="005475AE" w:rsidRDefault="005475AE" w:rsidP="005475AE">
      <w:pPr>
        <w:suppressAutoHyphens/>
        <w:ind w:right="-1"/>
        <w:jc w:val="both"/>
        <w:rPr>
          <w:sz w:val="16"/>
          <w:szCs w:val="16"/>
          <w:lang w:eastAsia="zh-CN"/>
        </w:rPr>
      </w:pPr>
    </w:p>
    <w:p w:rsidR="005475AE" w:rsidRDefault="005475AE" w:rsidP="005475AE">
      <w:pPr>
        <w:suppressAutoHyphens/>
        <w:ind w:right="-1" w:firstLine="709"/>
        <w:jc w:val="both"/>
        <w:rPr>
          <w:sz w:val="24"/>
          <w:szCs w:val="24"/>
          <w:lang w:eastAsia="zh-CN"/>
        </w:rPr>
      </w:pPr>
      <w:r>
        <w:rPr>
          <w:bCs/>
          <w:color w:val="000000"/>
          <w:sz w:val="24"/>
          <w:szCs w:val="24"/>
          <w:lang w:eastAsia="zh-CN"/>
        </w:rPr>
        <w:t xml:space="preserve">Способ оценки представленных участниками предложений: </w:t>
      </w:r>
    </w:p>
    <w:p w:rsidR="005475AE" w:rsidRDefault="005475AE" w:rsidP="005475AE">
      <w:pPr>
        <w:suppressAutoHyphens/>
        <w:ind w:right="-1" w:firstLine="709"/>
        <w:jc w:val="both"/>
        <w:rPr>
          <w:sz w:val="24"/>
          <w:szCs w:val="24"/>
          <w:lang w:eastAsia="zh-CN"/>
        </w:rPr>
      </w:pPr>
      <w:r>
        <w:rPr>
          <w:sz w:val="24"/>
          <w:szCs w:val="24"/>
          <w:lang w:eastAsia="zh-CN"/>
        </w:rPr>
        <w:t>Каждый рассматриваемый критерий конкурсного предложения оценивается по десятибалльной шкале</w:t>
      </w:r>
      <w:r w:rsidR="0020688B">
        <w:rPr>
          <w:sz w:val="24"/>
          <w:szCs w:val="24"/>
          <w:lang w:eastAsia="zh-CN"/>
        </w:rPr>
        <w:t xml:space="preserve"> с округлением до десятой доли</w:t>
      </w:r>
      <w:r>
        <w:rPr>
          <w:sz w:val="24"/>
          <w:szCs w:val="24"/>
          <w:lang w:eastAsia="zh-CN"/>
        </w:rPr>
        <w:t xml:space="preserve">. С этой целью значения оцениваемого критерия в натуральных единицах измерения ранжируются (т.е. расставляется в порядке уменьшения их значимости) для всех участников. </w:t>
      </w:r>
    </w:p>
    <w:p w:rsidR="005475AE" w:rsidRDefault="005475AE" w:rsidP="005475AE">
      <w:pPr>
        <w:suppressAutoHyphens/>
        <w:ind w:left="-567" w:right="-1" w:firstLine="425"/>
        <w:jc w:val="both"/>
        <w:rPr>
          <w:sz w:val="16"/>
          <w:szCs w:val="16"/>
          <w:lang w:eastAsia="zh-CN"/>
        </w:rPr>
      </w:pPr>
    </w:p>
    <w:p w:rsidR="005475AE" w:rsidRDefault="005475AE" w:rsidP="005475AE">
      <w:pPr>
        <w:suppressAutoHyphens/>
        <w:ind w:left="-567" w:right="-1" w:firstLine="425"/>
        <w:jc w:val="center"/>
        <w:rPr>
          <w:b/>
          <w:sz w:val="24"/>
          <w:szCs w:val="24"/>
          <w:lang w:eastAsia="zh-CN"/>
        </w:rPr>
      </w:pPr>
      <w:r>
        <w:rPr>
          <w:b/>
          <w:sz w:val="24"/>
          <w:szCs w:val="24"/>
          <w:lang w:eastAsia="zh-CN"/>
        </w:rPr>
        <w:t>Порядок оценки предложений по критерию «Цена предложения»</w:t>
      </w:r>
    </w:p>
    <w:p w:rsidR="005475AE" w:rsidRDefault="005475AE" w:rsidP="005475AE">
      <w:pPr>
        <w:suppressAutoHyphens/>
        <w:ind w:left="-567" w:right="-1" w:firstLine="425"/>
        <w:jc w:val="center"/>
        <w:rPr>
          <w:sz w:val="24"/>
          <w:szCs w:val="24"/>
          <w:lang w:eastAsia="zh-CN"/>
        </w:rPr>
      </w:pPr>
    </w:p>
    <w:p w:rsidR="005475AE" w:rsidRDefault="005475AE" w:rsidP="005475AE">
      <w:pPr>
        <w:suppressAutoHyphens/>
        <w:ind w:right="-1" w:firstLine="709"/>
        <w:jc w:val="both"/>
        <w:rPr>
          <w:sz w:val="24"/>
          <w:szCs w:val="24"/>
          <w:lang w:eastAsia="zh-CN"/>
        </w:rPr>
      </w:pPr>
      <w:r>
        <w:rPr>
          <w:sz w:val="24"/>
          <w:szCs w:val="24"/>
          <w:lang w:eastAsia="zh-CN"/>
        </w:rPr>
        <w:t xml:space="preserve">Первоначально определяется действительная стоимость предложения участника, которая равна сумме </w:t>
      </w:r>
      <w:proofErr w:type="gramStart"/>
      <w:r>
        <w:rPr>
          <w:sz w:val="24"/>
          <w:szCs w:val="24"/>
          <w:lang w:eastAsia="zh-CN"/>
        </w:rPr>
        <w:t>действительной  стоимости</w:t>
      </w:r>
      <w:proofErr w:type="gramEnd"/>
      <w:r>
        <w:rPr>
          <w:sz w:val="24"/>
          <w:szCs w:val="24"/>
          <w:lang w:eastAsia="zh-CN"/>
        </w:rPr>
        <w:t xml:space="preserve"> товара по всем товарным позициям, входящим в предмет закупки и всех затрат, которые необходимо понести Заказчику для осуществления поставки на свой склад товара,</w:t>
      </w:r>
      <w:r>
        <w:rPr>
          <w:bCs/>
          <w:sz w:val="24"/>
          <w:szCs w:val="24"/>
          <w:lang w:eastAsia="zh-CN"/>
        </w:rPr>
        <w:t xml:space="preserve"> при поступлении предложения от участника, предложившего условия поставки, отличные от указанных в пункте 2.4</w:t>
      </w:r>
      <w:r>
        <w:rPr>
          <w:sz w:val="24"/>
          <w:szCs w:val="24"/>
          <w:lang w:eastAsia="zh-CN"/>
        </w:rPr>
        <w:t xml:space="preserve"> (транспортные расходы, налоги, сборы).</w:t>
      </w:r>
    </w:p>
    <w:p w:rsidR="005475AE" w:rsidRDefault="005475AE" w:rsidP="005475AE">
      <w:pPr>
        <w:suppressAutoHyphens/>
        <w:ind w:right="-1" w:firstLine="709"/>
        <w:jc w:val="both"/>
        <w:rPr>
          <w:sz w:val="24"/>
          <w:szCs w:val="24"/>
          <w:lang w:eastAsia="zh-CN"/>
        </w:rPr>
      </w:pPr>
      <w:r>
        <w:rPr>
          <w:sz w:val="24"/>
          <w:szCs w:val="24"/>
          <w:lang w:eastAsia="zh-CN"/>
        </w:rPr>
        <w:t>Наиболее выгодному предложению присваивается оценка 10, остальным – пропорционально по выгодности критерия:</w:t>
      </w:r>
    </w:p>
    <w:p w:rsidR="005475AE" w:rsidRDefault="005475AE" w:rsidP="005475AE">
      <w:pPr>
        <w:suppressAutoHyphens/>
        <w:ind w:right="-1" w:firstLine="709"/>
        <w:jc w:val="both"/>
        <w:rPr>
          <w:sz w:val="24"/>
          <w:szCs w:val="24"/>
          <w:lang w:eastAsia="zh-CN"/>
        </w:rPr>
      </w:pPr>
      <w:r>
        <w:rPr>
          <w:sz w:val="24"/>
          <w:szCs w:val="24"/>
          <w:lang w:eastAsia="zh-CN"/>
        </w:rPr>
        <w:t>Б</w:t>
      </w:r>
      <w:proofErr w:type="spellStart"/>
      <w:r>
        <w:rPr>
          <w:sz w:val="24"/>
          <w:szCs w:val="24"/>
          <w:lang w:val="en-US" w:eastAsia="zh-CN"/>
        </w:rPr>
        <w:t>i</w:t>
      </w:r>
      <w:proofErr w:type="spellEnd"/>
      <w:r>
        <w:rPr>
          <w:sz w:val="24"/>
          <w:szCs w:val="24"/>
          <w:lang w:eastAsia="zh-CN"/>
        </w:rPr>
        <w:t xml:space="preserve">= </w:t>
      </w:r>
      <w:r w:rsidRPr="004F2D4B">
        <w:rPr>
          <w:position w:val="-24"/>
          <w:sz w:val="24"/>
          <w:szCs w:val="24"/>
          <w:lang w:val="en-US" w:eastAsia="zh-CN"/>
        </w:rPr>
        <w:object w:dxaOrig="1005"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3pt" o:ole="">
            <v:imagedata r:id="rId7" o:title=""/>
          </v:shape>
          <o:OLEObject Type="Embed" ProgID="Equation.3" ShapeID="_x0000_i1025" DrawAspect="Content" ObjectID="_1833519689" r:id="rId8"/>
        </w:object>
      </w:r>
    </w:p>
    <w:p w:rsidR="005475AE" w:rsidRDefault="005475AE" w:rsidP="005475AE">
      <w:pPr>
        <w:tabs>
          <w:tab w:val="left" w:pos="1800"/>
          <w:tab w:val="left" w:pos="2160"/>
        </w:tabs>
        <w:suppressAutoHyphens/>
        <w:ind w:right="-1" w:firstLine="709"/>
        <w:jc w:val="both"/>
        <w:rPr>
          <w:sz w:val="24"/>
          <w:szCs w:val="24"/>
          <w:lang w:eastAsia="zh-CN"/>
        </w:rPr>
      </w:pPr>
      <w:r>
        <w:rPr>
          <w:sz w:val="24"/>
          <w:szCs w:val="24"/>
          <w:lang w:eastAsia="zh-CN"/>
        </w:rPr>
        <w:t>где:</w:t>
      </w:r>
    </w:p>
    <w:p w:rsidR="005475AE" w:rsidRDefault="005475AE" w:rsidP="005475AE">
      <w:pPr>
        <w:tabs>
          <w:tab w:val="left" w:pos="1800"/>
          <w:tab w:val="left" w:pos="2160"/>
        </w:tabs>
        <w:suppressAutoHyphens/>
        <w:ind w:right="-1" w:firstLine="709"/>
        <w:jc w:val="both"/>
        <w:rPr>
          <w:sz w:val="24"/>
          <w:szCs w:val="24"/>
          <w:lang w:eastAsia="zh-CN"/>
        </w:rPr>
      </w:pPr>
      <w:proofErr w:type="spellStart"/>
      <w:r>
        <w:rPr>
          <w:sz w:val="24"/>
          <w:szCs w:val="24"/>
          <w:lang w:eastAsia="zh-CN"/>
        </w:rPr>
        <w:t>Бi</w:t>
      </w:r>
      <w:proofErr w:type="spellEnd"/>
      <w:r>
        <w:rPr>
          <w:sz w:val="24"/>
          <w:szCs w:val="24"/>
          <w:lang w:eastAsia="zh-CN"/>
        </w:rPr>
        <w:t xml:space="preserve"> – оценка критерия для i-</w:t>
      </w:r>
      <w:proofErr w:type="spellStart"/>
      <w:r>
        <w:rPr>
          <w:sz w:val="24"/>
          <w:szCs w:val="24"/>
          <w:lang w:eastAsia="zh-CN"/>
        </w:rPr>
        <w:t>го</w:t>
      </w:r>
      <w:proofErr w:type="spellEnd"/>
      <w:r>
        <w:rPr>
          <w:sz w:val="24"/>
          <w:szCs w:val="24"/>
          <w:lang w:eastAsia="zh-CN"/>
        </w:rPr>
        <w:t xml:space="preserve"> участника;</w:t>
      </w:r>
    </w:p>
    <w:p w:rsidR="005475AE" w:rsidRDefault="005475AE" w:rsidP="005475AE">
      <w:pPr>
        <w:tabs>
          <w:tab w:val="left" w:pos="1800"/>
          <w:tab w:val="left" w:pos="2160"/>
        </w:tabs>
        <w:suppressAutoHyphens/>
        <w:ind w:right="-1" w:firstLine="709"/>
        <w:jc w:val="both"/>
        <w:rPr>
          <w:sz w:val="24"/>
          <w:szCs w:val="24"/>
          <w:lang w:eastAsia="zh-CN"/>
        </w:rPr>
      </w:pPr>
      <w:proofErr w:type="spellStart"/>
      <w:r>
        <w:rPr>
          <w:sz w:val="24"/>
          <w:szCs w:val="24"/>
          <w:lang w:eastAsia="zh-CN"/>
        </w:rPr>
        <w:t>Ni</w:t>
      </w:r>
      <w:proofErr w:type="spellEnd"/>
      <w:r>
        <w:rPr>
          <w:sz w:val="24"/>
          <w:szCs w:val="24"/>
          <w:lang w:eastAsia="zh-CN"/>
        </w:rPr>
        <w:t xml:space="preserve"> - значение оцениваемого критерия для i-</w:t>
      </w:r>
      <w:proofErr w:type="spellStart"/>
      <w:r>
        <w:rPr>
          <w:sz w:val="24"/>
          <w:szCs w:val="24"/>
          <w:lang w:eastAsia="zh-CN"/>
        </w:rPr>
        <w:t>го</w:t>
      </w:r>
      <w:proofErr w:type="spellEnd"/>
      <w:r>
        <w:rPr>
          <w:sz w:val="24"/>
          <w:szCs w:val="24"/>
          <w:lang w:eastAsia="zh-CN"/>
        </w:rPr>
        <w:t xml:space="preserve"> участника в натуральных единицах измерения; </w:t>
      </w:r>
    </w:p>
    <w:p w:rsidR="005475AE" w:rsidRDefault="005475AE" w:rsidP="005475AE">
      <w:pPr>
        <w:tabs>
          <w:tab w:val="left" w:pos="1800"/>
          <w:tab w:val="left" w:pos="2160"/>
        </w:tabs>
        <w:suppressAutoHyphens/>
        <w:ind w:right="-1" w:firstLine="709"/>
        <w:jc w:val="both"/>
        <w:rPr>
          <w:sz w:val="24"/>
          <w:szCs w:val="24"/>
          <w:lang w:eastAsia="zh-CN"/>
        </w:rPr>
      </w:pPr>
      <w:r>
        <w:rPr>
          <w:sz w:val="24"/>
          <w:szCs w:val="24"/>
          <w:lang w:eastAsia="zh-CN"/>
        </w:rPr>
        <w:t xml:space="preserve">N </w:t>
      </w:r>
      <w:proofErr w:type="spellStart"/>
      <w:r>
        <w:rPr>
          <w:sz w:val="24"/>
          <w:szCs w:val="24"/>
          <w:lang w:eastAsia="zh-CN"/>
        </w:rPr>
        <w:t>лyч</w:t>
      </w:r>
      <w:proofErr w:type="spellEnd"/>
      <w:r>
        <w:rPr>
          <w:sz w:val="24"/>
          <w:szCs w:val="24"/>
          <w:lang w:eastAsia="zh-CN"/>
        </w:rPr>
        <w:t xml:space="preserve"> - лучшее значение оцениваемого критерия среди всех участников в натуральных единицах измерения.</w:t>
      </w:r>
    </w:p>
    <w:p w:rsidR="005475AE" w:rsidRDefault="005475AE" w:rsidP="005475AE">
      <w:pPr>
        <w:tabs>
          <w:tab w:val="left" w:pos="-142"/>
          <w:tab w:val="left" w:pos="1800"/>
          <w:tab w:val="left" w:pos="2160"/>
        </w:tabs>
        <w:suppressAutoHyphens/>
        <w:ind w:right="-1" w:firstLine="709"/>
        <w:rPr>
          <w:color w:val="000000"/>
          <w:sz w:val="24"/>
          <w:szCs w:val="24"/>
          <w:lang w:eastAsia="zh-CN"/>
        </w:rPr>
      </w:pPr>
      <w:r>
        <w:rPr>
          <w:sz w:val="24"/>
          <w:szCs w:val="24"/>
          <w:lang w:eastAsia="zh-CN"/>
        </w:rPr>
        <w:t xml:space="preserve">Для определения количества баллов по данному </w:t>
      </w:r>
      <w:proofErr w:type="gramStart"/>
      <w:r>
        <w:rPr>
          <w:sz w:val="24"/>
          <w:szCs w:val="24"/>
          <w:lang w:eastAsia="zh-CN"/>
        </w:rPr>
        <w:t>критерию  оценка</w:t>
      </w:r>
      <w:proofErr w:type="gramEnd"/>
      <w:r>
        <w:rPr>
          <w:sz w:val="24"/>
          <w:szCs w:val="24"/>
          <w:lang w:eastAsia="zh-CN"/>
        </w:rPr>
        <w:t xml:space="preserve"> каждого участника умножается на удельный вес критерия.</w:t>
      </w:r>
    </w:p>
    <w:p w:rsidR="005475AE" w:rsidRDefault="005475AE" w:rsidP="005475AE">
      <w:pPr>
        <w:tabs>
          <w:tab w:val="left" w:pos="1800"/>
          <w:tab w:val="left" w:pos="2160"/>
        </w:tabs>
        <w:suppressAutoHyphens/>
        <w:ind w:right="-1"/>
        <w:jc w:val="center"/>
        <w:rPr>
          <w:b/>
          <w:sz w:val="24"/>
          <w:szCs w:val="24"/>
          <w:lang w:eastAsia="zh-CN"/>
        </w:rPr>
      </w:pPr>
    </w:p>
    <w:p w:rsidR="00AD78B3" w:rsidRDefault="00AD78B3" w:rsidP="00AD78B3">
      <w:pPr>
        <w:tabs>
          <w:tab w:val="left" w:pos="1800"/>
          <w:tab w:val="left" w:pos="2160"/>
        </w:tabs>
        <w:suppressAutoHyphens/>
        <w:ind w:right="-1"/>
        <w:jc w:val="center"/>
        <w:rPr>
          <w:b/>
          <w:sz w:val="24"/>
          <w:szCs w:val="24"/>
          <w:lang w:eastAsia="zh-CN"/>
        </w:rPr>
      </w:pPr>
      <w:r>
        <w:rPr>
          <w:b/>
          <w:sz w:val="24"/>
          <w:szCs w:val="24"/>
          <w:lang w:eastAsia="zh-CN"/>
        </w:rPr>
        <w:t>Порядок оценки предложений по критерию «Условия оплаты»</w:t>
      </w:r>
    </w:p>
    <w:p w:rsidR="00AD78B3" w:rsidRDefault="00AD78B3" w:rsidP="00AD78B3">
      <w:pPr>
        <w:tabs>
          <w:tab w:val="left" w:pos="1800"/>
          <w:tab w:val="left" w:pos="2160"/>
        </w:tabs>
        <w:suppressAutoHyphens/>
        <w:ind w:right="-1"/>
        <w:jc w:val="center"/>
        <w:rPr>
          <w:color w:val="00000A"/>
          <w:sz w:val="24"/>
          <w:szCs w:val="24"/>
          <w:lang w:eastAsia="zh-CN"/>
        </w:rPr>
      </w:pPr>
    </w:p>
    <w:tbl>
      <w:tblPr>
        <w:tblW w:w="0" w:type="auto"/>
        <w:tblInd w:w="-5" w:type="dxa"/>
        <w:tblLayout w:type="fixed"/>
        <w:tblCellMar>
          <w:left w:w="113" w:type="dxa"/>
        </w:tblCellMar>
        <w:tblLook w:val="04A0" w:firstRow="1" w:lastRow="0" w:firstColumn="1" w:lastColumn="0" w:noHBand="0" w:noVBand="1"/>
      </w:tblPr>
      <w:tblGrid>
        <w:gridCol w:w="2733"/>
        <w:gridCol w:w="6848"/>
      </w:tblGrid>
      <w:tr w:rsidR="00AD78B3" w:rsidTr="004473EF">
        <w:tc>
          <w:tcPr>
            <w:tcW w:w="2733" w:type="dxa"/>
            <w:tcBorders>
              <w:top w:val="single" w:sz="4" w:space="0" w:color="000000"/>
              <w:left w:val="single" w:sz="4" w:space="0" w:color="000000"/>
              <w:bottom w:val="single" w:sz="4" w:space="0" w:color="000000"/>
              <w:right w:val="nil"/>
            </w:tcBorders>
            <w:vAlign w:val="center"/>
            <w:hideMark/>
          </w:tcPr>
          <w:p w:rsidR="00AD78B3" w:rsidRDefault="00AD78B3" w:rsidP="004473EF">
            <w:pPr>
              <w:tabs>
                <w:tab w:val="left" w:pos="1800"/>
                <w:tab w:val="left" w:pos="2160"/>
              </w:tabs>
              <w:suppressAutoHyphens/>
              <w:spacing w:line="100" w:lineRule="atLeast"/>
              <w:ind w:right="-1"/>
              <w:jc w:val="center"/>
              <w:rPr>
                <w:color w:val="00000A"/>
                <w:sz w:val="22"/>
                <w:szCs w:val="22"/>
                <w:lang w:eastAsia="zh-CN"/>
              </w:rPr>
            </w:pPr>
            <w:r>
              <w:rPr>
                <w:color w:val="00000A"/>
                <w:sz w:val="22"/>
                <w:szCs w:val="22"/>
                <w:lang w:eastAsia="zh-CN"/>
              </w:rPr>
              <w:t>Оценка соответствующих предложенным участниками условиям и срокам оплаты</w:t>
            </w:r>
          </w:p>
        </w:tc>
        <w:tc>
          <w:tcPr>
            <w:tcW w:w="6848" w:type="dxa"/>
            <w:tcBorders>
              <w:top w:val="single" w:sz="4" w:space="0" w:color="000000"/>
              <w:left w:val="single" w:sz="4" w:space="0" w:color="000000"/>
              <w:bottom w:val="single" w:sz="4" w:space="0" w:color="000000"/>
              <w:right w:val="single" w:sz="4" w:space="0" w:color="000000"/>
            </w:tcBorders>
            <w:vAlign w:val="center"/>
            <w:hideMark/>
          </w:tcPr>
          <w:p w:rsidR="00AD78B3" w:rsidRDefault="00AD78B3" w:rsidP="004473EF">
            <w:pPr>
              <w:tabs>
                <w:tab w:val="left" w:pos="1800"/>
                <w:tab w:val="left" w:pos="2160"/>
              </w:tabs>
              <w:suppressAutoHyphens/>
              <w:spacing w:line="100" w:lineRule="atLeast"/>
              <w:ind w:right="-1"/>
              <w:jc w:val="center"/>
              <w:rPr>
                <w:color w:val="00000A"/>
                <w:sz w:val="24"/>
                <w:szCs w:val="24"/>
                <w:lang w:eastAsia="zh-CN"/>
              </w:rPr>
            </w:pPr>
            <w:r>
              <w:rPr>
                <w:color w:val="00000A"/>
                <w:sz w:val="24"/>
                <w:szCs w:val="24"/>
                <w:lang w:eastAsia="zh-CN"/>
              </w:rPr>
              <w:t>Предложения участников об условиях и сроках оплаты</w:t>
            </w:r>
          </w:p>
        </w:tc>
      </w:tr>
      <w:tr w:rsidR="00AD78B3" w:rsidTr="004473EF">
        <w:tc>
          <w:tcPr>
            <w:tcW w:w="2733" w:type="dxa"/>
            <w:tcBorders>
              <w:top w:val="single" w:sz="4" w:space="0" w:color="000000"/>
              <w:left w:val="single" w:sz="4" w:space="0" w:color="000000"/>
              <w:bottom w:val="single" w:sz="4" w:space="0" w:color="000000"/>
              <w:right w:val="nil"/>
            </w:tcBorders>
            <w:hideMark/>
          </w:tcPr>
          <w:p w:rsidR="00AD78B3" w:rsidRDefault="00AD78B3" w:rsidP="004473EF">
            <w:pPr>
              <w:tabs>
                <w:tab w:val="left" w:pos="1800"/>
                <w:tab w:val="left" w:pos="2160"/>
              </w:tabs>
              <w:suppressAutoHyphens/>
              <w:spacing w:line="100" w:lineRule="atLeast"/>
              <w:ind w:right="-1"/>
              <w:jc w:val="center"/>
              <w:rPr>
                <w:color w:val="00000A"/>
                <w:sz w:val="24"/>
                <w:szCs w:val="24"/>
                <w:lang w:eastAsia="zh-CN"/>
              </w:rPr>
            </w:pPr>
            <w:r>
              <w:rPr>
                <w:color w:val="00000A"/>
                <w:sz w:val="24"/>
                <w:szCs w:val="24"/>
                <w:lang w:eastAsia="zh-CN"/>
              </w:rPr>
              <w:t>1</w:t>
            </w:r>
          </w:p>
        </w:tc>
        <w:tc>
          <w:tcPr>
            <w:tcW w:w="6848" w:type="dxa"/>
            <w:tcBorders>
              <w:top w:val="single" w:sz="4" w:space="0" w:color="000000"/>
              <w:left w:val="single" w:sz="4" w:space="0" w:color="000000"/>
              <w:bottom w:val="single" w:sz="4" w:space="0" w:color="000000"/>
              <w:right w:val="single" w:sz="4" w:space="0" w:color="000000"/>
            </w:tcBorders>
            <w:hideMark/>
          </w:tcPr>
          <w:p w:rsidR="00AD78B3" w:rsidRDefault="00AD78B3" w:rsidP="004473EF">
            <w:pPr>
              <w:tabs>
                <w:tab w:val="left" w:pos="1800"/>
                <w:tab w:val="left" w:pos="2160"/>
              </w:tabs>
              <w:suppressAutoHyphens/>
              <w:spacing w:line="100" w:lineRule="atLeast"/>
              <w:ind w:right="-1"/>
              <w:jc w:val="center"/>
              <w:rPr>
                <w:color w:val="00000A"/>
                <w:sz w:val="24"/>
                <w:szCs w:val="24"/>
                <w:lang w:eastAsia="zh-CN"/>
              </w:rPr>
            </w:pPr>
            <w:r>
              <w:rPr>
                <w:color w:val="00000A"/>
                <w:sz w:val="24"/>
                <w:szCs w:val="24"/>
                <w:lang w:eastAsia="zh-CN"/>
              </w:rPr>
              <w:t>2</w:t>
            </w:r>
          </w:p>
        </w:tc>
      </w:tr>
      <w:tr w:rsidR="00AD78B3" w:rsidTr="004473EF">
        <w:tc>
          <w:tcPr>
            <w:tcW w:w="2733" w:type="dxa"/>
            <w:tcBorders>
              <w:top w:val="single" w:sz="4" w:space="0" w:color="000000"/>
              <w:left w:val="single" w:sz="4" w:space="0" w:color="000000"/>
              <w:bottom w:val="single" w:sz="4" w:space="0" w:color="000000"/>
              <w:right w:val="nil"/>
            </w:tcBorders>
            <w:hideMark/>
          </w:tcPr>
          <w:p w:rsidR="00AD78B3" w:rsidRDefault="00AD78B3" w:rsidP="004473EF">
            <w:pPr>
              <w:tabs>
                <w:tab w:val="left" w:pos="1800"/>
                <w:tab w:val="left" w:pos="2160"/>
              </w:tabs>
              <w:suppressAutoHyphens/>
              <w:spacing w:line="100" w:lineRule="atLeast"/>
              <w:ind w:right="-1"/>
              <w:jc w:val="center"/>
              <w:rPr>
                <w:color w:val="00000A"/>
                <w:sz w:val="24"/>
                <w:szCs w:val="24"/>
                <w:lang w:eastAsia="zh-CN"/>
              </w:rPr>
            </w:pPr>
            <w:r>
              <w:rPr>
                <w:color w:val="00000A"/>
                <w:sz w:val="24"/>
                <w:szCs w:val="24"/>
                <w:lang w:eastAsia="zh-CN"/>
              </w:rPr>
              <w:t>1 балл</w:t>
            </w:r>
          </w:p>
        </w:tc>
        <w:tc>
          <w:tcPr>
            <w:tcW w:w="6848" w:type="dxa"/>
            <w:tcBorders>
              <w:top w:val="single" w:sz="4" w:space="0" w:color="000000"/>
              <w:left w:val="single" w:sz="4" w:space="0" w:color="000000"/>
              <w:bottom w:val="single" w:sz="4" w:space="0" w:color="000000"/>
              <w:right w:val="single" w:sz="4" w:space="0" w:color="000000"/>
            </w:tcBorders>
            <w:hideMark/>
          </w:tcPr>
          <w:p w:rsidR="00AD78B3" w:rsidRDefault="00AD78B3" w:rsidP="004473EF">
            <w:pPr>
              <w:tabs>
                <w:tab w:val="left" w:pos="1800"/>
                <w:tab w:val="left" w:pos="2160"/>
              </w:tabs>
              <w:suppressAutoHyphens/>
              <w:spacing w:line="100" w:lineRule="atLeast"/>
              <w:ind w:right="-1"/>
              <w:jc w:val="center"/>
              <w:rPr>
                <w:color w:val="00000A"/>
                <w:sz w:val="24"/>
                <w:szCs w:val="24"/>
                <w:lang w:eastAsia="zh-CN"/>
              </w:rPr>
            </w:pPr>
            <w:r>
              <w:rPr>
                <w:color w:val="00000A"/>
                <w:sz w:val="24"/>
                <w:szCs w:val="24"/>
                <w:lang w:eastAsia="zh-CN"/>
              </w:rPr>
              <w:t xml:space="preserve">от 90% - 100% предоплата до изготовления (поставки) товара </w:t>
            </w:r>
            <w:r w:rsidRPr="00B251F3">
              <w:rPr>
                <w:color w:val="00000A"/>
                <w:sz w:val="24"/>
                <w:szCs w:val="24"/>
                <w:lang w:eastAsia="zh-CN"/>
              </w:rPr>
              <w:t>(предоставление банковской гарантии обязательно)</w:t>
            </w:r>
          </w:p>
        </w:tc>
      </w:tr>
      <w:tr w:rsidR="00AD78B3" w:rsidTr="004473EF">
        <w:tc>
          <w:tcPr>
            <w:tcW w:w="2733" w:type="dxa"/>
            <w:tcBorders>
              <w:top w:val="single" w:sz="4" w:space="0" w:color="000000"/>
              <w:left w:val="single" w:sz="4" w:space="0" w:color="000000"/>
              <w:bottom w:val="single" w:sz="4" w:space="0" w:color="000000"/>
              <w:right w:val="nil"/>
            </w:tcBorders>
            <w:hideMark/>
          </w:tcPr>
          <w:p w:rsidR="00AD78B3" w:rsidRDefault="00AD78B3" w:rsidP="004473EF">
            <w:pPr>
              <w:tabs>
                <w:tab w:val="left" w:pos="1800"/>
                <w:tab w:val="left" w:pos="2160"/>
              </w:tabs>
              <w:suppressAutoHyphens/>
              <w:spacing w:line="100" w:lineRule="atLeast"/>
              <w:ind w:right="-1"/>
              <w:jc w:val="center"/>
              <w:rPr>
                <w:color w:val="00000A"/>
                <w:sz w:val="24"/>
                <w:szCs w:val="24"/>
                <w:lang w:eastAsia="zh-CN"/>
              </w:rPr>
            </w:pPr>
            <w:r>
              <w:rPr>
                <w:color w:val="00000A"/>
                <w:sz w:val="24"/>
                <w:szCs w:val="24"/>
                <w:lang w:eastAsia="zh-CN"/>
              </w:rPr>
              <w:t>2 балла</w:t>
            </w:r>
          </w:p>
        </w:tc>
        <w:tc>
          <w:tcPr>
            <w:tcW w:w="6848" w:type="dxa"/>
            <w:tcBorders>
              <w:top w:val="single" w:sz="4" w:space="0" w:color="000000"/>
              <w:left w:val="single" w:sz="4" w:space="0" w:color="000000"/>
              <w:bottom w:val="single" w:sz="4" w:space="0" w:color="000000"/>
              <w:right w:val="single" w:sz="4" w:space="0" w:color="000000"/>
            </w:tcBorders>
          </w:tcPr>
          <w:p w:rsidR="00AD78B3" w:rsidRDefault="00AD78B3" w:rsidP="004473EF">
            <w:pPr>
              <w:tabs>
                <w:tab w:val="left" w:pos="1800"/>
                <w:tab w:val="left" w:pos="2160"/>
              </w:tabs>
              <w:suppressAutoHyphens/>
              <w:spacing w:line="100" w:lineRule="atLeast"/>
              <w:ind w:right="-1"/>
              <w:jc w:val="center"/>
              <w:rPr>
                <w:color w:val="00000A"/>
                <w:sz w:val="24"/>
                <w:szCs w:val="24"/>
                <w:lang w:eastAsia="zh-CN"/>
              </w:rPr>
            </w:pPr>
            <w:r>
              <w:rPr>
                <w:color w:val="00000A"/>
                <w:sz w:val="24"/>
                <w:szCs w:val="24"/>
                <w:lang w:eastAsia="zh-CN"/>
              </w:rPr>
              <w:t xml:space="preserve">от 50 до 90% (не включительно) - предоплата до изготовления (поставки) товара </w:t>
            </w:r>
          </w:p>
          <w:p w:rsidR="00AD78B3" w:rsidRDefault="00AD78B3" w:rsidP="004473EF">
            <w:pPr>
              <w:tabs>
                <w:tab w:val="left" w:pos="1800"/>
                <w:tab w:val="left" w:pos="2160"/>
              </w:tabs>
              <w:suppressAutoHyphens/>
              <w:spacing w:line="100" w:lineRule="atLeast"/>
              <w:ind w:right="-1"/>
              <w:jc w:val="center"/>
              <w:rPr>
                <w:color w:val="00000A"/>
                <w:sz w:val="24"/>
                <w:szCs w:val="24"/>
                <w:lang w:eastAsia="zh-CN"/>
              </w:rPr>
            </w:pPr>
            <w:r w:rsidRPr="00B251F3">
              <w:rPr>
                <w:color w:val="00000A"/>
                <w:sz w:val="24"/>
                <w:szCs w:val="24"/>
                <w:lang w:eastAsia="zh-CN"/>
              </w:rPr>
              <w:t>(предоставление банковской гарантии обязательно)</w:t>
            </w:r>
          </w:p>
        </w:tc>
      </w:tr>
      <w:tr w:rsidR="00AD78B3" w:rsidTr="004473EF">
        <w:tc>
          <w:tcPr>
            <w:tcW w:w="2733" w:type="dxa"/>
            <w:tcBorders>
              <w:top w:val="single" w:sz="4" w:space="0" w:color="000000"/>
              <w:left w:val="single" w:sz="4" w:space="0" w:color="000000"/>
              <w:bottom w:val="single" w:sz="4" w:space="0" w:color="000000"/>
              <w:right w:val="nil"/>
            </w:tcBorders>
            <w:hideMark/>
          </w:tcPr>
          <w:p w:rsidR="00AD78B3" w:rsidRDefault="00AD78B3" w:rsidP="004473EF">
            <w:pPr>
              <w:tabs>
                <w:tab w:val="left" w:pos="1800"/>
                <w:tab w:val="left" w:pos="2160"/>
              </w:tabs>
              <w:suppressAutoHyphens/>
              <w:spacing w:line="100" w:lineRule="atLeast"/>
              <w:ind w:right="-1"/>
              <w:jc w:val="center"/>
              <w:rPr>
                <w:color w:val="00000A"/>
                <w:sz w:val="24"/>
                <w:szCs w:val="24"/>
                <w:lang w:eastAsia="zh-CN"/>
              </w:rPr>
            </w:pPr>
            <w:r>
              <w:rPr>
                <w:color w:val="00000A"/>
                <w:sz w:val="24"/>
                <w:szCs w:val="24"/>
                <w:lang w:eastAsia="zh-CN"/>
              </w:rPr>
              <w:t>3 балла</w:t>
            </w:r>
          </w:p>
        </w:tc>
        <w:tc>
          <w:tcPr>
            <w:tcW w:w="6848" w:type="dxa"/>
            <w:tcBorders>
              <w:top w:val="single" w:sz="4" w:space="0" w:color="000000"/>
              <w:left w:val="single" w:sz="4" w:space="0" w:color="000000"/>
              <w:bottom w:val="single" w:sz="4" w:space="0" w:color="000000"/>
              <w:right w:val="single" w:sz="4" w:space="0" w:color="000000"/>
            </w:tcBorders>
            <w:hideMark/>
          </w:tcPr>
          <w:p w:rsidR="00AD78B3" w:rsidRDefault="00AD78B3" w:rsidP="004473EF">
            <w:pPr>
              <w:tabs>
                <w:tab w:val="left" w:pos="1800"/>
                <w:tab w:val="left" w:pos="2160"/>
              </w:tabs>
              <w:suppressAutoHyphens/>
              <w:spacing w:line="100" w:lineRule="atLeast"/>
              <w:ind w:right="-1"/>
              <w:jc w:val="center"/>
              <w:rPr>
                <w:color w:val="00000A"/>
                <w:sz w:val="24"/>
                <w:szCs w:val="24"/>
                <w:lang w:eastAsia="zh-CN"/>
              </w:rPr>
            </w:pPr>
            <w:r>
              <w:rPr>
                <w:color w:val="00000A"/>
                <w:sz w:val="24"/>
                <w:szCs w:val="24"/>
                <w:lang w:eastAsia="zh-CN"/>
              </w:rPr>
              <w:t xml:space="preserve">менее 50% - предоплата до изготовления (поставки)  товара </w:t>
            </w:r>
            <w:r w:rsidRPr="00B251F3">
              <w:rPr>
                <w:color w:val="00000A"/>
                <w:sz w:val="24"/>
                <w:szCs w:val="24"/>
                <w:lang w:eastAsia="zh-CN"/>
              </w:rPr>
              <w:t>(предоставление банковской гарантии обязательно)</w:t>
            </w:r>
          </w:p>
        </w:tc>
      </w:tr>
      <w:tr w:rsidR="00AD78B3" w:rsidTr="004473EF">
        <w:tc>
          <w:tcPr>
            <w:tcW w:w="2733" w:type="dxa"/>
            <w:tcBorders>
              <w:top w:val="single" w:sz="4" w:space="0" w:color="000000"/>
              <w:left w:val="single" w:sz="4" w:space="0" w:color="000000"/>
              <w:bottom w:val="single" w:sz="4" w:space="0" w:color="000000"/>
              <w:right w:val="nil"/>
            </w:tcBorders>
            <w:hideMark/>
          </w:tcPr>
          <w:p w:rsidR="00AD78B3" w:rsidRDefault="00AD78B3" w:rsidP="004473EF">
            <w:pPr>
              <w:tabs>
                <w:tab w:val="left" w:pos="1800"/>
                <w:tab w:val="left" w:pos="2160"/>
              </w:tabs>
              <w:suppressAutoHyphens/>
              <w:spacing w:line="100" w:lineRule="atLeast"/>
              <w:ind w:right="-1"/>
              <w:jc w:val="center"/>
              <w:rPr>
                <w:color w:val="00000A"/>
                <w:sz w:val="24"/>
                <w:szCs w:val="24"/>
                <w:lang w:eastAsia="zh-CN"/>
              </w:rPr>
            </w:pPr>
            <w:r>
              <w:rPr>
                <w:color w:val="00000A"/>
                <w:sz w:val="24"/>
                <w:szCs w:val="24"/>
                <w:lang w:eastAsia="zh-CN"/>
              </w:rPr>
              <w:t>4 балла</w:t>
            </w:r>
          </w:p>
        </w:tc>
        <w:tc>
          <w:tcPr>
            <w:tcW w:w="6848" w:type="dxa"/>
            <w:tcBorders>
              <w:top w:val="single" w:sz="4" w:space="0" w:color="000000"/>
              <w:left w:val="single" w:sz="4" w:space="0" w:color="000000"/>
              <w:bottom w:val="single" w:sz="4" w:space="0" w:color="000000"/>
              <w:right w:val="single" w:sz="4" w:space="0" w:color="000000"/>
            </w:tcBorders>
            <w:hideMark/>
          </w:tcPr>
          <w:p w:rsidR="00AD78B3" w:rsidRDefault="00AD78B3" w:rsidP="004473EF">
            <w:pPr>
              <w:tabs>
                <w:tab w:val="left" w:pos="1800"/>
                <w:tab w:val="left" w:pos="2160"/>
              </w:tabs>
              <w:suppressAutoHyphens/>
              <w:spacing w:line="100" w:lineRule="atLeast"/>
              <w:ind w:right="-1"/>
              <w:jc w:val="center"/>
              <w:rPr>
                <w:color w:val="00000A"/>
                <w:sz w:val="24"/>
                <w:szCs w:val="24"/>
                <w:lang w:eastAsia="zh-CN"/>
              </w:rPr>
            </w:pPr>
            <w:r>
              <w:rPr>
                <w:color w:val="00000A"/>
                <w:sz w:val="24"/>
                <w:szCs w:val="24"/>
                <w:lang w:eastAsia="zh-CN"/>
              </w:rPr>
              <w:t xml:space="preserve">отсрочка 100% оплаты после поставки товара на склад </w:t>
            </w:r>
            <w:r>
              <w:rPr>
                <w:color w:val="00000A"/>
                <w:sz w:val="24"/>
                <w:szCs w:val="24"/>
                <w:lang w:eastAsia="zh-CN"/>
              </w:rPr>
              <w:lastRenderedPageBreak/>
              <w:t>Покупателя, в случае если оплата производится до начала окончательной приемки*(ПНР)</w:t>
            </w:r>
          </w:p>
        </w:tc>
      </w:tr>
      <w:tr w:rsidR="00AD78B3" w:rsidTr="004473EF">
        <w:tc>
          <w:tcPr>
            <w:tcW w:w="2733" w:type="dxa"/>
            <w:tcBorders>
              <w:top w:val="single" w:sz="4" w:space="0" w:color="000000"/>
              <w:left w:val="single" w:sz="4" w:space="0" w:color="000000"/>
              <w:bottom w:val="single" w:sz="4" w:space="0" w:color="000000"/>
              <w:right w:val="nil"/>
            </w:tcBorders>
            <w:hideMark/>
          </w:tcPr>
          <w:p w:rsidR="00AD78B3" w:rsidRPr="002B24DF" w:rsidRDefault="00AD78B3" w:rsidP="004473EF">
            <w:pPr>
              <w:tabs>
                <w:tab w:val="left" w:pos="1800"/>
                <w:tab w:val="left" w:pos="2160"/>
              </w:tabs>
              <w:suppressAutoHyphens/>
              <w:spacing w:line="100" w:lineRule="atLeast"/>
              <w:ind w:right="-1"/>
              <w:jc w:val="center"/>
              <w:rPr>
                <w:color w:val="00000A"/>
                <w:sz w:val="24"/>
                <w:szCs w:val="24"/>
                <w:lang w:eastAsia="zh-CN"/>
              </w:rPr>
            </w:pPr>
            <w:r>
              <w:rPr>
                <w:color w:val="00000A"/>
                <w:sz w:val="24"/>
                <w:szCs w:val="24"/>
                <w:lang w:eastAsia="zh-CN"/>
              </w:rPr>
              <w:lastRenderedPageBreak/>
              <w:t>5</w:t>
            </w:r>
            <w:r w:rsidRPr="002B24DF">
              <w:rPr>
                <w:color w:val="00000A"/>
                <w:sz w:val="24"/>
                <w:szCs w:val="24"/>
                <w:lang w:eastAsia="zh-CN"/>
              </w:rPr>
              <w:t xml:space="preserve"> баллов</w:t>
            </w:r>
          </w:p>
        </w:tc>
        <w:tc>
          <w:tcPr>
            <w:tcW w:w="6848" w:type="dxa"/>
            <w:tcBorders>
              <w:top w:val="single" w:sz="4" w:space="0" w:color="000000"/>
              <w:left w:val="single" w:sz="4" w:space="0" w:color="000000"/>
              <w:bottom w:val="single" w:sz="4" w:space="0" w:color="000000"/>
              <w:right w:val="single" w:sz="4" w:space="0" w:color="000000"/>
            </w:tcBorders>
            <w:hideMark/>
          </w:tcPr>
          <w:p w:rsidR="00AD78B3" w:rsidRDefault="00AD78B3" w:rsidP="004473EF">
            <w:pPr>
              <w:tabs>
                <w:tab w:val="left" w:pos="1800"/>
                <w:tab w:val="left" w:pos="2160"/>
              </w:tabs>
              <w:suppressAutoHyphens/>
              <w:spacing w:line="100" w:lineRule="atLeast"/>
              <w:ind w:right="-1"/>
              <w:jc w:val="center"/>
              <w:rPr>
                <w:color w:val="00000A"/>
                <w:sz w:val="24"/>
                <w:szCs w:val="24"/>
                <w:lang w:eastAsia="zh-CN"/>
              </w:rPr>
            </w:pPr>
            <w:r>
              <w:rPr>
                <w:color w:val="00000A"/>
                <w:sz w:val="24"/>
                <w:szCs w:val="24"/>
                <w:lang w:eastAsia="zh-CN"/>
              </w:rPr>
              <w:t>более</w:t>
            </w:r>
            <w:r w:rsidRPr="00861DEF">
              <w:rPr>
                <w:color w:val="00000A"/>
                <w:sz w:val="24"/>
                <w:szCs w:val="24"/>
                <w:lang w:eastAsia="zh-CN"/>
              </w:rPr>
              <w:t xml:space="preserve"> 50% </w:t>
            </w:r>
            <w:r>
              <w:rPr>
                <w:color w:val="00000A"/>
                <w:sz w:val="24"/>
                <w:szCs w:val="24"/>
                <w:lang w:eastAsia="zh-CN"/>
              </w:rPr>
              <w:t>оплата после поставки товара</w:t>
            </w:r>
            <w:r w:rsidRPr="00861DEF">
              <w:rPr>
                <w:color w:val="00000A"/>
                <w:sz w:val="24"/>
                <w:szCs w:val="24"/>
                <w:lang w:eastAsia="zh-CN"/>
              </w:rPr>
              <w:t xml:space="preserve">, а остальная часть после </w:t>
            </w:r>
            <w:r>
              <w:rPr>
                <w:color w:val="00000A"/>
                <w:sz w:val="24"/>
                <w:szCs w:val="24"/>
                <w:lang w:eastAsia="zh-CN"/>
              </w:rPr>
              <w:t>окончательной приемки*(ПНР)</w:t>
            </w:r>
          </w:p>
        </w:tc>
      </w:tr>
      <w:tr w:rsidR="00AD78B3" w:rsidTr="004473EF">
        <w:tc>
          <w:tcPr>
            <w:tcW w:w="2733" w:type="dxa"/>
            <w:tcBorders>
              <w:top w:val="single" w:sz="4" w:space="0" w:color="000000"/>
              <w:left w:val="single" w:sz="4" w:space="0" w:color="000000"/>
              <w:bottom w:val="single" w:sz="4" w:space="0" w:color="000000"/>
              <w:right w:val="nil"/>
            </w:tcBorders>
            <w:hideMark/>
          </w:tcPr>
          <w:p w:rsidR="00AD78B3" w:rsidRPr="002B24DF" w:rsidRDefault="00AD78B3" w:rsidP="004473EF">
            <w:pPr>
              <w:tabs>
                <w:tab w:val="left" w:pos="1800"/>
                <w:tab w:val="left" w:pos="2160"/>
              </w:tabs>
              <w:suppressAutoHyphens/>
              <w:spacing w:line="100" w:lineRule="atLeast"/>
              <w:ind w:right="-1"/>
              <w:jc w:val="center"/>
              <w:rPr>
                <w:color w:val="00000A"/>
                <w:sz w:val="24"/>
                <w:szCs w:val="24"/>
                <w:lang w:eastAsia="zh-CN"/>
              </w:rPr>
            </w:pPr>
            <w:r>
              <w:rPr>
                <w:color w:val="00000A"/>
                <w:sz w:val="24"/>
                <w:szCs w:val="24"/>
                <w:lang w:eastAsia="zh-CN"/>
              </w:rPr>
              <w:t>6</w:t>
            </w:r>
            <w:r w:rsidRPr="002B24DF">
              <w:rPr>
                <w:color w:val="00000A"/>
                <w:sz w:val="24"/>
                <w:szCs w:val="24"/>
                <w:lang w:eastAsia="zh-CN"/>
              </w:rPr>
              <w:t xml:space="preserve"> баллов</w:t>
            </w:r>
          </w:p>
        </w:tc>
        <w:tc>
          <w:tcPr>
            <w:tcW w:w="6848" w:type="dxa"/>
            <w:tcBorders>
              <w:top w:val="single" w:sz="4" w:space="0" w:color="000000"/>
              <w:left w:val="single" w:sz="4" w:space="0" w:color="000000"/>
              <w:bottom w:val="single" w:sz="4" w:space="0" w:color="000000"/>
              <w:right w:val="single" w:sz="4" w:space="0" w:color="000000"/>
            </w:tcBorders>
            <w:hideMark/>
          </w:tcPr>
          <w:p w:rsidR="00AD78B3" w:rsidRDefault="00AD78B3" w:rsidP="004473EF">
            <w:pPr>
              <w:tabs>
                <w:tab w:val="left" w:pos="1800"/>
                <w:tab w:val="left" w:pos="2160"/>
              </w:tabs>
              <w:suppressAutoHyphens/>
              <w:spacing w:line="100" w:lineRule="atLeast"/>
              <w:ind w:right="-1"/>
              <w:jc w:val="center"/>
              <w:rPr>
                <w:color w:val="00000A"/>
                <w:sz w:val="24"/>
                <w:szCs w:val="24"/>
                <w:lang w:eastAsia="zh-CN"/>
              </w:rPr>
            </w:pPr>
            <w:r>
              <w:rPr>
                <w:color w:val="00000A"/>
                <w:sz w:val="24"/>
                <w:szCs w:val="24"/>
                <w:lang w:eastAsia="zh-CN"/>
              </w:rPr>
              <w:t>менее 50% (не включительно) оплата после поставки товара</w:t>
            </w:r>
            <w:r w:rsidRPr="00861DEF">
              <w:rPr>
                <w:color w:val="00000A"/>
                <w:sz w:val="24"/>
                <w:szCs w:val="24"/>
                <w:lang w:eastAsia="zh-CN"/>
              </w:rPr>
              <w:t xml:space="preserve">, а остальная часть после </w:t>
            </w:r>
            <w:r>
              <w:rPr>
                <w:color w:val="00000A"/>
                <w:sz w:val="24"/>
                <w:szCs w:val="24"/>
                <w:lang w:eastAsia="zh-CN"/>
              </w:rPr>
              <w:t>окончательной приемки*(ПНР)</w:t>
            </w:r>
          </w:p>
        </w:tc>
      </w:tr>
      <w:tr w:rsidR="00AD78B3" w:rsidTr="004473EF">
        <w:tc>
          <w:tcPr>
            <w:tcW w:w="2733" w:type="dxa"/>
            <w:tcBorders>
              <w:top w:val="single" w:sz="4" w:space="0" w:color="000000"/>
              <w:left w:val="single" w:sz="4" w:space="0" w:color="000000"/>
              <w:bottom w:val="single" w:sz="4" w:space="0" w:color="000000"/>
              <w:right w:val="nil"/>
            </w:tcBorders>
            <w:hideMark/>
          </w:tcPr>
          <w:p w:rsidR="00AD78B3" w:rsidRPr="002B24DF" w:rsidRDefault="00AD78B3" w:rsidP="004473EF">
            <w:pPr>
              <w:tabs>
                <w:tab w:val="left" w:pos="1800"/>
                <w:tab w:val="left" w:pos="2160"/>
              </w:tabs>
              <w:suppressAutoHyphens/>
              <w:spacing w:line="100" w:lineRule="atLeast"/>
              <w:ind w:right="-1"/>
              <w:jc w:val="center"/>
              <w:rPr>
                <w:color w:val="00000A"/>
                <w:sz w:val="24"/>
                <w:szCs w:val="24"/>
                <w:lang w:eastAsia="zh-CN"/>
              </w:rPr>
            </w:pPr>
            <w:r>
              <w:rPr>
                <w:color w:val="00000A"/>
                <w:sz w:val="24"/>
                <w:szCs w:val="24"/>
                <w:lang w:eastAsia="zh-CN"/>
              </w:rPr>
              <w:t>7</w:t>
            </w:r>
            <w:r w:rsidRPr="002B24DF">
              <w:rPr>
                <w:color w:val="00000A"/>
                <w:sz w:val="24"/>
                <w:szCs w:val="24"/>
                <w:lang w:eastAsia="zh-CN"/>
              </w:rPr>
              <w:t xml:space="preserve"> баллов</w:t>
            </w:r>
          </w:p>
        </w:tc>
        <w:tc>
          <w:tcPr>
            <w:tcW w:w="6848" w:type="dxa"/>
            <w:tcBorders>
              <w:top w:val="single" w:sz="4" w:space="0" w:color="000000"/>
              <w:left w:val="single" w:sz="4" w:space="0" w:color="000000"/>
              <w:bottom w:val="single" w:sz="4" w:space="0" w:color="000000"/>
              <w:right w:val="single" w:sz="4" w:space="0" w:color="000000"/>
            </w:tcBorders>
            <w:hideMark/>
          </w:tcPr>
          <w:p w:rsidR="00AD78B3" w:rsidRDefault="00AD78B3" w:rsidP="004473EF">
            <w:pPr>
              <w:tabs>
                <w:tab w:val="left" w:pos="1800"/>
                <w:tab w:val="left" w:pos="2160"/>
              </w:tabs>
              <w:suppressAutoHyphens/>
              <w:spacing w:line="100" w:lineRule="atLeast"/>
              <w:ind w:right="-1"/>
              <w:jc w:val="center"/>
              <w:rPr>
                <w:color w:val="00000A"/>
                <w:sz w:val="24"/>
                <w:szCs w:val="24"/>
                <w:lang w:eastAsia="zh-CN"/>
              </w:rPr>
            </w:pPr>
            <w:r>
              <w:rPr>
                <w:color w:val="00000A"/>
                <w:sz w:val="24"/>
                <w:szCs w:val="24"/>
                <w:lang w:eastAsia="zh-CN"/>
              </w:rPr>
              <w:t>отсрочка оплаты до 30 (не включительно) календарных дней после окончательной приемки*(ПНР)</w:t>
            </w:r>
          </w:p>
        </w:tc>
      </w:tr>
      <w:tr w:rsidR="00AD78B3" w:rsidTr="004473EF">
        <w:tc>
          <w:tcPr>
            <w:tcW w:w="2733" w:type="dxa"/>
            <w:tcBorders>
              <w:top w:val="single" w:sz="4" w:space="0" w:color="000000"/>
              <w:left w:val="single" w:sz="4" w:space="0" w:color="000000"/>
              <w:bottom w:val="single" w:sz="4" w:space="0" w:color="000000"/>
              <w:right w:val="nil"/>
            </w:tcBorders>
            <w:hideMark/>
          </w:tcPr>
          <w:p w:rsidR="00AD78B3" w:rsidRDefault="00AD78B3" w:rsidP="004473EF">
            <w:pPr>
              <w:tabs>
                <w:tab w:val="left" w:pos="1800"/>
                <w:tab w:val="left" w:pos="2160"/>
              </w:tabs>
              <w:suppressAutoHyphens/>
              <w:spacing w:line="100" w:lineRule="atLeast"/>
              <w:ind w:right="-1"/>
              <w:jc w:val="center"/>
              <w:rPr>
                <w:color w:val="00000A"/>
                <w:sz w:val="24"/>
                <w:szCs w:val="24"/>
                <w:lang w:eastAsia="zh-CN"/>
              </w:rPr>
            </w:pPr>
            <w:r>
              <w:rPr>
                <w:color w:val="00000A"/>
                <w:sz w:val="24"/>
                <w:szCs w:val="24"/>
                <w:lang w:eastAsia="zh-CN"/>
              </w:rPr>
              <w:t>8 баллов</w:t>
            </w:r>
          </w:p>
        </w:tc>
        <w:tc>
          <w:tcPr>
            <w:tcW w:w="6848" w:type="dxa"/>
            <w:tcBorders>
              <w:top w:val="single" w:sz="4" w:space="0" w:color="000000"/>
              <w:left w:val="single" w:sz="4" w:space="0" w:color="000000"/>
              <w:bottom w:val="single" w:sz="4" w:space="0" w:color="000000"/>
              <w:right w:val="single" w:sz="4" w:space="0" w:color="000000"/>
            </w:tcBorders>
            <w:hideMark/>
          </w:tcPr>
          <w:p w:rsidR="00AD78B3" w:rsidRDefault="00AD78B3" w:rsidP="004473EF">
            <w:pPr>
              <w:tabs>
                <w:tab w:val="left" w:pos="1800"/>
                <w:tab w:val="left" w:pos="2160"/>
              </w:tabs>
              <w:suppressAutoHyphens/>
              <w:spacing w:line="100" w:lineRule="atLeast"/>
              <w:ind w:right="-1"/>
              <w:jc w:val="center"/>
              <w:rPr>
                <w:color w:val="00000A"/>
                <w:sz w:val="24"/>
                <w:szCs w:val="24"/>
                <w:lang w:eastAsia="zh-CN"/>
              </w:rPr>
            </w:pPr>
            <w:r>
              <w:rPr>
                <w:color w:val="00000A"/>
                <w:sz w:val="24"/>
                <w:szCs w:val="24"/>
                <w:lang w:eastAsia="zh-CN"/>
              </w:rPr>
              <w:t>отсрочка оплаты от 30 до 60 (не включительно) календарных  дней после окончательной приемки*(ПНР)</w:t>
            </w:r>
          </w:p>
        </w:tc>
      </w:tr>
      <w:tr w:rsidR="00AD78B3" w:rsidTr="004473EF">
        <w:trPr>
          <w:trHeight w:val="353"/>
        </w:trPr>
        <w:tc>
          <w:tcPr>
            <w:tcW w:w="2733" w:type="dxa"/>
            <w:tcBorders>
              <w:top w:val="single" w:sz="4" w:space="0" w:color="000000"/>
              <w:left w:val="single" w:sz="4" w:space="0" w:color="000000"/>
              <w:bottom w:val="single" w:sz="4" w:space="0" w:color="000000"/>
              <w:right w:val="nil"/>
            </w:tcBorders>
            <w:hideMark/>
          </w:tcPr>
          <w:p w:rsidR="00AD78B3" w:rsidRDefault="00AD78B3" w:rsidP="004473EF">
            <w:pPr>
              <w:tabs>
                <w:tab w:val="left" w:pos="1800"/>
                <w:tab w:val="left" w:pos="2160"/>
              </w:tabs>
              <w:suppressAutoHyphens/>
              <w:spacing w:line="100" w:lineRule="atLeast"/>
              <w:ind w:right="-1"/>
              <w:jc w:val="center"/>
              <w:rPr>
                <w:color w:val="00000A"/>
                <w:sz w:val="24"/>
                <w:szCs w:val="24"/>
                <w:lang w:eastAsia="zh-CN"/>
              </w:rPr>
            </w:pPr>
            <w:r>
              <w:rPr>
                <w:color w:val="00000A"/>
                <w:sz w:val="24"/>
                <w:szCs w:val="24"/>
                <w:lang w:eastAsia="zh-CN"/>
              </w:rPr>
              <w:t xml:space="preserve">9 баллов </w:t>
            </w:r>
          </w:p>
        </w:tc>
        <w:tc>
          <w:tcPr>
            <w:tcW w:w="6848" w:type="dxa"/>
            <w:tcBorders>
              <w:top w:val="single" w:sz="4" w:space="0" w:color="000000"/>
              <w:left w:val="single" w:sz="4" w:space="0" w:color="000000"/>
              <w:bottom w:val="single" w:sz="4" w:space="0" w:color="000000"/>
              <w:right w:val="single" w:sz="4" w:space="0" w:color="000000"/>
            </w:tcBorders>
            <w:hideMark/>
          </w:tcPr>
          <w:p w:rsidR="00AD78B3" w:rsidRDefault="00AD78B3" w:rsidP="004473EF">
            <w:pPr>
              <w:tabs>
                <w:tab w:val="left" w:pos="1800"/>
                <w:tab w:val="left" w:pos="2160"/>
              </w:tabs>
              <w:suppressAutoHyphens/>
              <w:spacing w:line="100" w:lineRule="atLeast"/>
              <w:ind w:right="-1"/>
              <w:jc w:val="center"/>
              <w:rPr>
                <w:sz w:val="24"/>
                <w:szCs w:val="24"/>
                <w:lang w:eastAsia="zh-CN"/>
              </w:rPr>
            </w:pPr>
            <w:r>
              <w:rPr>
                <w:color w:val="00000A"/>
                <w:sz w:val="24"/>
                <w:szCs w:val="24"/>
                <w:lang w:eastAsia="zh-CN"/>
              </w:rPr>
              <w:t>отсрочка оплаты от 60 до 90 (не включительно) календарных  дней после окончательной приемки*(ПНР)</w:t>
            </w:r>
          </w:p>
        </w:tc>
      </w:tr>
      <w:tr w:rsidR="00AD78B3" w:rsidTr="004473EF">
        <w:trPr>
          <w:trHeight w:val="273"/>
        </w:trPr>
        <w:tc>
          <w:tcPr>
            <w:tcW w:w="2733" w:type="dxa"/>
            <w:tcBorders>
              <w:top w:val="single" w:sz="4" w:space="0" w:color="000000"/>
              <w:left w:val="single" w:sz="4" w:space="0" w:color="000000"/>
              <w:bottom w:val="single" w:sz="4" w:space="0" w:color="000000"/>
              <w:right w:val="nil"/>
            </w:tcBorders>
            <w:hideMark/>
          </w:tcPr>
          <w:p w:rsidR="00AD78B3" w:rsidRDefault="00AD78B3" w:rsidP="004473EF">
            <w:pPr>
              <w:tabs>
                <w:tab w:val="left" w:pos="1800"/>
                <w:tab w:val="left" w:pos="2160"/>
              </w:tabs>
              <w:suppressAutoHyphens/>
              <w:spacing w:line="100" w:lineRule="atLeast"/>
              <w:ind w:right="-1"/>
              <w:jc w:val="center"/>
              <w:rPr>
                <w:color w:val="00000A"/>
                <w:sz w:val="24"/>
                <w:szCs w:val="24"/>
                <w:lang w:eastAsia="zh-CN"/>
              </w:rPr>
            </w:pPr>
            <w:r>
              <w:rPr>
                <w:color w:val="00000A"/>
                <w:sz w:val="24"/>
                <w:szCs w:val="24"/>
                <w:lang w:eastAsia="zh-CN"/>
              </w:rPr>
              <w:t>10 баллов</w:t>
            </w:r>
          </w:p>
        </w:tc>
        <w:tc>
          <w:tcPr>
            <w:tcW w:w="6848" w:type="dxa"/>
            <w:tcBorders>
              <w:top w:val="single" w:sz="4" w:space="0" w:color="000000"/>
              <w:left w:val="single" w:sz="4" w:space="0" w:color="000000"/>
              <w:bottom w:val="single" w:sz="4" w:space="0" w:color="000000"/>
              <w:right w:val="single" w:sz="4" w:space="0" w:color="000000"/>
            </w:tcBorders>
            <w:hideMark/>
          </w:tcPr>
          <w:p w:rsidR="00AD78B3" w:rsidRDefault="00AD78B3" w:rsidP="004473EF">
            <w:pPr>
              <w:tabs>
                <w:tab w:val="left" w:pos="1800"/>
                <w:tab w:val="left" w:pos="2160"/>
              </w:tabs>
              <w:suppressAutoHyphens/>
              <w:spacing w:line="100" w:lineRule="atLeast"/>
              <w:ind w:right="-1"/>
              <w:jc w:val="center"/>
              <w:rPr>
                <w:color w:val="00000A"/>
                <w:sz w:val="24"/>
                <w:szCs w:val="24"/>
                <w:lang w:eastAsia="zh-CN"/>
              </w:rPr>
            </w:pPr>
            <w:r>
              <w:rPr>
                <w:color w:val="00000A"/>
                <w:sz w:val="24"/>
                <w:szCs w:val="24"/>
                <w:lang w:eastAsia="zh-CN"/>
              </w:rPr>
              <w:t>отсрочка оплаты от 90 календарных  дней после окончательной приемки*(ПНР)</w:t>
            </w:r>
          </w:p>
        </w:tc>
      </w:tr>
    </w:tbl>
    <w:p w:rsidR="00AD78B3" w:rsidRPr="00914F35" w:rsidRDefault="00AD78B3" w:rsidP="00AD78B3">
      <w:pPr>
        <w:spacing w:line="276" w:lineRule="auto"/>
        <w:jc w:val="both"/>
        <w:rPr>
          <w:color w:val="000000"/>
          <w:sz w:val="24"/>
          <w:szCs w:val="24"/>
          <w:lang w:eastAsia="zh-CN"/>
        </w:rPr>
      </w:pPr>
      <w:r w:rsidRPr="00914F35">
        <w:rPr>
          <w:color w:val="000000"/>
          <w:sz w:val="24"/>
          <w:szCs w:val="24"/>
          <w:lang w:eastAsia="zh-CN"/>
        </w:rPr>
        <w:t>*</w:t>
      </w:r>
      <w:r>
        <w:rPr>
          <w:color w:val="000000"/>
          <w:sz w:val="24"/>
          <w:szCs w:val="24"/>
          <w:lang w:eastAsia="zh-CN"/>
        </w:rPr>
        <w:t xml:space="preserve">под окончательной </w:t>
      </w:r>
      <w:proofErr w:type="gramStart"/>
      <w:r>
        <w:rPr>
          <w:color w:val="000000"/>
          <w:sz w:val="24"/>
          <w:szCs w:val="24"/>
          <w:lang w:eastAsia="zh-CN"/>
        </w:rPr>
        <w:t>приемкой  подразумевается</w:t>
      </w:r>
      <w:proofErr w:type="gramEnd"/>
      <w:r>
        <w:rPr>
          <w:color w:val="000000"/>
          <w:sz w:val="24"/>
          <w:szCs w:val="24"/>
          <w:lang w:eastAsia="zh-CN"/>
        </w:rPr>
        <w:t xml:space="preserve"> проведение всех работ по запуску оборудования (монтажных/шеф-монтажных, пусконаладочных работ, обучения/инструктажа работников Покупателя и т.п.), предусмотренных в документах на закупку</w:t>
      </w:r>
    </w:p>
    <w:p w:rsidR="00AD78B3" w:rsidRDefault="00AD78B3" w:rsidP="00AD78B3">
      <w:pPr>
        <w:spacing w:line="276" w:lineRule="auto"/>
        <w:ind w:left="6804"/>
        <w:rPr>
          <w:color w:val="000000"/>
          <w:sz w:val="24"/>
          <w:szCs w:val="24"/>
          <w:u w:val="single"/>
          <w:lang w:eastAsia="zh-CN"/>
        </w:rPr>
      </w:pPr>
    </w:p>
    <w:p w:rsidR="005475AE" w:rsidRDefault="005475AE" w:rsidP="005475AE">
      <w:pPr>
        <w:tabs>
          <w:tab w:val="left" w:pos="0"/>
          <w:tab w:val="left" w:pos="1800"/>
          <w:tab w:val="left" w:pos="2160"/>
        </w:tabs>
        <w:suppressAutoHyphens/>
        <w:ind w:right="-1" w:firstLine="708"/>
        <w:rPr>
          <w:b/>
          <w:sz w:val="24"/>
          <w:szCs w:val="24"/>
          <w:lang w:eastAsia="zh-CN"/>
        </w:rPr>
      </w:pPr>
      <w:r>
        <w:rPr>
          <w:sz w:val="24"/>
          <w:szCs w:val="24"/>
          <w:lang w:eastAsia="zh-CN"/>
        </w:rPr>
        <w:t xml:space="preserve">Для определения количества баллов по данному </w:t>
      </w:r>
      <w:proofErr w:type="gramStart"/>
      <w:r>
        <w:rPr>
          <w:sz w:val="24"/>
          <w:szCs w:val="24"/>
          <w:lang w:eastAsia="zh-CN"/>
        </w:rPr>
        <w:t>критерию  оценка</w:t>
      </w:r>
      <w:proofErr w:type="gramEnd"/>
      <w:r>
        <w:rPr>
          <w:sz w:val="24"/>
          <w:szCs w:val="24"/>
          <w:lang w:eastAsia="zh-CN"/>
        </w:rPr>
        <w:t xml:space="preserve"> каждого участника умножается на удельный вес критерия.</w:t>
      </w:r>
    </w:p>
    <w:p w:rsidR="005475AE" w:rsidRDefault="005475AE" w:rsidP="005475AE">
      <w:pPr>
        <w:tabs>
          <w:tab w:val="left" w:pos="0"/>
          <w:tab w:val="left" w:pos="1800"/>
          <w:tab w:val="left" w:pos="2160"/>
        </w:tabs>
        <w:suppressAutoHyphens/>
        <w:ind w:right="-1" w:firstLine="708"/>
        <w:rPr>
          <w:b/>
          <w:sz w:val="24"/>
          <w:szCs w:val="24"/>
          <w:lang w:eastAsia="zh-CN"/>
        </w:rPr>
      </w:pPr>
    </w:p>
    <w:p w:rsidR="005475AE" w:rsidRDefault="005475AE" w:rsidP="005475AE">
      <w:pPr>
        <w:tabs>
          <w:tab w:val="left" w:pos="1800"/>
          <w:tab w:val="left" w:pos="2160"/>
        </w:tabs>
        <w:suppressAutoHyphens/>
        <w:ind w:right="-1" w:firstLine="708"/>
        <w:jc w:val="center"/>
        <w:rPr>
          <w:b/>
          <w:strike/>
          <w:sz w:val="24"/>
          <w:szCs w:val="24"/>
          <w:lang w:eastAsia="zh-CN"/>
        </w:rPr>
      </w:pPr>
      <w:r>
        <w:rPr>
          <w:b/>
          <w:sz w:val="24"/>
          <w:szCs w:val="24"/>
          <w:lang w:eastAsia="zh-CN"/>
        </w:rPr>
        <w:t xml:space="preserve">Порядок оценки предложений по критерию «Сроки поставки» </w:t>
      </w:r>
    </w:p>
    <w:p w:rsidR="005475AE" w:rsidRDefault="005475AE" w:rsidP="005475AE">
      <w:pPr>
        <w:tabs>
          <w:tab w:val="left" w:pos="1800"/>
          <w:tab w:val="left" w:pos="2160"/>
        </w:tabs>
        <w:suppressAutoHyphens/>
        <w:ind w:right="-1" w:firstLine="708"/>
        <w:jc w:val="center"/>
        <w:rPr>
          <w:color w:val="000000"/>
          <w:sz w:val="24"/>
          <w:szCs w:val="24"/>
          <w:lang w:eastAsia="zh-CN"/>
        </w:rPr>
      </w:pPr>
    </w:p>
    <w:p w:rsidR="005475AE" w:rsidRDefault="005475AE" w:rsidP="005475AE">
      <w:pPr>
        <w:suppressAutoHyphens/>
        <w:ind w:right="-1" w:firstLine="708"/>
        <w:jc w:val="both"/>
        <w:rPr>
          <w:bCs/>
          <w:color w:val="000000"/>
          <w:sz w:val="24"/>
          <w:szCs w:val="24"/>
          <w:lang w:eastAsia="zh-CN"/>
        </w:rPr>
      </w:pPr>
      <w:r>
        <w:rPr>
          <w:sz w:val="24"/>
          <w:szCs w:val="24"/>
          <w:lang w:eastAsia="zh-CN"/>
        </w:rPr>
        <w:t>Наиболее выгодному предложению присваивается оценка 10, остальным – шаг снижения 1 единица к наихудшему результату. Затем оценка каждого участника умножается на удельный вес оцениваемого критерия.</w:t>
      </w:r>
    </w:p>
    <w:p w:rsidR="005475AE" w:rsidRDefault="005475AE" w:rsidP="005475AE">
      <w:pPr>
        <w:suppressAutoHyphens/>
        <w:ind w:right="-1" w:firstLine="708"/>
        <w:jc w:val="both"/>
        <w:rPr>
          <w:bCs/>
          <w:color w:val="000000"/>
          <w:sz w:val="24"/>
          <w:szCs w:val="24"/>
          <w:lang w:eastAsia="zh-CN"/>
        </w:rPr>
      </w:pPr>
      <w:r>
        <w:rPr>
          <w:bCs/>
          <w:color w:val="000000"/>
          <w:sz w:val="24"/>
          <w:szCs w:val="24"/>
          <w:lang w:eastAsia="zh-CN"/>
        </w:rPr>
        <w:t>Далее осуществляется суммирование баллов по всем оцениваемым критериям для каждого из участников.</w:t>
      </w:r>
    </w:p>
    <w:p w:rsidR="005475AE" w:rsidRDefault="005475AE" w:rsidP="005475AE">
      <w:pPr>
        <w:suppressAutoHyphens/>
        <w:ind w:right="-1" w:firstLine="708"/>
        <w:jc w:val="both"/>
        <w:rPr>
          <w:bCs/>
          <w:color w:val="000000"/>
          <w:sz w:val="24"/>
          <w:szCs w:val="24"/>
          <w:lang w:eastAsia="zh-CN"/>
        </w:rPr>
      </w:pPr>
      <w:r>
        <w:rPr>
          <w:bCs/>
          <w:color w:val="000000"/>
          <w:sz w:val="24"/>
          <w:szCs w:val="24"/>
          <w:lang w:eastAsia="zh-CN"/>
        </w:rPr>
        <w:t>Победителю признается участник, получивший наибольшее количество баллов суммарной оценки.</w:t>
      </w:r>
    </w:p>
    <w:p w:rsidR="005475AE" w:rsidRDefault="005475AE" w:rsidP="005475AE">
      <w:pPr>
        <w:tabs>
          <w:tab w:val="left" w:pos="567"/>
          <w:tab w:val="left" w:pos="709"/>
        </w:tabs>
        <w:suppressAutoHyphens/>
        <w:ind w:right="-1" w:firstLine="708"/>
        <w:jc w:val="both"/>
        <w:rPr>
          <w:bCs/>
          <w:color w:val="000000"/>
          <w:sz w:val="24"/>
          <w:szCs w:val="24"/>
          <w:lang w:eastAsia="zh-CN"/>
        </w:rPr>
      </w:pPr>
      <w:r>
        <w:rPr>
          <w:bCs/>
          <w:color w:val="000000"/>
          <w:sz w:val="24"/>
          <w:szCs w:val="24"/>
          <w:lang w:eastAsia="zh-CN"/>
        </w:rPr>
        <w:t xml:space="preserve">Наименование валюты, которая будет использована для оценки коммерческих предложений: </w:t>
      </w:r>
      <w:r>
        <w:rPr>
          <w:bCs/>
          <w:color w:val="000000"/>
          <w:sz w:val="24"/>
          <w:szCs w:val="24"/>
          <w:u w:val="single"/>
          <w:lang w:eastAsia="zh-CN"/>
        </w:rPr>
        <w:t>рубль РБ</w:t>
      </w:r>
    </w:p>
    <w:p w:rsidR="005475AE" w:rsidRDefault="005475AE" w:rsidP="005475AE">
      <w:pPr>
        <w:suppressAutoHyphens/>
        <w:ind w:right="-1" w:firstLine="708"/>
        <w:jc w:val="both"/>
        <w:rPr>
          <w:sz w:val="24"/>
          <w:szCs w:val="24"/>
          <w:lang w:eastAsia="zh-CN"/>
        </w:rPr>
      </w:pPr>
      <w:r>
        <w:rPr>
          <w:bCs/>
          <w:color w:val="000000"/>
          <w:sz w:val="24"/>
          <w:szCs w:val="24"/>
          <w:lang w:eastAsia="zh-CN"/>
        </w:rPr>
        <w:t xml:space="preserve">Для приведения цен коммерческих предложений к единой валюте в целях их оценки будет применяться курс, установленный Национальным банком Республики Беларусь на день проведения заседания конкурсной </w:t>
      </w:r>
      <w:proofErr w:type="gramStart"/>
      <w:r>
        <w:rPr>
          <w:bCs/>
          <w:color w:val="000000"/>
          <w:sz w:val="24"/>
          <w:szCs w:val="24"/>
          <w:lang w:eastAsia="zh-CN"/>
        </w:rPr>
        <w:t>комиссии по окончательной оценке</w:t>
      </w:r>
      <w:proofErr w:type="gramEnd"/>
      <w:r>
        <w:rPr>
          <w:bCs/>
          <w:color w:val="000000"/>
          <w:sz w:val="24"/>
          <w:szCs w:val="24"/>
          <w:lang w:eastAsia="zh-CN"/>
        </w:rPr>
        <w:t xml:space="preserve"> коммерческих предложений. </w:t>
      </w:r>
    </w:p>
    <w:p w:rsidR="005475AE" w:rsidRDefault="005475AE" w:rsidP="005475AE">
      <w:pPr>
        <w:suppressAutoHyphens/>
        <w:ind w:right="-1" w:firstLine="708"/>
        <w:jc w:val="both"/>
        <w:rPr>
          <w:sz w:val="24"/>
          <w:szCs w:val="24"/>
          <w:lang w:eastAsia="zh-CN"/>
        </w:rPr>
      </w:pPr>
      <w:r>
        <w:rPr>
          <w:sz w:val="24"/>
          <w:szCs w:val="24"/>
          <w:lang w:eastAsia="zh-CN"/>
        </w:rPr>
        <w:t xml:space="preserve">В результате оценки </w:t>
      </w:r>
      <w:r>
        <w:rPr>
          <w:bCs/>
          <w:color w:val="000000"/>
          <w:sz w:val="24"/>
          <w:szCs w:val="24"/>
          <w:lang w:eastAsia="zh-CN"/>
        </w:rPr>
        <w:t>коммерческих</w:t>
      </w:r>
      <w:r>
        <w:rPr>
          <w:sz w:val="24"/>
          <w:szCs w:val="24"/>
          <w:lang w:eastAsia="zh-CN"/>
        </w:rPr>
        <w:t xml:space="preserve"> предложений каждому из них присваивается порядковый номер (место) по степени выгодности для заключения договора. Первое место получает наиболее выгодное </w:t>
      </w:r>
      <w:r>
        <w:rPr>
          <w:bCs/>
          <w:color w:val="000000"/>
          <w:sz w:val="24"/>
          <w:szCs w:val="24"/>
          <w:lang w:eastAsia="zh-CN"/>
        </w:rPr>
        <w:t>коммерческое</w:t>
      </w:r>
      <w:r>
        <w:rPr>
          <w:sz w:val="24"/>
          <w:szCs w:val="24"/>
          <w:lang w:eastAsia="zh-CN"/>
        </w:rPr>
        <w:t xml:space="preserve"> предложение, а участник, представивший его, выбирается поставщиком (подрядчиком, исполнителем). </w:t>
      </w:r>
    </w:p>
    <w:p w:rsidR="005475AE" w:rsidRDefault="005475AE" w:rsidP="005475AE">
      <w:pPr>
        <w:suppressAutoHyphens/>
        <w:ind w:right="-1" w:firstLine="708"/>
        <w:jc w:val="both"/>
        <w:rPr>
          <w:sz w:val="24"/>
          <w:szCs w:val="24"/>
          <w:lang w:eastAsia="zh-CN"/>
        </w:rPr>
      </w:pPr>
      <w:r>
        <w:rPr>
          <w:sz w:val="24"/>
          <w:szCs w:val="24"/>
          <w:lang w:eastAsia="zh-CN"/>
        </w:rPr>
        <w:t xml:space="preserve">В случае, если в нескольких </w:t>
      </w:r>
      <w:r>
        <w:rPr>
          <w:bCs/>
          <w:color w:val="000000"/>
          <w:sz w:val="24"/>
          <w:szCs w:val="24"/>
          <w:lang w:eastAsia="zh-CN"/>
        </w:rPr>
        <w:t>коммерческих</w:t>
      </w:r>
      <w:r>
        <w:rPr>
          <w:sz w:val="24"/>
          <w:szCs w:val="24"/>
          <w:lang w:eastAsia="zh-CN"/>
        </w:rPr>
        <w:t xml:space="preserve"> предложениях содержатся одинаковые условия либо двум и более </w:t>
      </w:r>
      <w:r>
        <w:rPr>
          <w:bCs/>
          <w:color w:val="000000"/>
          <w:sz w:val="24"/>
          <w:szCs w:val="24"/>
          <w:lang w:eastAsia="zh-CN"/>
        </w:rPr>
        <w:t>коммерческим</w:t>
      </w:r>
      <w:r>
        <w:rPr>
          <w:sz w:val="24"/>
          <w:szCs w:val="24"/>
          <w:lang w:eastAsia="zh-CN"/>
        </w:rPr>
        <w:t xml:space="preserve"> предложениям в результате </w:t>
      </w:r>
      <w:proofErr w:type="gramStart"/>
      <w:r>
        <w:rPr>
          <w:sz w:val="24"/>
          <w:szCs w:val="24"/>
          <w:lang w:eastAsia="zh-CN"/>
        </w:rPr>
        <w:t>оценки  присвоен</w:t>
      </w:r>
      <w:proofErr w:type="gramEnd"/>
      <w:r>
        <w:rPr>
          <w:sz w:val="24"/>
          <w:szCs w:val="24"/>
          <w:lang w:eastAsia="zh-CN"/>
        </w:rPr>
        <w:t xml:space="preserve"> порядковый номер 1 (первое место), то переговоры о снижении цен представленных участниками предложений и изменению иных условий предложений в сторону их улучшения для Общества могут проводится с каждым из них. Если же по результатам переговоров ни один из них не выбран поставщиком (подрядчиком, исполнителем), то при возможности разделения предмета закупки его количество (объем) пропорционально распределяется между всеми участниками, предложениям которых </w:t>
      </w:r>
      <w:proofErr w:type="gramStart"/>
      <w:r>
        <w:rPr>
          <w:sz w:val="24"/>
          <w:szCs w:val="24"/>
          <w:lang w:eastAsia="zh-CN"/>
        </w:rPr>
        <w:t>присвоен  порядковый</w:t>
      </w:r>
      <w:proofErr w:type="gramEnd"/>
      <w:r>
        <w:rPr>
          <w:sz w:val="24"/>
          <w:szCs w:val="24"/>
          <w:lang w:eastAsia="zh-CN"/>
        </w:rPr>
        <w:t xml:space="preserve"> номер 1 (первое место), а при отсутствии такой возможности поставщиком (подрядчиком, исполнителем) из числа названных участников выбирается тот, предложение которого поступило ранее других предложений.</w:t>
      </w:r>
    </w:p>
    <w:p w:rsidR="005475AE" w:rsidRDefault="005475AE" w:rsidP="005475AE">
      <w:pPr>
        <w:suppressAutoHyphens/>
        <w:ind w:right="-1" w:firstLine="708"/>
        <w:jc w:val="both"/>
        <w:rPr>
          <w:bCs/>
          <w:color w:val="000000"/>
          <w:sz w:val="24"/>
          <w:szCs w:val="24"/>
          <w:lang w:eastAsia="zh-CN"/>
        </w:rPr>
      </w:pPr>
      <w:r>
        <w:rPr>
          <w:sz w:val="24"/>
          <w:szCs w:val="24"/>
          <w:lang w:eastAsia="zh-CN"/>
        </w:rPr>
        <w:t>В случае, если участник-победитель уклонился от заключения договора, участником-победителем может быть признан участник, предложению которого присвоен порядковый номер 2 (второе место).</w:t>
      </w:r>
    </w:p>
    <w:p w:rsidR="005475AE" w:rsidRDefault="005475AE" w:rsidP="005475AE">
      <w:pPr>
        <w:suppressAutoHyphens/>
        <w:ind w:right="-1" w:firstLine="567"/>
        <w:jc w:val="both"/>
        <w:rPr>
          <w:color w:val="000000"/>
          <w:sz w:val="24"/>
          <w:szCs w:val="24"/>
          <w:u w:val="single"/>
          <w:lang w:eastAsia="zh-CN"/>
        </w:rPr>
      </w:pPr>
    </w:p>
    <w:p w:rsidR="005475AE" w:rsidRPr="006F1150" w:rsidRDefault="005475AE" w:rsidP="005475AE">
      <w:pPr>
        <w:rPr>
          <w:rFonts w:eastAsiaTheme="minorHAnsi"/>
          <w:color w:val="FF0000"/>
          <w:sz w:val="24"/>
          <w:szCs w:val="24"/>
          <w:lang w:eastAsia="en-US"/>
        </w:rPr>
      </w:pPr>
    </w:p>
    <w:p w:rsidR="00F50BA0" w:rsidRDefault="00F50BA0" w:rsidP="006C5C96">
      <w:pPr>
        <w:spacing w:line="276" w:lineRule="auto"/>
        <w:rPr>
          <w:color w:val="000000"/>
          <w:sz w:val="24"/>
          <w:szCs w:val="24"/>
          <w:u w:val="single"/>
          <w:lang w:eastAsia="zh-CN"/>
        </w:rPr>
      </w:pPr>
    </w:p>
    <w:sectPr w:rsidR="00F50BA0" w:rsidSect="002B53D9">
      <w:pgSz w:w="11906" w:h="16838"/>
      <w:pgMar w:top="426" w:right="566"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6"/>
      <w:numFmt w:val="decimal"/>
      <w:lvlText w:val="%1."/>
      <w:lvlJc w:val="left"/>
      <w:pPr>
        <w:tabs>
          <w:tab w:val="num" w:pos="0"/>
        </w:tabs>
        <w:ind w:left="480" w:hanging="480"/>
      </w:pPr>
      <w:rPr>
        <w:b/>
        <w:bCs/>
        <w:color w:val="000000"/>
        <w:sz w:val="24"/>
        <w:szCs w:val="24"/>
      </w:rPr>
    </w:lvl>
    <w:lvl w:ilvl="1">
      <w:start w:val="1"/>
      <w:numFmt w:val="decimal"/>
      <w:lvlText w:val="%1.%2."/>
      <w:lvlJc w:val="left"/>
      <w:pPr>
        <w:tabs>
          <w:tab w:val="num" w:pos="425"/>
        </w:tabs>
        <w:ind w:left="905" w:hanging="480"/>
      </w:pPr>
      <w:rPr>
        <w:bCs/>
        <w:color w:val="00000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8"/>
    <w:multiLevelType w:val="multilevel"/>
    <w:tmpl w:val="00000008"/>
    <w:name w:val="WW8Num10"/>
    <w:lvl w:ilvl="0">
      <w:start w:val="1"/>
      <w:numFmt w:val="decimal"/>
      <w:suff w:val="space"/>
      <w:lvlText w:val="%1."/>
      <w:lvlJc w:val="left"/>
      <w:pPr>
        <w:tabs>
          <w:tab w:val="num" w:pos="0"/>
        </w:tabs>
        <w:ind w:left="0" w:firstLine="851"/>
      </w:pPr>
    </w:lvl>
    <w:lvl w:ilvl="1">
      <w:start w:val="1"/>
      <w:numFmt w:val="bullet"/>
      <w:suff w:val="space"/>
      <w:lvlText w:val="-"/>
      <w:lvlJc w:val="left"/>
      <w:pPr>
        <w:tabs>
          <w:tab w:val="num" w:pos="0"/>
        </w:tabs>
        <w:ind w:left="851" w:hanging="284"/>
      </w:pPr>
      <w:rPr>
        <w:rFonts w:ascii="Times New Roman" w:hAnsi="Times New Roman" w:cs="Times New Roman"/>
        <w:sz w:val="24"/>
        <w:szCs w:val="24"/>
      </w:rPr>
    </w:lvl>
    <w:lvl w:ilvl="2">
      <w:start w:val="1"/>
      <w:numFmt w:val="decimal"/>
      <w:suff w:val="space"/>
      <w:lvlText w:val="%1.%2.%3."/>
      <w:lvlJc w:val="left"/>
      <w:pPr>
        <w:tabs>
          <w:tab w:val="num" w:pos="0"/>
        </w:tabs>
        <w:ind w:left="0" w:firstLine="567"/>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141590A"/>
    <w:multiLevelType w:val="multilevel"/>
    <w:tmpl w:val="1792A0EE"/>
    <w:lvl w:ilvl="0">
      <w:start w:val="2"/>
      <w:numFmt w:val="decimal"/>
      <w:lvlText w:val="%1"/>
      <w:lvlJc w:val="left"/>
      <w:pPr>
        <w:ind w:left="375" w:hanging="375"/>
      </w:pPr>
      <w:rPr>
        <w:rFonts w:hint="default"/>
      </w:rPr>
    </w:lvl>
    <w:lvl w:ilvl="1">
      <w:start w:val="1"/>
      <w:numFmt w:val="decimal"/>
      <w:lvlText w:val="%1.%2"/>
      <w:lvlJc w:val="left"/>
      <w:pPr>
        <w:ind w:left="516"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1484482D"/>
    <w:multiLevelType w:val="hybridMultilevel"/>
    <w:tmpl w:val="562C3DAE"/>
    <w:lvl w:ilvl="0" w:tplc="B1189A6C">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4" w15:restartNumberingAfterBreak="0">
    <w:nsid w:val="2E912E0C"/>
    <w:multiLevelType w:val="hybridMultilevel"/>
    <w:tmpl w:val="569E52CC"/>
    <w:lvl w:ilvl="0" w:tplc="4E94FF3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813346"/>
    <w:multiLevelType w:val="multilevel"/>
    <w:tmpl w:val="7640D808"/>
    <w:lvl w:ilvl="0">
      <w:start w:val="4"/>
      <w:numFmt w:val="decimal"/>
      <w:lvlText w:val="%1"/>
      <w:lvlJc w:val="left"/>
      <w:pPr>
        <w:ind w:left="375" w:hanging="375"/>
      </w:pPr>
    </w:lvl>
    <w:lvl w:ilvl="1">
      <w:start w:val="5"/>
      <w:numFmt w:val="decimal"/>
      <w:lvlText w:val="%1.%2"/>
      <w:lvlJc w:val="left"/>
      <w:pPr>
        <w:ind w:left="1083" w:hanging="375"/>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6" w15:restartNumberingAfterBreak="0">
    <w:nsid w:val="383C1794"/>
    <w:multiLevelType w:val="hybridMultilevel"/>
    <w:tmpl w:val="9CF26550"/>
    <w:lvl w:ilvl="0" w:tplc="54C474C4">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0BD6479"/>
    <w:multiLevelType w:val="multilevel"/>
    <w:tmpl w:val="41B2A1F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15:restartNumberingAfterBreak="0">
    <w:nsid w:val="4B1A6F57"/>
    <w:multiLevelType w:val="hybridMultilevel"/>
    <w:tmpl w:val="3F003BFA"/>
    <w:lvl w:ilvl="0" w:tplc="8A2C4D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FF703BA"/>
    <w:multiLevelType w:val="hybridMultilevel"/>
    <w:tmpl w:val="4CC479AC"/>
    <w:lvl w:ilvl="0" w:tplc="3FA898F6">
      <w:start w:val="7"/>
      <w:numFmt w:val="decimal"/>
      <w:lvlText w:val="%1"/>
      <w:lvlJc w:val="left"/>
      <w:pPr>
        <w:ind w:left="36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503014CD"/>
    <w:multiLevelType w:val="hybridMultilevel"/>
    <w:tmpl w:val="564C13A8"/>
    <w:lvl w:ilvl="0" w:tplc="4E94FF3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966816"/>
    <w:multiLevelType w:val="hybridMultilevel"/>
    <w:tmpl w:val="E92488AA"/>
    <w:lvl w:ilvl="0" w:tplc="54C474C4">
      <w:start w:val="1"/>
      <w:numFmt w:val="bullet"/>
      <w:lvlText w:val=""/>
      <w:lvlJc w:val="left"/>
      <w:pPr>
        <w:ind w:left="199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6A68717B"/>
    <w:multiLevelType w:val="hybridMultilevel"/>
    <w:tmpl w:val="033C7DE4"/>
    <w:lvl w:ilvl="0" w:tplc="346A2E8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15:restartNumberingAfterBreak="0">
    <w:nsid w:val="6A895E38"/>
    <w:multiLevelType w:val="hybridMultilevel"/>
    <w:tmpl w:val="45BCA2D4"/>
    <w:lvl w:ilvl="0" w:tplc="5DD89240">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1EE0891"/>
    <w:multiLevelType w:val="multilevel"/>
    <w:tmpl w:val="A1B4E03A"/>
    <w:lvl w:ilvl="0">
      <w:start w:val="3"/>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722B387E"/>
    <w:multiLevelType w:val="multilevel"/>
    <w:tmpl w:val="E4229B00"/>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34040FC"/>
    <w:multiLevelType w:val="hybridMultilevel"/>
    <w:tmpl w:val="AAF2B908"/>
    <w:lvl w:ilvl="0" w:tplc="CBDA23D8">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13"/>
  </w:num>
  <w:num w:numId="6">
    <w:abstractNumId w:val="7"/>
  </w:num>
  <w:num w:numId="7">
    <w:abstractNumId w:val="12"/>
  </w:num>
  <w:num w:numId="8">
    <w:abstractNumId w:val="14"/>
  </w:num>
  <w:num w:numId="9">
    <w:abstractNumId w:val="15"/>
  </w:num>
  <w:num w:numId="1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340158"/>
    <w:rsid w:val="00004A95"/>
    <w:rsid w:val="00004B62"/>
    <w:rsid w:val="00005070"/>
    <w:rsid w:val="00014B0A"/>
    <w:rsid w:val="000215D6"/>
    <w:rsid w:val="000253D1"/>
    <w:rsid w:val="0003079E"/>
    <w:rsid w:val="00034EF2"/>
    <w:rsid w:val="00036B09"/>
    <w:rsid w:val="00040A90"/>
    <w:rsid w:val="00041FA8"/>
    <w:rsid w:val="00043440"/>
    <w:rsid w:val="00052816"/>
    <w:rsid w:val="00056CA6"/>
    <w:rsid w:val="000666F8"/>
    <w:rsid w:val="000705DA"/>
    <w:rsid w:val="00072347"/>
    <w:rsid w:val="0007526B"/>
    <w:rsid w:val="00086EBC"/>
    <w:rsid w:val="000B2A00"/>
    <w:rsid w:val="000B2F8A"/>
    <w:rsid w:val="000B7DC3"/>
    <w:rsid w:val="000B7F34"/>
    <w:rsid w:val="000C1301"/>
    <w:rsid w:val="000C1956"/>
    <w:rsid w:val="000C440C"/>
    <w:rsid w:val="000C58F9"/>
    <w:rsid w:val="000D345E"/>
    <w:rsid w:val="000D4D87"/>
    <w:rsid w:val="000F0900"/>
    <w:rsid w:val="000F289D"/>
    <w:rsid w:val="000F6D53"/>
    <w:rsid w:val="000F797B"/>
    <w:rsid w:val="00100DB6"/>
    <w:rsid w:val="00100F62"/>
    <w:rsid w:val="00106A13"/>
    <w:rsid w:val="00106A52"/>
    <w:rsid w:val="001074B4"/>
    <w:rsid w:val="001141C7"/>
    <w:rsid w:val="00114F33"/>
    <w:rsid w:val="00116DF0"/>
    <w:rsid w:val="00121B3E"/>
    <w:rsid w:val="001267E3"/>
    <w:rsid w:val="00126890"/>
    <w:rsid w:val="0012788D"/>
    <w:rsid w:val="00127E5F"/>
    <w:rsid w:val="001306F2"/>
    <w:rsid w:val="00137264"/>
    <w:rsid w:val="001478CC"/>
    <w:rsid w:val="00154456"/>
    <w:rsid w:val="00154C55"/>
    <w:rsid w:val="00156A94"/>
    <w:rsid w:val="00160D20"/>
    <w:rsid w:val="00167620"/>
    <w:rsid w:val="00172CDB"/>
    <w:rsid w:val="00175ED8"/>
    <w:rsid w:val="0017750F"/>
    <w:rsid w:val="0017789D"/>
    <w:rsid w:val="001807BA"/>
    <w:rsid w:val="0018520C"/>
    <w:rsid w:val="00191C56"/>
    <w:rsid w:val="00194CD3"/>
    <w:rsid w:val="001A1C89"/>
    <w:rsid w:val="001A4509"/>
    <w:rsid w:val="001B116C"/>
    <w:rsid w:val="001B2560"/>
    <w:rsid w:val="001B2D91"/>
    <w:rsid w:val="001B3B3D"/>
    <w:rsid w:val="001B7D68"/>
    <w:rsid w:val="001C1F38"/>
    <w:rsid w:val="001C6AA1"/>
    <w:rsid w:val="001D1700"/>
    <w:rsid w:val="001E56FA"/>
    <w:rsid w:val="001F5F39"/>
    <w:rsid w:val="00206249"/>
    <w:rsid w:val="0020688B"/>
    <w:rsid w:val="00207AF2"/>
    <w:rsid w:val="00214F4E"/>
    <w:rsid w:val="002219B0"/>
    <w:rsid w:val="00223773"/>
    <w:rsid w:val="00224FAD"/>
    <w:rsid w:val="00232CE6"/>
    <w:rsid w:val="002465EC"/>
    <w:rsid w:val="00251588"/>
    <w:rsid w:val="0025729A"/>
    <w:rsid w:val="0026089D"/>
    <w:rsid w:val="002615BD"/>
    <w:rsid w:val="00264E99"/>
    <w:rsid w:val="00270B78"/>
    <w:rsid w:val="002812FE"/>
    <w:rsid w:val="00285F24"/>
    <w:rsid w:val="0029006F"/>
    <w:rsid w:val="002915E8"/>
    <w:rsid w:val="00297ED6"/>
    <w:rsid w:val="002A321A"/>
    <w:rsid w:val="002B24DF"/>
    <w:rsid w:val="002B2581"/>
    <w:rsid w:val="002B361C"/>
    <w:rsid w:val="002B53D9"/>
    <w:rsid w:val="002B5C92"/>
    <w:rsid w:val="002B65A0"/>
    <w:rsid w:val="002C2B51"/>
    <w:rsid w:val="002C2E44"/>
    <w:rsid w:val="002C2EDC"/>
    <w:rsid w:val="002C5FBE"/>
    <w:rsid w:val="002D0313"/>
    <w:rsid w:val="002E4C40"/>
    <w:rsid w:val="002F0468"/>
    <w:rsid w:val="002F0C2C"/>
    <w:rsid w:val="002F2D28"/>
    <w:rsid w:val="002F5A4E"/>
    <w:rsid w:val="002F7263"/>
    <w:rsid w:val="00306012"/>
    <w:rsid w:val="0030777F"/>
    <w:rsid w:val="00310142"/>
    <w:rsid w:val="0031261D"/>
    <w:rsid w:val="00312D20"/>
    <w:rsid w:val="0032442C"/>
    <w:rsid w:val="003256E9"/>
    <w:rsid w:val="0032787C"/>
    <w:rsid w:val="003316C1"/>
    <w:rsid w:val="00340158"/>
    <w:rsid w:val="00342B41"/>
    <w:rsid w:val="00350B20"/>
    <w:rsid w:val="00350EAB"/>
    <w:rsid w:val="00351D36"/>
    <w:rsid w:val="00353B91"/>
    <w:rsid w:val="003601E8"/>
    <w:rsid w:val="00360EA0"/>
    <w:rsid w:val="00361B52"/>
    <w:rsid w:val="003767F2"/>
    <w:rsid w:val="003824FF"/>
    <w:rsid w:val="0038447E"/>
    <w:rsid w:val="00384FC1"/>
    <w:rsid w:val="00386352"/>
    <w:rsid w:val="003A09A1"/>
    <w:rsid w:val="003A23F1"/>
    <w:rsid w:val="003A2C84"/>
    <w:rsid w:val="003B4143"/>
    <w:rsid w:val="003C17C1"/>
    <w:rsid w:val="003C2D84"/>
    <w:rsid w:val="003C3293"/>
    <w:rsid w:val="003C3C04"/>
    <w:rsid w:val="003C6617"/>
    <w:rsid w:val="003D35C4"/>
    <w:rsid w:val="003E55B4"/>
    <w:rsid w:val="003E6BB3"/>
    <w:rsid w:val="003F10B9"/>
    <w:rsid w:val="003F23E9"/>
    <w:rsid w:val="0040163A"/>
    <w:rsid w:val="004046F2"/>
    <w:rsid w:val="00404B97"/>
    <w:rsid w:val="00405341"/>
    <w:rsid w:val="00406E11"/>
    <w:rsid w:val="0041021F"/>
    <w:rsid w:val="0041074F"/>
    <w:rsid w:val="00416482"/>
    <w:rsid w:val="00416E4E"/>
    <w:rsid w:val="004261C9"/>
    <w:rsid w:val="00432159"/>
    <w:rsid w:val="00432F3E"/>
    <w:rsid w:val="00433C73"/>
    <w:rsid w:val="0044044D"/>
    <w:rsid w:val="00441A09"/>
    <w:rsid w:val="004423BA"/>
    <w:rsid w:val="00445CA8"/>
    <w:rsid w:val="004462D9"/>
    <w:rsid w:val="00446CA4"/>
    <w:rsid w:val="004473EF"/>
    <w:rsid w:val="00447622"/>
    <w:rsid w:val="00450A8C"/>
    <w:rsid w:val="004516AA"/>
    <w:rsid w:val="0045553E"/>
    <w:rsid w:val="00465B34"/>
    <w:rsid w:val="00466948"/>
    <w:rsid w:val="00467204"/>
    <w:rsid w:val="00467D97"/>
    <w:rsid w:val="004720C5"/>
    <w:rsid w:val="00485B8A"/>
    <w:rsid w:val="00487F03"/>
    <w:rsid w:val="00491F38"/>
    <w:rsid w:val="00496DD0"/>
    <w:rsid w:val="004A3A40"/>
    <w:rsid w:val="004A6092"/>
    <w:rsid w:val="004B17AF"/>
    <w:rsid w:val="004C71B2"/>
    <w:rsid w:val="004D07B5"/>
    <w:rsid w:val="004D2AAB"/>
    <w:rsid w:val="004D6D95"/>
    <w:rsid w:val="004E1093"/>
    <w:rsid w:val="004E3799"/>
    <w:rsid w:val="004E65DA"/>
    <w:rsid w:val="004F22ED"/>
    <w:rsid w:val="004F296E"/>
    <w:rsid w:val="004F412D"/>
    <w:rsid w:val="004F76FB"/>
    <w:rsid w:val="00505709"/>
    <w:rsid w:val="00506FF2"/>
    <w:rsid w:val="005108AC"/>
    <w:rsid w:val="00513628"/>
    <w:rsid w:val="00513D9F"/>
    <w:rsid w:val="005141E5"/>
    <w:rsid w:val="00514425"/>
    <w:rsid w:val="005161C6"/>
    <w:rsid w:val="00520FF8"/>
    <w:rsid w:val="005306F3"/>
    <w:rsid w:val="0053372A"/>
    <w:rsid w:val="00534C9B"/>
    <w:rsid w:val="005379C5"/>
    <w:rsid w:val="0054366E"/>
    <w:rsid w:val="005475AE"/>
    <w:rsid w:val="005500D6"/>
    <w:rsid w:val="0055394E"/>
    <w:rsid w:val="00554FFE"/>
    <w:rsid w:val="005556D0"/>
    <w:rsid w:val="00557ADE"/>
    <w:rsid w:val="005678A5"/>
    <w:rsid w:val="0057106E"/>
    <w:rsid w:val="0057627E"/>
    <w:rsid w:val="00577DB7"/>
    <w:rsid w:val="00581147"/>
    <w:rsid w:val="00584CD7"/>
    <w:rsid w:val="00586281"/>
    <w:rsid w:val="00586D04"/>
    <w:rsid w:val="00587AF7"/>
    <w:rsid w:val="00591785"/>
    <w:rsid w:val="00593D64"/>
    <w:rsid w:val="005A094B"/>
    <w:rsid w:val="005A31F1"/>
    <w:rsid w:val="005B7C81"/>
    <w:rsid w:val="005C2B28"/>
    <w:rsid w:val="005C37F9"/>
    <w:rsid w:val="005C759E"/>
    <w:rsid w:val="005C7656"/>
    <w:rsid w:val="005C7C5F"/>
    <w:rsid w:val="005C7D47"/>
    <w:rsid w:val="005D4915"/>
    <w:rsid w:val="005E094D"/>
    <w:rsid w:val="005E1734"/>
    <w:rsid w:val="005E483F"/>
    <w:rsid w:val="005E7DAD"/>
    <w:rsid w:val="005F1DBC"/>
    <w:rsid w:val="005F4D44"/>
    <w:rsid w:val="005F514F"/>
    <w:rsid w:val="005F78CA"/>
    <w:rsid w:val="005F799E"/>
    <w:rsid w:val="0060454C"/>
    <w:rsid w:val="006170F9"/>
    <w:rsid w:val="0062034A"/>
    <w:rsid w:val="00620E0F"/>
    <w:rsid w:val="00620E8D"/>
    <w:rsid w:val="00627366"/>
    <w:rsid w:val="006358DC"/>
    <w:rsid w:val="006415BB"/>
    <w:rsid w:val="00650592"/>
    <w:rsid w:val="006638D6"/>
    <w:rsid w:val="0066431E"/>
    <w:rsid w:val="0066497A"/>
    <w:rsid w:val="00664E84"/>
    <w:rsid w:val="0067129F"/>
    <w:rsid w:val="0067471E"/>
    <w:rsid w:val="00682BFA"/>
    <w:rsid w:val="006843D5"/>
    <w:rsid w:val="0068644A"/>
    <w:rsid w:val="006976B3"/>
    <w:rsid w:val="006A4077"/>
    <w:rsid w:val="006A40A9"/>
    <w:rsid w:val="006B00D5"/>
    <w:rsid w:val="006B3F4C"/>
    <w:rsid w:val="006B62BB"/>
    <w:rsid w:val="006B70C1"/>
    <w:rsid w:val="006B788C"/>
    <w:rsid w:val="006C08E1"/>
    <w:rsid w:val="006C3D56"/>
    <w:rsid w:val="006C5C96"/>
    <w:rsid w:val="006C770B"/>
    <w:rsid w:val="006D0D77"/>
    <w:rsid w:val="006D1FF3"/>
    <w:rsid w:val="006D34A6"/>
    <w:rsid w:val="006E6824"/>
    <w:rsid w:val="006F3FF1"/>
    <w:rsid w:val="006F7306"/>
    <w:rsid w:val="007051F5"/>
    <w:rsid w:val="0070674B"/>
    <w:rsid w:val="00716642"/>
    <w:rsid w:val="00720450"/>
    <w:rsid w:val="0072312E"/>
    <w:rsid w:val="007277D4"/>
    <w:rsid w:val="00732D4D"/>
    <w:rsid w:val="0073460E"/>
    <w:rsid w:val="0074008B"/>
    <w:rsid w:val="007440C0"/>
    <w:rsid w:val="00745D70"/>
    <w:rsid w:val="00746B79"/>
    <w:rsid w:val="00750D18"/>
    <w:rsid w:val="0075201E"/>
    <w:rsid w:val="007536CC"/>
    <w:rsid w:val="00753ABC"/>
    <w:rsid w:val="0076111E"/>
    <w:rsid w:val="00762A20"/>
    <w:rsid w:val="00763D5F"/>
    <w:rsid w:val="007646F2"/>
    <w:rsid w:val="00771AB8"/>
    <w:rsid w:val="00775430"/>
    <w:rsid w:val="00783C2C"/>
    <w:rsid w:val="00783F0B"/>
    <w:rsid w:val="007A0F5D"/>
    <w:rsid w:val="007B080A"/>
    <w:rsid w:val="007C0232"/>
    <w:rsid w:val="007C6D83"/>
    <w:rsid w:val="007D44D5"/>
    <w:rsid w:val="007D6870"/>
    <w:rsid w:val="007D723E"/>
    <w:rsid w:val="007D79C2"/>
    <w:rsid w:val="007E6513"/>
    <w:rsid w:val="007E6B50"/>
    <w:rsid w:val="007E767E"/>
    <w:rsid w:val="00802323"/>
    <w:rsid w:val="008028CA"/>
    <w:rsid w:val="00804918"/>
    <w:rsid w:val="008052BA"/>
    <w:rsid w:val="00815EDD"/>
    <w:rsid w:val="0083068E"/>
    <w:rsid w:val="008357E2"/>
    <w:rsid w:val="00836736"/>
    <w:rsid w:val="00840E37"/>
    <w:rsid w:val="00846754"/>
    <w:rsid w:val="0085627E"/>
    <w:rsid w:val="00861DEF"/>
    <w:rsid w:val="00863547"/>
    <w:rsid w:val="00865042"/>
    <w:rsid w:val="00867A80"/>
    <w:rsid w:val="00871DFC"/>
    <w:rsid w:val="008806EF"/>
    <w:rsid w:val="0088556C"/>
    <w:rsid w:val="00885594"/>
    <w:rsid w:val="0088649A"/>
    <w:rsid w:val="00892CBE"/>
    <w:rsid w:val="008975C3"/>
    <w:rsid w:val="008B0777"/>
    <w:rsid w:val="008B45CE"/>
    <w:rsid w:val="008B5525"/>
    <w:rsid w:val="008C1D9C"/>
    <w:rsid w:val="008C45D4"/>
    <w:rsid w:val="008E4B73"/>
    <w:rsid w:val="008F444C"/>
    <w:rsid w:val="009006B8"/>
    <w:rsid w:val="00902372"/>
    <w:rsid w:val="00912ED6"/>
    <w:rsid w:val="00914F35"/>
    <w:rsid w:val="00917DF4"/>
    <w:rsid w:val="0092042D"/>
    <w:rsid w:val="00921DC3"/>
    <w:rsid w:val="009244B3"/>
    <w:rsid w:val="009315B2"/>
    <w:rsid w:val="0093661E"/>
    <w:rsid w:val="00937BD9"/>
    <w:rsid w:val="00953B7E"/>
    <w:rsid w:val="00955FDF"/>
    <w:rsid w:val="00956F0C"/>
    <w:rsid w:val="00962195"/>
    <w:rsid w:val="00973427"/>
    <w:rsid w:val="009774F7"/>
    <w:rsid w:val="00981940"/>
    <w:rsid w:val="00996048"/>
    <w:rsid w:val="009972C4"/>
    <w:rsid w:val="009A5C59"/>
    <w:rsid w:val="009A6E42"/>
    <w:rsid w:val="009B062D"/>
    <w:rsid w:val="009B315D"/>
    <w:rsid w:val="009B7FEF"/>
    <w:rsid w:val="009C00F3"/>
    <w:rsid w:val="009C33D2"/>
    <w:rsid w:val="009C67CE"/>
    <w:rsid w:val="009D306C"/>
    <w:rsid w:val="009D350B"/>
    <w:rsid w:val="009D414F"/>
    <w:rsid w:val="009D46F5"/>
    <w:rsid w:val="009E08C1"/>
    <w:rsid w:val="009E1D0B"/>
    <w:rsid w:val="009F3F4F"/>
    <w:rsid w:val="009F3F7B"/>
    <w:rsid w:val="009F451A"/>
    <w:rsid w:val="009F6B9B"/>
    <w:rsid w:val="00A03BE6"/>
    <w:rsid w:val="00A0472F"/>
    <w:rsid w:val="00A07875"/>
    <w:rsid w:val="00A14D7B"/>
    <w:rsid w:val="00A15441"/>
    <w:rsid w:val="00A406FB"/>
    <w:rsid w:val="00A43E44"/>
    <w:rsid w:val="00A457AC"/>
    <w:rsid w:val="00A47F8B"/>
    <w:rsid w:val="00A55B30"/>
    <w:rsid w:val="00A6098F"/>
    <w:rsid w:val="00A70C3A"/>
    <w:rsid w:val="00A748F0"/>
    <w:rsid w:val="00A7675F"/>
    <w:rsid w:val="00A77368"/>
    <w:rsid w:val="00A84766"/>
    <w:rsid w:val="00AA0F4D"/>
    <w:rsid w:val="00AA5149"/>
    <w:rsid w:val="00AA567E"/>
    <w:rsid w:val="00AC1572"/>
    <w:rsid w:val="00AC5515"/>
    <w:rsid w:val="00AC7D39"/>
    <w:rsid w:val="00AD24A0"/>
    <w:rsid w:val="00AD3F86"/>
    <w:rsid w:val="00AD78B3"/>
    <w:rsid w:val="00AF33EB"/>
    <w:rsid w:val="00B043E2"/>
    <w:rsid w:val="00B0510F"/>
    <w:rsid w:val="00B061B5"/>
    <w:rsid w:val="00B12AB9"/>
    <w:rsid w:val="00B136CE"/>
    <w:rsid w:val="00B177E3"/>
    <w:rsid w:val="00B22C20"/>
    <w:rsid w:val="00B22E0D"/>
    <w:rsid w:val="00B251F3"/>
    <w:rsid w:val="00B25B95"/>
    <w:rsid w:val="00B34E76"/>
    <w:rsid w:val="00B404A8"/>
    <w:rsid w:val="00B43635"/>
    <w:rsid w:val="00B4471D"/>
    <w:rsid w:val="00B46811"/>
    <w:rsid w:val="00B5068D"/>
    <w:rsid w:val="00B518D4"/>
    <w:rsid w:val="00B5388C"/>
    <w:rsid w:val="00B54760"/>
    <w:rsid w:val="00B561F1"/>
    <w:rsid w:val="00B61116"/>
    <w:rsid w:val="00B72117"/>
    <w:rsid w:val="00B81AC6"/>
    <w:rsid w:val="00B85BFD"/>
    <w:rsid w:val="00B86066"/>
    <w:rsid w:val="00B932DF"/>
    <w:rsid w:val="00B979F5"/>
    <w:rsid w:val="00BA319C"/>
    <w:rsid w:val="00BA56A1"/>
    <w:rsid w:val="00BA6144"/>
    <w:rsid w:val="00BA7B7A"/>
    <w:rsid w:val="00BB0079"/>
    <w:rsid w:val="00BB659F"/>
    <w:rsid w:val="00BB67BB"/>
    <w:rsid w:val="00BC1F2F"/>
    <w:rsid w:val="00BC3BD9"/>
    <w:rsid w:val="00BC4E6C"/>
    <w:rsid w:val="00BD175B"/>
    <w:rsid w:val="00BD27B7"/>
    <w:rsid w:val="00BD37B9"/>
    <w:rsid w:val="00BD5524"/>
    <w:rsid w:val="00BD7BA3"/>
    <w:rsid w:val="00BE7833"/>
    <w:rsid w:val="00BE788F"/>
    <w:rsid w:val="00BF6B1E"/>
    <w:rsid w:val="00C04305"/>
    <w:rsid w:val="00C06053"/>
    <w:rsid w:val="00C14277"/>
    <w:rsid w:val="00C15C72"/>
    <w:rsid w:val="00C17E6E"/>
    <w:rsid w:val="00C21ADA"/>
    <w:rsid w:val="00C2423D"/>
    <w:rsid w:val="00C249D7"/>
    <w:rsid w:val="00C47F89"/>
    <w:rsid w:val="00C50D49"/>
    <w:rsid w:val="00C51B7D"/>
    <w:rsid w:val="00C535D7"/>
    <w:rsid w:val="00C549D9"/>
    <w:rsid w:val="00C55CEE"/>
    <w:rsid w:val="00C55D60"/>
    <w:rsid w:val="00C56FB4"/>
    <w:rsid w:val="00C61F27"/>
    <w:rsid w:val="00C62713"/>
    <w:rsid w:val="00C64563"/>
    <w:rsid w:val="00C65DC6"/>
    <w:rsid w:val="00C731F6"/>
    <w:rsid w:val="00C7545B"/>
    <w:rsid w:val="00C81B53"/>
    <w:rsid w:val="00C820F9"/>
    <w:rsid w:val="00C85078"/>
    <w:rsid w:val="00C87F3D"/>
    <w:rsid w:val="00C92738"/>
    <w:rsid w:val="00C92920"/>
    <w:rsid w:val="00C941A5"/>
    <w:rsid w:val="00CA05BA"/>
    <w:rsid w:val="00CA19D5"/>
    <w:rsid w:val="00CA1B3D"/>
    <w:rsid w:val="00CA2C86"/>
    <w:rsid w:val="00CB33EF"/>
    <w:rsid w:val="00CC1137"/>
    <w:rsid w:val="00CC2374"/>
    <w:rsid w:val="00CC611B"/>
    <w:rsid w:val="00CC7713"/>
    <w:rsid w:val="00CC783C"/>
    <w:rsid w:val="00CC7E01"/>
    <w:rsid w:val="00CD17DB"/>
    <w:rsid w:val="00CD22BD"/>
    <w:rsid w:val="00CD2507"/>
    <w:rsid w:val="00CD2967"/>
    <w:rsid w:val="00CD6C06"/>
    <w:rsid w:val="00D03583"/>
    <w:rsid w:val="00D05ED2"/>
    <w:rsid w:val="00D10FA9"/>
    <w:rsid w:val="00D12193"/>
    <w:rsid w:val="00D13F4B"/>
    <w:rsid w:val="00D17E37"/>
    <w:rsid w:val="00D2045B"/>
    <w:rsid w:val="00D20ADC"/>
    <w:rsid w:val="00D22A3C"/>
    <w:rsid w:val="00D311CC"/>
    <w:rsid w:val="00D33F70"/>
    <w:rsid w:val="00D40949"/>
    <w:rsid w:val="00D41A16"/>
    <w:rsid w:val="00D505B1"/>
    <w:rsid w:val="00D531F3"/>
    <w:rsid w:val="00D53995"/>
    <w:rsid w:val="00D5657F"/>
    <w:rsid w:val="00D56592"/>
    <w:rsid w:val="00D5715B"/>
    <w:rsid w:val="00D6429E"/>
    <w:rsid w:val="00D71149"/>
    <w:rsid w:val="00D75DC1"/>
    <w:rsid w:val="00D77503"/>
    <w:rsid w:val="00D808BD"/>
    <w:rsid w:val="00D823F3"/>
    <w:rsid w:val="00D90D39"/>
    <w:rsid w:val="00D95B66"/>
    <w:rsid w:val="00DA47F5"/>
    <w:rsid w:val="00DB4073"/>
    <w:rsid w:val="00DB7AFD"/>
    <w:rsid w:val="00DB7D70"/>
    <w:rsid w:val="00DD5819"/>
    <w:rsid w:val="00DD6CAC"/>
    <w:rsid w:val="00DD7DC1"/>
    <w:rsid w:val="00DE5423"/>
    <w:rsid w:val="00DF33B6"/>
    <w:rsid w:val="00DF660A"/>
    <w:rsid w:val="00E00D32"/>
    <w:rsid w:val="00E04B05"/>
    <w:rsid w:val="00E14C7B"/>
    <w:rsid w:val="00E1671A"/>
    <w:rsid w:val="00E1692E"/>
    <w:rsid w:val="00E27C1C"/>
    <w:rsid w:val="00E30E8F"/>
    <w:rsid w:val="00E30FED"/>
    <w:rsid w:val="00E3662F"/>
    <w:rsid w:val="00E36A1E"/>
    <w:rsid w:val="00E37075"/>
    <w:rsid w:val="00E46B93"/>
    <w:rsid w:val="00E46FA6"/>
    <w:rsid w:val="00E50203"/>
    <w:rsid w:val="00E5139F"/>
    <w:rsid w:val="00E52CDD"/>
    <w:rsid w:val="00E5563C"/>
    <w:rsid w:val="00E62907"/>
    <w:rsid w:val="00E73823"/>
    <w:rsid w:val="00E77C46"/>
    <w:rsid w:val="00E80C0B"/>
    <w:rsid w:val="00E84FFA"/>
    <w:rsid w:val="00E85600"/>
    <w:rsid w:val="00E93B77"/>
    <w:rsid w:val="00E93DF5"/>
    <w:rsid w:val="00EA0BBF"/>
    <w:rsid w:val="00EA2A8D"/>
    <w:rsid w:val="00EA7AD5"/>
    <w:rsid w:val="00EB07AA"/>
    <w:rsid w:val="00EB2E3F"/>
    <w:rsid w:val="00EB3A55"/>
    <w:rsid w:val="00EC1A8C"/>
    <w:rsid w:val="00EC1D14"/>
    <w:rsid w:val="00EC699F"/>
    <w:rsid w:val="00EC6F94"/>
    <w:rsid w:val="00ED3758"/>
    <w:rsid w:val="00ED5915"/>
    <w:rsid w:val="00EE0CF1"/>
    <w:rsid w:val="00EE78AB"/>
    <w:rsid w:val="00EE7BE6"/>
    <w:rsid w:val="00EF57A2"/>
    <w:rsid w:val="00EF7C8A"/>
    <w:rsid w:val="00F04E41"/>
    <w:rsid w:val="00F12833"/>
    <w:rsid w:val="00F149C6"/>
    <w:rsid w:val="00F258B2"/>
    <w:rsid w:val="00F268F1"/>
    <w:rsid w:val="00F4164B"/>
    <w:rsid w:val="00F42E17"/>
    <w:rsid w:val="00F46FD0"/>
    <w:rsid w:val="00F470A3"/>
    <w:rsid w:val="00F50BA0"/>
    <w:rsid w:val="00F5525E"/>
    <w:rsid w:val="00F55E58"/>
    <w:rsid w:val="00F62FC0"/>
    <w:rsid w:val="00F63E5F"/>
    <w:rsid w:val="00F6470F"/>
    <w:rsid w:val="00F66C51"/>
    <w:rsid w:val="00F709FD"/>
    <w:rsid w:val="00F71DF6"/>
    <w:rsid w:val="00F74104"/>
    <w:rsid w:val="00F775EB"/>
    <w:rsid w:val="00F82ECF"/>
    <w:rsid w:val="00F85366"/>
    <w:rsid w:val="00F87E74"/>
    <w:rsid w:val="00F90032"/>
    <w:rsid w:val="00F93A4A"/>
    <w:rsid w:val="00FA5883"/>
    <w:rsid w:val="00FA66E4"/>
    <w:rsid w:val="00FB0EAA"/>
    <w:rsid w:val="00FB2C0E"/>
    <w:rsid w:val="00FB5185"/>
    <w:rsid w:val="00FB659E"/>
    <w:rsid w:val="00FC077C"/>
    <w:rsid w:val="00FC0F3C"/>
    <w:rsid w:val="00FC3CD7"/>
    <w:rsid w:val="00FC555C"/>
    <w:rsid w:val="00FC75B6"/>
    <w:rsid w:val="00FD075A"/>
    <w:rsid w:val="00FD1169"/>
    <w:rsid w:val="00FD3042"/>
    <w:rsid w:val="00FD4F68"/>
    <w:rsid w:val="00FD5D16"/>
    <w:rsid w:val="00FE358D"/>
    <w:rsid w:val="00FE52EB"/>
    <w:rsid w:val="00FF042B"/>
    <w:rsid w:val="00FF26D5"/>
    <w:rsid w:val="00FF27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E3A8"/>
  <w15:docId w15:val="{CC5B6619-E49A-47A9-84CB-A9AADAD1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15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4015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34015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unhideWhenUsed/>
    <w:rsid w:val="00172CDB"/>
    <w:rPr>
      <w:color w:val="0000FF" w:themeColor="hyperlink"/>
      <w:u w:val="single"/>
    </w:rPr>
  </w:style>
  <w:style w:type="paragraph" w:styleId="a4">
    <w:name w:val="Body Text"/>
    <w:basedOn w:val="a"/>
    <w:link w:val="a5"/>
    <w:unhideWhenUsed/>
    <w:rsid w:val="002B65A0"/>
    <w:pPr>
      <w:spacing w:after="120"/>
    </w:pPr>
  </w:style>
  <w:style w:type="character" w:customStyle="1" w:styleId="a5">
    <w:name w:val="Основной текст Знак"/>
    <w:basedOn w:val="a0"/>
    <w:link w:val="a4"/>
    <w:rsid w:val="002B65A0"/>
    <w:rPr>
      <w:rFonts w:ascii="Times New Roman" w:eastAsia="Times New Roman" w:hAnsi="Times New Roman" w:cs="Times New Roman"/>
      <w:sz w:val="20"/>
      <w:szCs w:val="20"/>
      <w:lang w:eastAsia="ru-RU"/>
    </w:rPr>
  </w:style>
  <w:style w:type="paragraph" w:styleId="a6">
    <w:name w:val="List Paragraph"/>
    <w:basedOn w:val="a"/>
    <w:uiPriority w:val="34"/>
    <w:qFormat/>
    <w:rsid w:val="00AD24A0"/>
    <w:pPr>
      <w:ind w:left="720"/>
      <w:contextualSpacing/>
    </w:pPr>
  </w:style>
  <w:style w:type="table" w:styleId="a7">
    <w:name w:val="Table Grid"/>
    <w:basedOn w:val="a1"/>
    <w:uiPriority w:val="59"/>
    <w:rsid w:val="008F4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E56FA"/>
    <w:rPr>
      <w:rFonts w:ascii="Tahoma" w:hAnsi="Tahoma" w:cs="Tahoma"/>
      <w:sz w:val="16"/>
      <w:szCs w:val="16"/>
    </w:rPr>
  </w:style>
  <w:style w:type="character" w:customStyle="1" w:styleId="a9">
    <w:name w:val="Текст выноски Знак"/>
    <w:basedOn w:val="a0"/>
    <w:link w:val="a8"/>
    <w:uiPriority w:val="99"/>
    <w:semiHidden/>
    <w:rsid w:val="001E56FA"/>
    <w:rPr>
      <w:rFonts w:ascii="Tahoma" w:eastAsia="Times New Roman" w:hAnsi="Tahoma" w:cs="Tahoma"/>
      <w:sz w:val="16"/>
      <w:szCs w:val="16"/>
      <w:lang w:eastAsia="ru-RU"/>
    </w:rPr>
  </w:style>
  <w:style w:type="paragraph" w:styleId="aa">
    <w:name w:val="Block Text"/>
    <w:basedOn w:val="a"/>
    <w:semiHidden/>
    <w:unhideWhenUsed/>
    <w:rsid w:val="00CD6C06"/>
    <w:pPr>
      <w:spacing w:line="360" w:lineRule="auto"/>
      <w:ind w:left="113" w:right="-2"/>
      <w:jc w:val="center"/>
    </w:pPr>
    <w:rPr>
      <w:b/>
      <w:sz w:val="28"/>
      <w:szCs w:val="28"/>
    </w:rPr>
  </w:style>
  <w:style w:type="character" w:customStyle="1" w:styleId="FontStyle12">
    <w:name w:val="Font Style12"/>
    <w:basedOn w:val="a0"/>
    <w:rsid w:val="00CD6C06"/>
    <w:rPr>
      <w:rFonts w:ascii="Times New Roman" w:hAnsi="Times New Roman" w:cs="Times New Roman" w:hint="default"/>
      <w:spacing w:val="10"/>
      <w:sz w:val="22"/>
      <w:szCs w:val="22"/>
    </w:rPr>
  </w:style>
  <w:style w:type="paragraph" w:styleId="ab">
    <w:name w:val="No Spacing"/>
    <w:uiPriority w:val="1"/>
    <w:qFormat/>
    <w:rsid w:val="0053372A"/>
    <w:pPr>
      <w:spacing w:after="0" w:line="240" w:lineRule="auto"/>
    </w:pPr>
    <w:rPr>
      <w:rFonts w:ascii="Times New Roman" w:eastAsia="Times New Roman" w:hAnsi="Times New Roman" w:cs="Times New Roman"/>
      <w:sz w:val="20"/>
      <w:szCs w:val="20"/>
      <w:lang w:eastAsia="ru-RU"/>
    </w:rPr>
  </w:style>
  <w:style w:type="paragraph" w:customStyle="1" w:styleId="newncpi0">
    <w:name w:val="newncpi0"/>
    <w:basedOn w:val="a"/>
    <w:rsid w:val="000666F8"/>
    <w:pPr>
      <w:jc w:val="both"/>
    </w:pPr>
    <w:rPr>
      <w:sz w:val="24"/>
      <w:szCs w:val="24"/>
    </w:rPr>
  </w:style>
  <w:style w:type="paragraph" w:styleId="ac">
    <w:name w:val="Normal (Web)"/>
    <w:basedOn w:val="a"/>
    <w:uiPriority w:val="99"/>
    <w:semiHidden/>
    <w:unhideWhenUsed/>
    <w:rsid w:val="00004B62"/>
    <w:pPr>
      <w:spacing w:before="100" w:beforeAutospacing="1" w:after="100" w:afterAutospacing="1"/>
    </w:pPr>
    <w:rPr>
      <w:sz w:val="24"/>
      <w:szCs w:val="24"/>
    </w:rPr>
  </w:style>
  <w:style w:type="paragraph" w:customStyle="1" w:styleId="p41">
    <w:name w:val="p41"/>
    <w:basedOn w:val="a"/>
    <w:rsid w:val="00416482"/>
    <w:pPr>
      <w:spacing w:before="100" w:beforeAutospacing="1" w:after="100" w:afterAutospacing="1"/>
      <w:jc w:val="both"/>
    </w:pPr>
    <w:rPr>
      <w:sz w:val="28"/>
      <w:szCs w:val="28"/>
    </w:rPr>
  </w:style>
  <w:style w:type="paragraph" w:customStyle="1" w:styleId="ad">
    <w:name w:val="Документ"/>
    <w:basedOn w:val="ae"/>
    <w:rsid w:val="00FB5185"/>
    <w:pPr>
      <w:spacing w:after="60"/>
      <w:jc w:val="both"/>
    </w:pPr>
    <w:rPr>
      <w:rFonts w:ascii="Arial" w:hAnsi="Arial"/>
      <w:sz w:val="24"/>
      <w:szCs w:val="20"/>
    </w:rPr>
  </w:style>
  <w:style w:type="paragraph" w:styleId="ae">
    <w:name w:val="Plain Text"/>
    <w:basedOn w:val="a"/>
    <w:link w:val="af"/>
    <w:uiPriority w:val="99"/>
    <w:semiHidden/>
    <w:unhideWhenUsed/>
    <w:rsid w:val="00FB5185"/>
    <w:rPr>
      <w:rFonts w:ascii="Consolas" w:hAnsi="Consolas"/>
      <w:sz w:val="21"/>
      <w:szCs w:val="21"/>
    </w:rPr>
  </w:style>
  <w:style w:type="character" w:customStyle="1" w:styleId="af">
    <w:name w:val="Текст Знак"/>
    <w:basedOn w:val="a0"/>
    <w:link w:val="ae"/>
    <w:uiPriority w:val="99"/>
    <w:semiHidden/>
    <w:rsid w:val="00FB5185"/>
    <w:rPr>
      <w:rFonts w:ascii="Consolas" w:eastAsia="Times New Roman" w:hAnsi="Consolas" w:cs="Times New Roman"/>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1567">
      <w:bodyDiv w:val="1"/>
      <w:marLeft w:val="0"/>
      <w:marRight w:val="0"/>
      <w:marTop w:val="0"/>
      <w:marBottom w:val="0"/>
      <w:divBdr>
        <w:top w:val="none" w:sz="0" w:space="0" w:color="auto"/>
        <w:left w:val="none" w:sz="0" w:space="0" w:color="auto"/>
        <w:bottom w:val="none" w:sz="0" w:space="0" w:color="auto"/>
        <w:right w:val="none" w:sz="0" w:space="0" w:color="auto"/>
      </w:divBdr>
    </w:div>
    <w:div w:id="310717838">
      <w:bodyDiv w:val="1"/>
      <w:marLeft w:val="0"/>
      <w:marRight w:val="0"/>
      <w:marTop w:val="0"/>
      <w:marBottom w:val="0"/>
      <w:divBdr>
        <w:top w:val="none" w:sz="0" w:space="0" w:color="auto"/>
        <w:left w:val="none" w:sz="0" w:space="0" w:color="auto"/>
        <w:bottom w:val="none" w:sz="0" w:space="0" w:color="auto"/>
        <w:right w:val="none" w:sz="0" w:space="0" w:color="auto"/>
      </w:divBdr>
    </w:div>
    <w:div w:id="591668022">
      <w:bodyDiv w:val="1"/>
      <w:marLeft w:val="0"/>
      <w:marRight w:val="0"/>
      <w:marTop w:val="0"/>
      <w:marBottom w:val="0"/>
      <w:divBdr>
        <w:top w:val="none" w:sz="0" w:space="0" w:color="auto"/>
        <w:left w:val="none" w:sz="0" w:space="0" w:color="auto"/>
        <w:bottom w:val="none" w:sz="0" w:space="0" w:color="auto"/>
        <w:right w:val="none" w:sz="0" w:space="0" w:color="auto"/>
      </w:divBdr>
    </w:div>
    <w:div w:id="612981107">
      <w:bodyDiv w:val="1"/>
      <w:marLeft w:val="0"/>
      <w:marRight w:val="0"/>
      <w:marTop w:val="0"/>
      <w:marBottom w:val="0"/>
      <w:divBdr>
        <w:top w:val="none" w:sz="0" w:space="0" w:color="auto"/>
        <w:left w:val="none" w:sz="0" w:space="0" w:color="auto"/>
        <w:bottom w:val="none" w:sz="0" w:space="0" w:color="auto"/>
        <w:right w:val="none" w:sz="0" w:space="0" w:color="auto"/>
      </w:divBdr>
    </w:div>
    <w:div w:id="642585651">
      <w:bodyDiv w:val="1"/>
      <w:marLeft w:val="0"/>
      <w:marRight w:val="0"/>
      <w:marTop w:val="0"/>
      <w:marBottom w:val="0"/>
      <w:divBdr>
        <w:top w:val="none" w:sz="0" w:space="0" w:color="auto"/>
        <w:left w:val="none" w:sz="0" w:space="0" w:color="auto"/>
        <w:bottom w:val="none" w:sz="0" w:space="0" w:color="auto"/>
        <w:right w:val="none" w:sz="0" w:space="0" w:color="auto"/>
      </w:divBdr>
    </w:div>
    <w:div w:id="707610840">
      <w:bodyDiv w:val="1"/>
      <w:marLeft w:val="0"/>
      <w:marRight w:val="0"/>
      <w:marTop w:val="0"/>
      <w:marBottom w:val="0"/>
      <w:divBdr>
        <w:top w:val="none" w:sz="0" w:space="0" w:color="auto"/>
        <w:left w:val="none" w:sz="0" w:space="0" w:color="auto"/>
        <w:bottom w:val="none" w:sz="0" w:space="0" w:color="auto"/>
        <w:right w:val="none" w:sz="0" w:space="0" w:color="auto"/>
      </w:divBdr>
    </w:div>
    <w:div w:id="757679702">
      <w:bodyDiv w:val="1"/>
      <w:marLeft w:val="0"/>
      <w:marRight w:val="0"/>
      <w:marTop w:val="0"/>
      <w:marBottom w:val="0"/>
      <w:divBdr>
        <w:top w:val="none" w:sz="0" w:space="0" w:color="auto"/>
        <w:left w:val="none" w:sz="0" w:space="0" w:color="auto"/>
        <w:bottom w:val="none" w:sz="0" w:space="0" w:color="auto"/>
        <w:right w:val="none" w:sz="0" w:space="0" w:color="auto"/>
      </w:divBdr>
    </w:div>
    <w:div w:id="814683594">
      <w:bodyDiv w:val="1"/>
      <w:marLeft w:val="0"/>
      <w:marRight w:val="0"/>
      <w:marTop w:val="0"/>
      <w:marBottom w:val="0"/>
      <w:divBdr>
        <w:top w:val="none" w:sz="0" w:space="0" w:color="auto"/>
        <w:left w:val="none" w:sz="0" w:space="0" w:color="auto"/>
        <w:bottom w:val="none" w:sz="0" w:space="0" w:color="auto"/>
        <w:right w:val="none" w:sz="0" w:space="0" w:color="auto"/>
      </w:divBdr>
    </w:div>
    <w:div w:id="818182370">
      <w:bodyDiv w:val="1"/>
      <w:marLeft w:val="0"/>
      <w:marRight w:val="0"/>
      <w:marTop w:val="0"/>
      <w:marBottom w:val="0"/>
      <w:divBdr>
        <w:top w:val="none" w:sz="0" w:space="0" w:color="auto"/>
        <w:left w:val="none" w:sz="0" w:space="0" w:color="auto"/>
        <w:bottom w:val="none" w:sz="0" w:space="0" w:color="auto"/>
        <w:right w:val="none" w:sz="0" w:space="0" w:color="auto"/>
      </w:divBdr>
    </w:div>
    <w:div w:id="1131821991">
      <w:bodyDiv w:val="1"/>
      <w:marLeft w:val="0"/>
      <w:marRight w:val="0"/>
      <w:marTop w:val="0"/>
      <w:marBottom w:val="0"/>
      <w:divBdr>
        <w:top w:val="none" w:sz="0" w:space="0" w:color="auto"/>
        <w:left w:val="none" w:sz="0" w:space="0" w:color="auto"/>
        <w:bottom w:val="none" w:sz="0" w:space="0" w:color="auto"/>
        <w:right w:val="none" w:sz="0" w:space="0" w:color="auto"/>
      </w:divBdr>
    </w:div>
    <w:div w:id="1264414038">
      <w:bodyDiv w:val="1"/>
      <w:marLeft w:val="0"/>
      <w:marRight w:val="0"/>
      <w:marTop w:val="0"/>
      <w:marBottom w:val="0"/>
      <w:divBdr>
        <w:top w:val="none" w:sz="0" w:space="0" w:color="auto"/>
        <w:left w:val="none" w:sz="0" w:space="0" w:color="auto"/>
        <w:bottom w:val="none" w:sz="0" w:space="0" w:color="auto"/>
        <w:right w:val="none" w:sz="0" w:space="0" w:color="auto"/>
      </w:divBdr>
    </w:div>
    <w:div w:id="1515538915">
      <w:bodyDiv w:val="1"/>
      <w:marLeft w:val="0"/>
      <w:marRight w:val="0"/>
      <w:marTop w:val="0"/>
      <w:marBottom w:val="0"/>
      <w:divBdr>
        <w:top w:val="none" w:sz="0" w:space="0" w:color="auto"/>
        <w:left w:val="none" w:sz="0" w:space="0" w:color="auto"/>
        <w:bottom w:val="none" w:sz="0" w:space="0" w:color="auto"/>
        <w:right w:val="none" w:sz="0" w:space="0" w:color="auto"/>
      </w:divBdr>
    </w:div>
    <w:div w:id="1650478625">
      <w:bodyDiv w:val="1"/>
      <w:marLeft w:val="0"/>
      <w:marRight w:val="0"/>
      <w:marTop w:val="0"/>
      <w:marBottom w:val="0"/>
      <w:divBdr>
        <w:top w:val="none" w:sz="0" w:space="0" w:color="auto"/>
        <w:left w:val="none" w:sz="0" w:space="0" w:color="auto"/>
        <w:bottom w:val="none" w:sz="0" w:space="0" w:color="auto"/>
        <w:right w:val="none" w:sz="0" w:space="0" w:color="auto"/>
      </w:divBdr>
    </w:div>
    <w:div w:id="198797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B51CF38B3EA28244D76F5B86BB986EE11E4C125612BBCE858FE43A69FB34884F500BEBDC7BECEECAE99F5FDCE502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ACA36-85F5-4892-877C-A38EBF337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2326</TotalTime>
  <Pages>18</Pages>
  <Words>6125</Words>
  <Characters>34919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ОГТ БПП</dc:creator>
  <cp:lastModifiedBy>OGT_BPP</cp:lastModifiedBy>
  <cp:revision>503</cp:revision>
  <cp:lastPrinted>2026-02-25T06:36:00Z</cp:lastPrinted>
  <dcterms:created xsi:type="dcterms:W3CDTF">2015-03-06T08:12:00Z</dcterms:created>
  <dcterms:modified xsi:type="dcterms:W3CDTF">2026-02-25T07:15:00Z</dcterms:modified>
</cp:coreProperties>
</file>