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7D55" w14:textId="77777777" w:rsidR="00A32866" w:rsidRDefault="00A32866" w:rsidP="00A32866">
      <w:pPr>
        <w:pStyle w:val="Default"/>
        <w:tabs>
          <w:tab w:val="center" w:pos="5215"/>
          <w:tab w:val="left" w:pos="9540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ab/>
      </w:r>
      <w:r w:rsidR="00B56F52">
        <w:rPr>
          <w:b/>
          <w:bCs/>
          <w:color w:val="auto"/>
          <w:sz w:val="22"/>
          <w:szCs w:val="22"/>
        </w:rPr>
        <w:t xml:space="preserve"> </w:t>
      </w:r>
    </w:p>
    <w:p w14:paraId="30C6A0DD" w14:textId="223CAE14" w:rsidR="00A32866" w:rsidRPr="00594896" w:rsidRDefault="00A32866" w:rsidP="00A32866">
      <w:pPr>
        <w:pStyle w:val="Default"/>
        <w:tabs>
          <w:tab w:val="center" w:pos="5215"/>
          <w:tab w:val="left" w:pos="9540"/>
        </w:tabs>
        <w:jc w:val="right"/>
        <w:rPr>
          <w:i/>
          <w:iCs/>
          <w:color w:val="auto"/>
          <w:sz w:val="22"/>
          <w:szCs w:val="22"/>
        </w:rPr>
      </w:pPr>
      <w:r w:rsidRPr="00594896">
        <w:rPr>
          <w:i/>
          <w:iCs/>
          <w:color w:val="auto"/>
          <w:sz w:val="22"/>
          <w:szCs w:val="22"/>
        </w:rPr>
        <w:t>ПРОЕКТ</w:t>
      </w:r>
    </w:p>
    <w:p w14:paraId="6CEE2D58" w14:textId="77777777" w:rsidR="00A32866" w:rsidRDefault="00A32866" w:rsidP="00A32866">
      <w:pPr>
        <w:pStyle w:val="Default"/>
        <w:tabs>
          <w:tab w:val="center" w:pos="5215"/>
          <w:tab w:val="left" w:pos="9540"/>
        </w:tabs>
        <w:rPr>
          <w:b/>
          <w:bCs/>
          <w:color w:val="auto"/>
          <w:sz w:val="22"/>
          <w:szCs w:val="22"/>
        </w:rPr>
      </w:pPr>
    </w:p>
    <w:p w14:paraId="4EFF4744" w14:textId="435983B3" w:rsidR="00BF4355" w:rsidRPr="00E02785" w:rsidRDefault="00BF4355" w:rsidP="00A32866">
      <w:pPr>
        <w:pStyle w:val="Default"/>
        <w:tabs>
          <w:tab w:val="center" w:pos="5215"/>
          <w:tab w:val="left" w:pos="9540"/>
        </w:tabs>
        <w:jc w:val="center"/>
        <w:rPr>
          <w:color w:val="auto"/>
          <w:sz w:val="22"/>
          <w:szCs w:val="22"/>
        </w:rPr>
      </w:pPr>
      <w:r w:rsidRPr="00E02785">
        <w:rPr>
          <w:b/>
          <w:bCs/>
          <w:color w:val="auto"/>
          <w:sz w:val="22"/>
          <w:szCs w:val="22"/>
        </w:rPr>
        <w:t xml:space="preserve">ДОГОВОР </w:t>
      </w:r>
      <w:r w:rsidR="00B56F52">
        <w:rPr>
          <w:b/>
          <w:bCs/>
          <w:color w:val="auto"/>
          <w:sz w:val="22"/>
          <w:szCs w:val="22"/>
        </w:rPr>
        <w:t>№</w:t>
      </w:r>
    </w:p>
    <w:p w14:paraId="325DDEFC" w14:textId="77777777" w:rsidR="00BF4355" w:rsidRPr="00D57ACA" w:rsidRDefault="00BF4355" w:rsidP="00A04FDF">
      <w:pPr>
        <w:pStyle w:val="Default"/>
        <w:rPr>
          <w:b/>
          <w:bCs/>
          <w:color w:val="auto"/>
          <w:sz w:val="22"/>
          <w:szCs w:val="22"/>
        </w:rPr>
      </w:pPr>
    </w:p>
    <w:p w14:paraId="564036DF" w14:textId="12FA4CA4" w:rsidR="00BF4355" w:rsidRPr="00D57ACA" w:rsidRDefault="0078198F" w:rsidP="00A04FD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г</w:t>
      </w:r>
      <w:r w:rsidR="00D30912">
        <w:rPr>
          <w:color w:val="auto"/>
          <w:sz w:val="22"/>
          <w:szCs w:val="22"/>
        </w:rPr>
        <w:t>. Минск</w:t>
      </w:r>
      <w:r w:rsidR="00BF4355" w:rsidRPr="00D57ACA">
        <w:rPr>
          <w:color w:val="auto"/>
          <w:sz w:val="22"/>
          <w:szCs w:val="22"/>
        </w:rPr>
        <w:tab/>
      </w:r>
      <w:r w:rsidR="00BF4355" w:rsidRPr="00D57ACA">
        <w:rPr>
          <w:color w:val="auto"/>
          <w:sz w:val="22"/>
          <w:szCs w:val="22"/>
        </w:rPr>
        <w:tab/>
      </w:r>
      <w:r w:rsidR="00BF4355" w:rsidRPr="00D57ACA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                             </w:t>
      </w:r>
      <w:r w:rsidR="00BF4355" w:rsidRPr="00D57ACA">
        <w:rPr>
          <w:color w:val="auto"/>
          <w:sz w:val="22"/>
          <w:szCs w:val="22"/>
        </w:rPr>
        <w:tab/>
      </w:r>
      <w:r w:rsidR="00BF4355" w:rsidRPr="00D57ACA">
        <w:rPr>
          <w:color w:val="auto"/>
          <w:sz w:val="22"/>
          <w:szCs w:val="22"/>
        </w:rPr>
        <w:tab/>
      </w:r>
      <w:r w:rsidR="006069CF">
        <w:rPr>
          <w:color w:val="auto"/>
          <w:sz w:val="22"/>
          <w:szCs w:val="22"/>
        </w:rPr>
        <w:t xml:space="preserve">                 </w:t>
      </w:r>
      <w:r w:rsidR="00BF4355" w:rsidRPr="00D57ACA">
        <w:rPr>
          <w:color w:val="auto"/>
          <w:sz w:val="22"/>
          <w:szCs w:val="22"/>
        </w:rPr>
        <w:tab/>
      </w:r>
      <w:r w:rsidR="00BD4E2D">
        <w:rPr>
          <w:color w:val="auto"/>
          <w:sz w:val="22"/>
          <w:szCs w:val="22"/>
        </w:rPr>
        <w:t xml:space="preserve">      </w:t>
      </w:r>
      <w:r w:rsidR="00F65344" w:rsidRPr="00D57ACA">
        <w:rPr>
          <w:color w:val="auto"/>
          <w:sz w:val="22"/>
          <w:szCs w:val="22"/>
        </w:rPr>
        <w:t>«</w:t>
      </w:r>
      <w:r w:rsidR="00B56F52">
        <w:rPr>
          <w:color w:val="auto"/>
          <w:sz w:val="22"/>
          <w:szCs w:val="22"/>
        </w:rPr>
        <w:t>__</w:t>
      </w:r>
      <w:r w:rsidR="00F65344" w:rsidRPr="00D57ACA">
        <w:rPr>
          <w:color w:val="auto"/>
          <w:sz w:val="22"/>
          <w:szCs w:val="22"/>
        </w:rPr>
        <w:t>»</w:t>
      </w:r>
      <w:r>
        <w:rPr>
          <w:color w:val="auto"/>
          <w:sz w:val="22"/>
          <w:szCs w:val="22"/>
        </w:rPr>
        <w:t xml:space="preserve"> </w:t>
      </w:r>
      <w:r w:rsidR="00B56F52">
        <w:rPr>
          <w:color w:val="auto"/>
          <w:sz w:val="22"/>
          <w:szCs w:val="22"/>
        </w:rPr>
        <w:t>_________</w:t>
      </w:r>
      <w:r w:rsidR="00D30912">
        <w:rPr>
          <w:color w:val="auto"/>
          <w:sz w:val="22"/>
          <w:szCs w:val="22"/>
        </w:rPr>
        <w:t xml:space="preserve"> </w:t>
      </w:r>
      <w:r w:rsidR="00BF4355" w:rsidRPr="00D57ACA">
        <w:rPr>
          <w:color w:val="auto"/>
          <w:sz w:val="22"/>
          <w:szCs w:val="22"/>
        </w:rPr>
        <w:t>20</w:t>
      </w:r>
      <w:r w:rsidR="00385806" w:rsidRPr="00D57ACA">
        <w:rPr>
          <w:color w:val="auto"/>
          <w:sz w:val="22"/>
          <w:szCs w:val="22"/>
        </w:rPr>
        <w:t>2</w:t>
      </w:r>
      <w:r w:rsidR="001C5BFA">
        <w:rPr>
          <w:color w:val="auto"/>
          <w:sz w:val="22"/>
          <w:szCs w:val="22"/>
        </w:rPr>
        <w:t>6</w:t>
      </w:r>
      <w:r w:rsidR="00BF4355" w:rsidRPr="00D57ACA">
        <w:rPr>
          <w:color w:val="auto"/>
          <w:sz w:val="22"/>
          <w:szCs w:val="22"/>
        </w:rPr>
        <w:t xml:space="preserve">г. </w:t>
      </w:r>
    </w:p>
    <w:p w14:paraId="7885F43B" w14:textId="77777777" w:rsidR="00BF4355" w:rsidRPr="00D57ACA" w:rsidRDefault="00BF4355" w:rsidP="005B0128">
      <w:pPr>
        <w:pStyle w:val="Default"/>
        <w:jc w:val="both"/>
        <w:rPr>
          <w:color w:val="auto"/>
          <w:sz w:val="22"/>
          <w:szCs w:val="22"/>
        </w:rPr>
      </w:pPr>
    </w:p>
    <w:p w14:paraId="574D4ADF" w14:textId="63E25F2C" w:rsidR="00E33B0F" w:rsidRDefault="00894C39" w:rsidP="0054748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</w:t>
      </w:r>
      <w:r w:rsidR="00F511B5" w:rsidRPr="005B265A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______________________</w:t>
      </w:r>
      <w:r w:rsidR="00F511B5" w:rsidRPr="005B265A">
        <w:rPr>
          <w:color w:val="auto"/>
          <w:sz w:val="22"/>
          <w:szCs w:val="22"/>
        </w:rPr>
        <w:t>»</w:t>
      </w:r>
      <w:r w:rsidR="00DC62CD" w:rsidRPr="005B265A">
        <w:rPr>
          <w:color w:val="auto"/>
          <w:sz w:val="22"/>
          <w:szCs w:val="22"/>
        </w:rPr>
        <w:t>, именуем</w:t>
      </w:r>
      <w:r w:rsidR="006069CF" w:rsidRPr="005B265A">
        <w:rPr>
          <w:color w:val="auto"/>
          <w:sz w:val="22"/>
          <w:szCs w:val="22"/>
        </w:rPr>
        <w:t>ый</w:t>
      </w:r>
      <w:r w:rsidR="00DC62CD" w:rsidRPr="005B265A">
        <w:rPr>
          <w:color w:val="auto"/>
          <w:sz w:val="22"/>
          <w:szCs w:val="22"/>
        </w:rPr>
        <w:t xml:space="preserve"> в дальнейшем «Продавец», в лице</w:t>
      </w:r>
      <w:r>
        <w:rPr>
          <w:color w:val="auto"/>
          <w:sz w:val="22"/>
          <w:szCs w:val="22"/>
        </w:rPr>
        <w:t xml:space="preserve"> ______________________________________________________</w:t>
      </w:r>
      <w:r w:rsidR="006069CF" w:rsidRPr="005B265A">
        <w:rPr>
          <w:color w:val="auto"/>
          <w:sz w:val="22"/>
          <w:szCs w:val="22"/>
        </w:rPr>
        <w:t>,</w:t>
      </w:r>
      <w:r w:rsidR="00DC62CD" w:rsidRPr="005B265A">
        <w:rPr>
          <w:color w:val="auto"/>
          <w:sz w:val="22"/>
          <w:szCs w:val="22"/>
        </w:rPr>
        <w:t xml:space="preserve"> действующ</w:t>
      </w:r>
      <w:r w:rsidR="00EA5982" w:rsidRPr="005B265A">
        <w:rPr>
          <w:color w:val="auto"/>
          <w:sz w:val="22"/>
          <w:szCs w:val="22"/>
        </w:rPr>
        <w:t>ей</w:t>
      </w:r>
      <w:r w:rsidR="00DC62CD" w:rsidRPr="005B265A">
        <w:rPr>
          <w:color w:val="auto"/>
          <w:sz w:val="22"/>
          <w:szCs w:val="22"/>
        </w:rPr>
        <w:t xml:space="preserve"> на основании</w:t>
      </w:r>
      <w:r>
        <w:rPr>
          <w:color w:val="auto"/>
          <w:sz w:val="22"/>
          <w:szCs w:val="22"/>
        </w:rPr>
        <w:t xml:space="preserve"> __________________________________</w:t>
      </w:r>
      <w:r w:rsidR="006069CF" w:rsidRPr="005B265A">
        <w:rPr>
          <w:color w:val="auto"/>
          <w:sz w:val="22"/>
          <w:szCs w:val="22"/>
        </w:rPr>
        <w:t>,</w:t>
      </w:r>
      <w:r w:rsidR="00DC62CD" w:rsidRPr="005B265A">
        <w:rPr>
          <w:color w:val="auto"/>
          <w:sz w:val="22"/>
          <w:szCs w:val="22"/>
        </w:rPr>
        <w:t xml:space="preserve"> с одной стороны, и Открытое акционерное общество </w:t>
      </w:r>
      <w:r w:rsidR="00DC62CD" w:rsidRPr="005B265A">
        <w:rPr>
          <w:color w:val="auto"/>
          <w:spacing w:val="-1"/>
          <w:sz w:val="22"/>
          <w:szCs w:val="22"/>
        </w:rPr>
        <w:t>«Минский завод «ТЕРМОПЛАСТ»</w:t>
      </w:r>
      <w:r w:rsidR="00DC62CD" w:rsidRPr="005B265A">
        <w:rPr>
          <w:color w:val="auto"/>
          <w:sz w:val="22"/>
          <w:szCs w:val="22"/>
        </w:rPr>
        <w:t>», именуемое в дальнейшем «Покупатель», в лице</w:t>
      </w:r>
      <w:r w:rsidR="00A32866">
        <w:rPr>
          <w:color w:val="auto"/>
          <w:sz w:val="22"/>
          <w:szCs w:val="22"/>
        </w:rPr>
        <w:t>__________________________________________________________</w:t>
      </w:r>
      <w:r w:rsidR="00DC62CD" w:rsidRPr="005B265A">
        <w:rPr>
          <w:color w:val="auto"/>
          <w:sz w:val="22"/>
          <w:szCs w:val="22"/>
        </w:rPr>
        <w:t xml:space="preserve">, </w:t>
      </w:r>
      <w:r w:rsidR="00822D4F" w:rsidRPr="005B265A">
        <w:rPr>
          <w:color w:val="auto"/>
          <w:sz w:val="22"/>
          <w:szCs w:val="22"/>
        </w:rPr>
        <w:t>действующего на основании</w:t>
      </w:r>
      <w:r w:rsidR="00A32866">
        <w:rPr>
          <w:color w:val="auto"/>
          <w:sz w:val="22"/>
          <w:szCs w:val="22"/>
        </w:rPr>
        <w:t>___________________________</w:t>
      </w:r>
      <w:r w:rsidR="00DC62CD" w:rsidRPr="005B265A">
        <w:rPr>
          <w:color w:val="auto"/>
          <w:sz w:val="22"/>
          <w:szCs w:val="22"/>
        </w:rPr>
        <w:t>, с другой стороны, заключили настоящий Договор (далее - Договор) о нижеследующем:</w:t>
      </w:r>
    </w:p>
    <w:p w14:paraId="45F778DD" w14:textId="50293118" w:rsidR="006F22DD" w:rsidRPr="00D57ACA" w:rsidRDefault="00DC337B" w:rsidP="0054748C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br/>
      </w:r>
      <w:r w:rsidR="006F22DD" w:rsidRPr="00D57ACA">
        <w:rPr>
          <w:b/>
          <w:bCs/>
          <w:color w:val="auto"/>
          <w:sz w:val="22"/>
          <w:szCs w:val="22"/>
        </w:rPr>
        <w:t xml:space="preserve">1. ОБЩИЕ ПОЛОЖЕНИЯ </w:t>
      </w:r>
    </w:p>
    <w:p w14:paraId="41E492D2" w14:textId="77777777" w:rsidR="006F22DD" w:rsidRPr="00D57ACA" w:rsidRDefault="006F22DD" w:rsidP="0054748C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t xml:space="preserve">1.1. Применимым правом по настоящему </w:t>
      </w:r>
      <w:r w:rsidR="000513BE" w:rsidRPr="00D57ACA">
        <w:rPr>
          <w:color w:val="auto"/>
          <w:sz w:val="22"/>
          <w:szCs w:val="22"/>
        </w:rPr>
        <w:t>Д</w:t>
      </w:r>
      <w:r w:rsidRPr="00D57ACA">
        <w:rPr>
          <w:color w:val="auto"/>
          <w:sz w:val="22"/>
          <w:szCs w:val="22"/>
        </w:rPr>
        <w:t xml:space="preserve">оговору является гражданское право </w:t>
      </w:r>
      <w:r w:rsidR="00986765" w:rsidRPr="00D57ACA">
        <w:rPr>
          <w:color w:val="auto"/>
          <w:sz w:val="22"/>
          <w:szCs w:val="22"/>
        </w:rPr>
        <w:t>Республики Беларусь</w:t>
      </w:r>
      <w:r w:rsidRPr="00D57ACA">
        <w:rPr>
          <w:color w:val="auto"/>
          <w:sz w:val="22"/>
          <w:szCs w:val="22"/>
        </w:rPr>
        <w:t xml:space="preserve">. </w:t>
      </w:r>
    </w:p>
    <w:p w14:paraId="78E168A3" w14:textId="77777777" w:rsidR="006F22DD" w:rsidRDefault="006F22DD" w:rsidP="0054748C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t xml:space="preserve">1.2. Последующие соглашения Сторон </w:t>
      </w:r>
      <w:r w:rsidR="00751D97" w:rsidRPr="00D57ACA">
        <w:rPr>
          <w:color w:val="auto"/>
          <w:sz w:val="22"/>
          <w:szCs w:val="22"/>
        </w:rPr>
        <w:t>регулируются путем подписания дополнительного соглашения к настоящему договору</w:t>
      </w:r>
      <w:r w:rsidR="009324C5" w:rsidRPr="00D57ACA">
        <w:rPr>
          <w:color w:val="auto"/>
          <w:sz w:val="22"/>
          <w:szCs w:val="22"/>
        </w:rPr>
        <w:t xml:space="preserve"> и</w:t>
      </w:r>
      <w:r w:rsidR="00BB1C03">
        <w:rPr>
          <w:color w:val="auto"/>
          <w:sz w:val="22"/>
          <w:szCs w:val="22"/>
        </w:rPr>
        <w:t xml:space="preserve"> </w:t>
      </w:r>
      <w:r w:rsidRPr="00D57ACA">
        <w:rPr>
          <w:color w:val="auto"/>
          <w:sz w:val="22"/>
          <w:szCs w:val="22"/>
        </w:rPr>
        <w:t xml:space="preserve">осуществляются на условиях настоящего </w:t>
      </w:r>
      <w:r w:rsidR="000513BE" w:rsidRPr="00D57ACA">
        <w:rPr>
          <w:color w:val="auto"/>
          <w:sz w:val="22"/>
          <w:szCs w:val="22"/>
        </w:rPr>
        <w:t>Д</w:t>
      </w:r>
      <w:r w:rsidRPr="00D57ACA">
        <w:rPr>
          <w:color w:val="auto"/>
          <w:sz w:val="22"/>
          <w:szCs w:val="22"/>
        </w:rPr>
        <w:t xml:space="preserve">оговора. </w:t>
      </w:r>
    </w:p>
    <w:p w14:paraId="45447EC7" w14:textId="77777777" w:rsidR="00E33B0F" w:rsidRPr="00D57ACA" w:rsidRDefault="00E33B0F" w:rsidP="0054748C">
      <w:pPr>
        <w:pStyle w:val="Default"/>
        <w:jc w:val="both"/>
        <w:rPr>
          <w:color w:val="auto"/>
          <w:sz w:val="22"/>
          <w:szCs w:val="22"/>
        </w:rPr>
      </w:pPr>
    </w:p>
    <w:p w14:paraId="7A783A0F" w14:textId="77777777" w:rsidR="006F22DD" w:rsidRPr="00D57ACA" w:rsidRDefault="006F22DD" w:rsidP="0054748C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57ACA">
        <w:rPr>
          <w:b/>
          <w:bCs/>
          <w:color w:val="auto"/>
          <w:sz w:val="22"/>
          <w:szCs w:val="22"/>
        </w:rPr>
        <w:t xml:space="preserve">2. ПРЕДМЕТ ДОГОВОРА </w:t>
      </w:r>
    </w:p>
    <w:p w14:paraId="71585399" w14:textId="76789623" w:rsidR="00725B0D" w:rsidRPr="00D57ACA" w:rsidRDefault="00725B0D" w:rsidP="005C0783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</w:rPr>
        <w:t>2.1.</w:t>
      </w:r>
      <w:r w:rsidR="009524B0">
        <w:rPr>
          <w:sz w:val="22"/>
          <w:szCs w:val="22"/>
        </w:rPr>
        <w:t xml:space="preserve"> </w:t>
      </w:r>
      <w:r w:rsidRPr="00D57ACA">
        <w:rPr>
          <w:sz w:val="22"/>
          <w:szCs w:val="22"/>
        </w:rPr>
        <w:t xml:space="preserve">Наименование, количество и цена </w:t>
      </w:r>
      <w:r w:rsidR="00305D91" w:rsidRPr="00D57ACA">
        <w:rPr>
          <w:sz w:val="22"/>
          <w:szCs w:val="22"/>
        </w:rPr>
        <w:t>Оборудования</w:t>
      </w:r>
      <w:r w:rsidRPr="00D57ACA">
        <w:rPr>
          <w:sz w:val="22"/>
          <w:szCs w:val="22"/>
        </w:rPr>
        <w:t xml:space="preserve"> согласовываются Сторонами в</w:t>
      </w:r>
      <w:r w:rsidR="00C134DE">
        <w:rPr>
          <w:sz w:val="22"/>
          <w:szCs w:val="22"/>
        </w:rPr>
        <w:t xml:space="preserve"> </w:t>
      </w:r>
      <w:r w:rsidR="00D05D0B" w:rsidRPr="00D57ACA">
        <w:rPr>
          <w:sz w:val="22"/>
          <w:szCs w:val="22"/>
        </w:rPr>
        <w:t>Спецификации</w:t>
      </w:r>
      <w:r w:rsidR="002B3853">
        <w:rPr>
          <w:sz w:val="22"/>
          <w:szCs w:val="22"/>
        </w:rPr>
        <w:t xml:space="preserve"> </w:t>
      </w:r>
      <w:r w:rsidR="002B3853" w:rsidRPr="002D469B">
        <w:rPr>
          <w:sz w:val="22"/>
          <w:szCs w:val="22"/>
        </w:rPr>
        <w:t>(</w:t>
      </w:r>
      <w:r w:rsidR="002C3C65" w:rsidRPr="002D469B">
        <w:rPr>
          <w:sz w:val="22"/>
          <w:szCs w:val="22"/>
        </w:rPr>
        <w:t>Приложение №</w:t>
      </w:r>
      <w:r w:rsidR="0062396F">
        <w:rPr>
          <w:sz w:val="22"/>
          <w:szCs w:val="22"/>
        </w:rPr>
        <w:t>__</w:t>
      </w:r>
      <w:r w:rsidR="002C3C65" w:rsidRPr="002D469B">
        <w:rPr>
          <w:sz w:val="22"/>
          <w:szCs w:val="22"/>
        </w:rPr>
        <w:t xml:space="preserve"> к Договору</w:t>
      </w:r>
      <w:r w:rsidR="002C3C65">
        <w:rPr>
          <w:sz w:val="22"/>
          <w:szCs w:val="22"/>
        </w:rPr>
        <w:t xml:space="preserve"> </w:t>
      </w:r>
      <w:r w:rsidR="002C3C65">
        <w:rPr>
          <w:i/>
          <w:iCs/>
          <w:sz w:val="22"/>
          <w:szCs w:val="22"/>
        </w:rPr>
        <w:t>(</w:t>
      </w:r>
      <w:r w:rsidR="00C27755" w:rsidRPr="002C3C65">
        <w:rPr>
          <w:b/>
          <w:bCs/>
          <w:i/>
          <w:iCs/>
          <w:sz w:val="22"/>
          <w:szCs w:val="22"/>
        </w:rPr>
        <w:t>согласно</w:t>
      </w:r>
      <w:r w:rsidR="002C3C65">
        <w:rPr>
          <w:b/>
          <w:bCs/>
          <w:i/>
          <w:iCs/>
          <w:sz w:val="22"/>
          <w:szCs w:val="22"/>
        </w:rPr>
        <w:t xml:space="preserve"> </w:t>
      </w:r>
      <w:r w:rsidR="00C27755" w:rsidRPr="002C3C65">
        <w:rPr>
          <w:b/>
          <w:bCs/>
          <w:i/>
          <w:iCs/>
          <w:sz w:val="22"/>
          <w:szCs w:val="22"/>
        </w:rPr>
        <w:t xml:space="preserve">коммерческого предложения </w:t>
      </w:r>
      <w:r w:rsidR="00FC371F" w:rsidRPr="00FC371F">
        <w:rPr>
          <w:b/>
          <w:bCs/>
          <w:i/>
          <w:iCs/>
          <w:sz w:val="22"/>
          <w:szCs w:val="22"/>
        </w:rPr>
        <w:t>участника</w:t>
      </w:r>
      <w:r w:rsidR="00C27755" w:rsidRPr="002C3C65">
        <w:rPr>
          <w:b/>
          <w:bCs/>
          <w:i/>
          <w:iCs/>
          <w:sz w:val="22"/>
          <w:szCs w:val="22"/>
        </w:rPr>
        <w:t>, признанного Победителем</w:t>
      </w:r>
      <w:r w:rsidR="002B3853" w:rsidRPr="002D469B">
        <w:rPr>
          <w:sz w:val="22"/>
          <w:szCs w:val="22"/>
        </w:rPr>
        <w:t>)</w:t>
      </w:r>
      <w:r w:rsidR="002C3C65">
        <w:rPr>
          <w:sz w:val="22"/>
          <w:szCs w:val="22"/>
        </w:rPr>
        <w:t>)</w:t>
      </w:r>
      <w:r w:rsidR="005C0783">
        <w:rPr>
          <w:sz w:val="22"/>
          <w:szCs w:val="22"/>
        </w:rPr>
        <w:t>,</w:t>
      </w:r>
      <w:r w:rsidR="005C0783" w:rsidRPr="005C0783">
        <w:rPr>
          <w:sz w:val="22"/>
          <w:szCs w:val="22"/>
          <w:lang w:eastAsia="zh-CN"/>
        </w:rPr>
        <w:t xml:space="preserve"> </w:t>
      </w:r>
      <w:r w:rsidR="005C0783">
        <w:rPr>
          <w:sz w:val="22"/>
          <w:szCs w:val="22"/>
          <w:lang w:eastAsia="zh-CN"/>
        </w:rPr>
        <w:t>которая является неотъемлемой частью Договора.</w:t>
      </w:r>
    </w:p>
    <w:p w14:paraId="1852E463" w14:textId="4DA1CCB7" w:rsidR="00A270D5" w:rsidRPr="00106F4B" w:rsidRDefault="006F22DD" w:rsidP="0054748C">
      <w:pPr>
        <w:pStyle w:val="Default"/>
        <w:jc w:val="both"/>
        <w:rPr>
          <w:color w:val="auto"/>
          <w:sz w:val="22"/>
          <w:szCs w:val="22"/>
        </w:rPr>
      </w:pPr>
      <w:r w:rsidRPr="00106F4B">
        <w:rPr>
          <w:color w:val="auto"/>
          <w:sz w:val="22"/>
          <w:szCs w:val="22"/>
        </w:rPr>
        <w:t>2.</w:t>
      </w:r>
      <w:r w:rsidR="00725B0D" w:rsidRPr="00106F4B">
        <w:rPr>
          <w:color w:val="auto"/>
          <w:sz w:val="22"/>
          <w:szCs w:val="22"/>
        </w:rPr>
        <w:t>2.</w:t>
      </w:r>
      <w:r w:rsidRPr="00106F4B">
        <w:rPr>
          <w:color w:val="auto"/>
          <w:sz w:val="22"/>
          <w:szCs w:val="22"/>
        </w:rPr>
        <w:t xml:space="preserve"> Продавец обязуется передать в собственность,</w:t>
      </w:r>
      <w:r w:rsidR="00106F4B" w:rsidRPr="00106F4B">
        <w:rPr>
          <w:color w:val="auto"/>
          <w:sz w:val="22"/>
          <w:szCs w:val="22"/>
        </w:rPr>
        <w:t xml:space="preserve"> произвести </w:t>
      </w:r>
      <w:r w:rsidR="00106F4B" w:rsidRPr="00106F4B">
        <w:rPr>
          <w:color w:val="auto"/>
          <w:sz w:val="22"/>
          <w:szCs w:val="22"/>
        </w:rPr>
        <w:t>шеф-монтажны</w:t>
      </w:r>
      <w:r w:rsidR="00106F4B" w:rsidRPr="00106F4B">
        <w:rPr>
          <w:color w:val="auto"/>
          <w:sz w:val="22"/>
          <w:szCs w:val="22"/>
        </w:rPr>
        <w:t>е,</w:t>
      </w:r>
      <w:r w:rsidR="00106F4B" w:rsidRPr="00106F4B">
        <w:rPr>
          <w:color w:val="auto"/>
          <w:sz w:val="22"/>
          <w:szCs w:val="22"/>
        </w:rPr>
        <w:t xml:space="preserve"> пуско-наладочных работ</w:t>
      </w:r>
      <w:r w:rsidR="00106F4B" w:rsidRPr="00106F4B">
        <w:rPr>
          <w:color w:val="auto"/>
          <w:sz w:val="22"/>
          <w:szCs w:val="22"/>
        </w:rPr>
        <w:t>ы и инструктаж персонала,</w:t>
      </w:r>
      <w:r w:rsidRPr="00106F4B">
        <w:rPr>
          <w:color w:val="auto"/>
          <w:sz w:val="22"/>
          <w:szCs w:val="22"/>
        </w:rPr>
        <w:t xml:space="preserve"> а Покупатель принять и оплатить </w:t>
      </w:r>
      <w:r w:rsidR="00305D91" w:rsidRPr="00106F4B">
        <w:rPr>
          <w:color w:val="auto"/>
          <w:sz w:val="22"/>
          <w:szCs w:val="22"/>
        </w:rPr>
        <w:t>Оборудование</w:t>
      </w:r>
      <w:r w:rsidRPr="00106F4B">
        <w:rPr>
          <w:color w:val="auto"/>
          <w:sz w:val="22"/>
          <w:szCs w:val="22"/>
        </w:rPr>
        <w:t>,</w:t>
      </w:r>
      <w:r w:rsidR="00B25F3E" w:rsidRPr="00106F4B">
        <w:rPr>
          <w:color w:val="auto"/>
          <w:sz w:val="22"/>
          <w:szCs w:val="22"/>
        </w:rPr>
        <w:t xml:space="preserve"> согласованное в Спецификации</w:t>
      </w:r>
      <w:r w:rsidR="00A270D5" w:rsidRPr="00106F4B">
        <w:rPr>
          <w:color w:val="auto"/>
          <w:sz w:val="22"/>
          <w:szCs w:val="22"/>
        </w:rPr>
        <w:t>.</w:t>
      </w:r>
      <w:r w:rsidR="00B25F3E" w:rsidRPr="00106F4B">
        <w:rPr>
          <w:color w:val="auto"/>
          <w:sz w:val="22"/>
          <w:szCs w:val="22"/>
        </w:rPr>
        <w:t xml:space="preserve"> </w:t>
      </w:r>
    </w:p>
    <w:p w14:paraId="648C020D" w14:textId="08C23ABD" w:rsidR="006F22DD" w:rsidRPr="00106F4B" w:rsidRDefault="00B25F3E" w:rsidP="0054748C">
      <w:pPr>
        <w:pStyle w:val="Default"/>
        <w:jc w:val="both"/>
        <w:rPr>
          <w:color w:val="auto"/>
          <w:sz w:val="22"/>
          <w:szCs w:val="22"/>
        </w:rPr>
      </w:pPr>
      <w:r w:rsidRPr="00106F4B">
        <w:rPr>
          <w:color w:val="auto"/>
          <w:sz w:val="22"/>
          <w:szCs w:val="22"/>
        </w:rPr>
        <w:t>В цену договора входит обязанность Продавца произвести</w:t>
      </w:r>
      <w:r w:rsidR="009324C5" w:rsidRPr="00106F4B">
        <w:rPr>
          <w:color w:val="auto"/>
          <w:sz w:val="22"/>
          <w:szCs w:val="22"/>
        </w:rPr>
        <w:t xml:space="preserve"> доставку</w:t>
      </w:r>
      <w:r w:rsidR="002B3853" w:rsidRPr="00106F4B">
        <w:rPr>
          <w:color w:val="auto"/>
          <w:sz w:val="22"/>
          <w:szCs w:val="22"/>
        </w:rPr>
        <w:t xml:space="preserve"> Оборудования </w:t>
      </w:r>
      <w:r w:rsidR="00E9383F" w:rsidRPr="00106F4B">
        <w:rPr>
          <w:color w:val="auto"/>
          <w:sz w:val="22"/>
          <w:szCs w:val="22"/>
        </w:rPr>
        <w:t>по</w:t>
      </w:r>
      <w:r w:rsidR="002B3853" w:rsidRPr="00106F4B">
        <w:rPr>
          <w:color w:val="auto"/>
          <w:sz w:val="22"/>
          <w:szCs w:val="22"/>
        </w:rPr>
        <w:t xml:space="preserve"> адрес</w:t>
      </w:r>
      <w:r w:rsidR="00E9383F" w:rsidRPr="00106F4B">
        <w:rPr>
          <w:color w:val="auto"/>
          <w:sz w:val="22"/>
          <w:szCs w:val="22"/>
        </w:rPr>
        <w:t>у</w:t>
      </w:r>
      <w:r w:rsidR="002B3853" w:rsidRPr="00106F4B">
        <w:rPr>
          <w:color w:val="auto"/>
          <w:sz w:val="22"/>
          <w:szCs w:val="22"/>
        </w:rPr>
        <w:t xml:space="preserve"> Покупателя</w:t>
      </w:r>
      <w:r w:rsidR="00E9383F" w:rsidRPr="00106F4B">
        <w:rPr>
          <w:color w:val="auto"/>
          <w:sz w:val="22"/>
          <w:szCs w:val="22"/>
        </w:rPr>
        <w:t xml:space="preserve">: </w:t>
      </w:r>
      <w:r w:rsidR="00EA5982" w:rsidRPr="00106F4B">
        <w:rPr>
          <w:color w:val="auto"/>
          <w:sz w:val="22"/>
          <w:szCs w:val="22"/>
        </w:rPr>
        <w:t xml:space="preserve">           </w:t>
      </w:r>
      <w:r w:rsidR="00E9383F" w:rsidRPr="00106F4B">
        <w:rPr>
          <w:color w:val="auto"/>
          <w:sz w:val="22"/>
          <w:szCs w:val="22"/>
        </w:rPr>
        <w:t xml:space="preserve">г. Минск, ул. </w:t>
      </w:r>
      <w:proofErr w:type="spellStart"/>
      <w:r w:rsidR="00E9383F" w:rsidRPr="00106F4B">
        <w:rPr>
          <w:color w:val="auto"/>
          <w:sz w:val="22"/>
          <w:szCs w:val="22"/>
        </w:rPr>
        <w:t>Кнорина</w:t>
      </w:r>
      <w:proofErr w:type="spellEnd"/>
      <w:r w:rsidR="00E9383F" w:rsidRPr="00106F4B">
        <w:rPr>
          <w:color w:val="auto"/>
          <w:sz w:val="22"/>
          <w:szCs w:val="22"/>
        </w:rPr>
        <w:t>, 50.</w:t>
      </w:r>
    </w:p>
    <w:p w14:paraId="1E541E5B" w14:textId="621B34CA" w:rsidR="005C0783" w:rsidRPr="005C0783" w:rsidRDefault="005C0783" w:rsidP="005C0783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</w:rPr>
        <w:t>2.3. Передаваемое по настоящему Договору Оборудование должно соответствовать</w:t>
      </w:r>
      <w:r>
        <w:rPr>
          <w:sz w:val="22"/>
          <w:szCs w:val="22"/>
        </w:rPr>
        <w:t xml:space="preserve"> техническим</w:t>
      </w:r>
      <w:r w:rsidRPr="00D57ACA">
        <w:rPr>
          <w:sz w:val="22"/>
          <w:szCs w:val="22"/>
        </w:rPr>
        <w:t xml:space="preserve"> характеристикам, указанным в</w:t>
      </w:r>
      <w:r w:rsidR="007725C4">
        <w:rPr>
          <w:sz w:val="22"/>
          <w:szCs w:val="22"/>
        </w:rPr>
        <w:t xml:space="preserve"> техническом задании на поставку промышленного оборудования т</w:t>
      </w:r>
      <w:r w:rsidR="007725C4" w:rsidRPr="007725C4">
        <w:rPr>
          <w:sz w:val="22"/>
          <w:szCs w:val="22"/>
        </w:rPr>
        <w:t>окарный автомат продольного точения с системой ЧПУ</w:t>
      </w:r>
      <w:r w:rsidR="007725C4">
        <w:rPr>
          <w:sz w:val="22"/>
          <w:szCs w:val="22"/>
        </w:rPr>
        <w:t xml:space="preserve"> от 27.02.2026г.</w:t>
      </w:r>
      <w:r w:rsidR="00AE1715">
        <w:rPr>
          <w:sz w:val="22"/>
          <w:szCs w:val="22"/>
        </w:rPr>
        <w:t xml:space="preserve">, </w:t>
      </w:r>
      <w:r>
        <w:rPr>
          <w:sz w:val="22"/>
          <w:szCs w:val="22"/>
          <w:lang w:eastAsia="zh-CN"/>
        </w:rPr>
        <w:t>котор</w:t>
      </w:r>
      <w:r w:rsidR="00AE1715">
        <w:rPr>
          <w:sz w:val="22"/>
          <w:szCs w:val="22"/>
          <w:lang w:eastAsia="zh-CN"/>
        </w:rPr>
        <w:t>ое</w:t>
      </w:r>
      <w:r>
        <w:rPr>
          <w:sz w:val="22"/>
          <w:szCs w:val="22"/>
          <w:lang w:eastAsia="zh-CN"/>
        </w:rPr>
        <w:t xml:space="preserve"> является неотъемлемой частью Договора.</w:t>
      </w:r>
    </w:p>
    <w:p w14:paraId="715FBAE4" w14:textId="062EF57A" w:rsidR="006F22DD" w:rsidRDefault="006F22DD" w:rsidP="0054748C">
      <w:pPr>
        <w:pStyle w:val="Default"/>
        <w:jc w:val="both"/>
        <w:rPr>
          <w:color w:val="auto"/>
          <w:sz w:val="22"/>
          <w:szCs w:val="22"/>
        </w:rPr>
      </w:pPr>
      <w:r w:rsidRPr="005C0783">
        <w:rPr>
          <w:color w:val="auto"/>
          <w:sz w:val="22"/>
          <w:szCs w:val="22"/>
        </w:rPr>
        <w:t>2.</w:t>
      </w:r>
      <w:r w:rsidR="004F1CDD">
        <w:rPr>
          <w:color w:val="auto"/>
          <w:sz w:val="22"/>
          <w:szCs w:val="22"/>
        </w:rPr>
        <w:t>4</w:t>
      </w:r>
      <w:r w:rsidRPr="005C0783">
        <w:rPr>
          <w:color w:val="auto"/>
          <w:sz w:val="22"/>
          <w:szCs w:val="22"/>
        </w:rPr>
        <w:t xml:space="preserve">. Продавец </w:t>
      </w:r>
      <w:r w:rsidRPr="00D57ACA">
        <w:rPr>
          <w:color w:val="auto"/>
          <w:sz w:val="22"/>
          <w:szCs w:val="22"/>
        </w:rPr>
        <w:t xml:space="preserve">гарантирует, что </w:t>
      </w:r>
      <w:r w:rsidR="00E523DD" w:rsidRPr="00D57ACA">
        <w:rPr>
          <w:color w:val="auto"/>
          <w:sz w:val="22"/>
          <w:szCs w:val="22"/>
        </w:rPr>
        <w:t>Оборудование</w:t>
      </w:r>
      <w:r w:rsidR="007C0281">
        <w:rPr>
          <w:color w:val="auto"/>
          <w:sz w:val="22"/>
          <w:szCs w:val="22"/>
        </w:rPr>
        <w:t xml:space="preserve"> новое,</w:t>
      </w:r>
      <w:r w:rsidRPr="00D57ACA">
        <w:rPr>
          <w:color w:val="auto"/>
          <w:sz w:val="22"/>
          <w:szCs w:val="22"/>
        </w:rPr>
        <w:t xml:space="preserve"> принадлежит ему на праве собственности, свобод</w:t>
      </w:r>
      <w:r w:rsidR="00E523DD" w:rsidRPr="00D57ACA">
        <w:rPr>
          <w:color w:val="auto"/>
          <w:sz w:val="22"/>
          <w:szCs w:val="22"/>
        </w:rPr>
        <w:t>но</w:t>
      </w:r>
      <w:r w:rsidRPr="00D57ACA">
        <w:rPr>
          <w:color w:val="auto"/>
          <w:sz w:val="22"/>
          <w:szCs w:val="22"/>
        </w:rPr>
        <w:t xml:space="preserve"> от прав и притязаний третьих лиц, в споре и под арестом не состоит</w:t>
      </w:r>
      <w:r w:rsidR="009747F5" w:rsidRPr="00D57ACA">
        <w:rPr>
          <w:color w:val="auto"/>
          <w:sz w:val="22"/>
          <w:szCs w:val="22"/>
        </w:rPr>
        <w:t>, является новым, не бывшим в употреблении</w:t>
      </w:r>
      <w:r w:rsidRPr="00D57ACA">
        <w:rPr>
          <w:color w:val="auto"/>
          <w:sz w:val="22"/>
          <w:szCs w:val="22"/>
        </w:rPr>
        <w:t xml:space="preserve">. </w:t>
      </w:r>
    </w:p>
    <w:p w14:paraId="452C50EB" w14:textId="77777777" w:rsidR="00E33B0F" w:rsidRPr="00D57ACA" w:rsidRDefault="00E33B0F" w:rsidP="0054748C">
      <w:pPr>
        <w:pStyle w:val="Default"/>
        <w:jc w:val="both"/>
        <w:rPr>
          <w:color w:val="auto"/>
          <w:sz w:val="22"/>
          <w:szCs w:val="22"/>
        </w:rPr>
      </w:pPr>
    </w:p>
    <w:p w14:paraId="0091C2BB" w14:textId="77777777" w:rsidR="00E35B2D" w:rsidRPr="00D57ACA" w:rsidRDefault="00E35B2D" w:rsidP="0054748C">
      <w:pPr>
        <w:adjustRightInd w:val="0"/>
        <w:jc w:val="both"/>
        <w:rPr>
          <w:b/>
          <w:bCs/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 xml:space="preserve">3. ЦЕНА, СУММА ДОГОВОРА </w:t>
      </w:r>
    </w:p>
    <w:p w14:paraId="72E823D2" w14:textId="0E6889C7" w:rsidR="00E35B2D" w:rsidRDefault="00E35B2D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3.1. Валюта платежа –</w:t>
      </w:r>
      <w:r w:rsidR="002D469B">
        <w:rPr>
          <w:sz w:val="22"/>
          <w:szCs w:val="22"/>
          <w:lang w:eastAsia="zh-CN"/>
        </w:rPr>
        <w:t xml:space="preserve"> </w:t>
      </w:r>
      <w:r w:rsidR="00FF170E">
        <w:rPr>
          <w:i/>
          <w:iCs/>
          <w:sz w:val="22"/>
          <w:szCs w:val="22"/>
        </w:rPr>
        <w:t>(</w:t>
      </w:r>
      <w:r w:rsidR="00FF170E" w:rsidRPr="002C3C65">
        <w:rPr>
          <w:b/>
          <w:bCs/>
          <w:i/>
          <w:iCs/>
          <w:sz w:val="22"/>
          <w:szCs w:val="22"/>
        </w:rPr>
        <w:t xml:space="preserve">согласно коммерческого предложения </w:t>
      </w:r>
      <w:r w:rsidR="00FC371F" w:rsidRPr="00FC371F">
        <w:rPr>
          <w:b/>
          <w:bCs/>
          <w:i/>
          <w:iCs/>
          <w:sz w:val="22"/>
          <w:szCs w:val="22"/>
        </w:rPr>
        <w:t>участника</w:t>
      </w:r>
      <w:r w:rsidR="00FF170E" w:rsidRPr="002C3C65">
        <w:rPr>
          <w:b/>
          <w:bCs/>
          <w:i/>
          <w:iCs/>
          <w:sz w:val="22"/>
          <w:szCs w:val="22"/>
        </w:rPr>
        <w:t>, признанного Победителем</w:t>
      </w:r>
      <w:r w:rsidR="00FF170E" w:rsidRPr="002D469B">
        <w:rPr>
          <w:sz w:val="22"/>
          <w:szCs w:val="22"/>
        </w:rPr>
        <w:t>)</w:t>
      </w:r>
      <w:r w:rsidR="00C004B8">
        <w:rPr>
          <w:sz w:val="22"/>
          <w:szCs w:val="22"/>
          <w:lang w:eastAsia="zh-CN"/>
        </w:rPr>
        <w:t>.</w:t>
      </w:r>
    </w:p>
    <w:p w14:paraId="5B7A564E" w14:textId="082464CA" w:rsidR="009466E2" w:rsidRPr="00D57ACA" w:rsidRDefault="00A32866" w:rsidP="0054748C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3.2.</w:t>
      </w:r>
      <w:r w:rsidR="009466E2">
        <w:rPr>
          <w:sz w:val="22"/>
          <w:szCs w:val="22"/>
          <w:lang w:eastAsia="zh-CN"/>
        </w:rPr>
        <w:t xml:space="preserve"> </w:t>
      </w:r>
      <w:r w:rsidR="009466E2" w:rsidRPr="007125D8">
        <w:rPr>
          <w:sz w:val="22"/>
          <w:szCs w:val="22"/>
          <w:lang w:eastAsia="zh-CN"/>
        </w:rPr>
        <w:t>Валюта договора</w:t>
      </w:r>
      <w:r w:rsidRPr="007125D8">
        <w:rPr>
          <w:sz w:val="22"/>
          <w:szCs w:val="22"/>
          <w:lang w:eastAsia="zh-CN"/>
        </w:rPr>
        <w:t xml:space="preserve"> </w:t>
      </w:r>
      <w:r w:rsidRPr="00D57ACA">
        <w:rPr>
          <w:sz w:val="22"/>
          <w:szCs w:val="22"/>
          <w:lang w:eastAsia="zh-CN"/>
        </w:rPr>
        <w:t>–</w:t>
      </w:r>
      <w:r>
        <w:rPr>
          <w:sz w:val="22"/>
          <w:szCs w:val="22"/>
          <w:lang w:eastAsia="zh-CN"/>
        </w:rPr>
        <w:t xml:space="preserve"> </w:t>
      </w:r>
      <w:r>
        <w:rPr>
          <w:i/>
          <w:iCs/>
          <w:sz w:val="22"/>
          <w:szCs w:val="22"/>
        </w:rPr>
        <w:t>(</w:t>
      </w:r>
      <w:r w:rsidRPr="002C3C65">
        <w:rPr>
          <w:b/>
          <w:bCs/>
          <w:i/>
          <w:iCs/>
          <w:sz w:val="22"/>
          <w:szCs w:val="22"/>
        </w:rPr>
        <w:t xml:space="preserve">согласно коммерческого предложения </w:t>
      </w:r>
      <w:r w:rsidRPr="00FC371F">
        <w:rPr>
          <w:b/>
          <w:bCs/>
          <w:i/>
          <w:iCs/>
          <w:sz w:val="22"/>
          <w:szCs w:val="22"/>
        </w:rPr>
        <w:t>участника</w:t>
      </w:r>
      <w:r w:rsidRPr="002C3C65">
        <w:rPr>
          <w:b/>
          <w:bCs/>
          <w:i/>
          <w:iCs/>
          <w:sz w:val="22"/>
          <w:szCs w:val="22"/>
        </w:rPr>
        <w:t>, признанного Победителем</w:t>
      </w:r>
      <w:r w:rsidRPr="002D469B">
        <w:rPr>
          <w:sz w:val="22"/>
          <w:szCs w:val="22"/>
        </w:rPr>
        <w:t>)</w:t>
      </w:r>
      <w:r>
        <w:rPr>
          <w:sz w:val="22"/>
          <w:szCs w:val="22"/>
          <w:lang w:eastAsia="zh-CN"/>
        </w:rPr>
        <w:t>.</w:t>
      </w:r>
    </w:p>
    <w:p w14:paraId="7F07619D" w14:textId="43588D56" w:rsidR="000125C0" w:rsidRPr="00315055" w:rsidRDefault="00E35B2D" w:rsidP="000125C0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3.</w:t>
      </w:r>
      <w:r w:rsidR="00A32866">
        <w:rPr>
          <w:sz w:val="22"/>
          <w:szCs w:val="22"/>
          <w:lang w:eastAsia="zh-CN"/>
        </w:rPr>
        <w:t>3</w:t>
      </w:r>
      <w:r w:rsidRPr="00D57ACA">
        <w:rPr>
          <w:sz w:val="22"/>
          <w:szCs w:val="22"/>
          <w:lang w:eastAsia="zh-CN"/>
        </w:rPr>
        <w:t>.</w:t>
      </w:r>
      <w:r w:rsidR="007125D8">
        <w:rPr>
          <w:sz w:val="22"/>
          <w:szCs w:val="22"/>
          <w:lang w:eastAsia="zh-CN"/>
        </w:rPr>
        <w:t xml:space="preserve"> </w:t>
      </w:r>
      <w:r w:rsidRPr="00D57ACA">
        <w:rPr>
          <w:sz w:val="22"/>
          <w:szCs w:val="22"/>
          <w:lang w:eastAsia="zh-CN"/>
        </w:rPr>
        <w:t>Общая сумма Договора состоит из сумм</w:t>
      </w:r>
      <w:r w:rsidR="00440079" w:rsidRPr="00D57ACA">
        <w:rPr>
          <w:sz w:val="22"/>
          <w:szCs w:val="22"/>
          <w:lang w:eastAsia="zh-CN"/>
        </w:rPr>
        <w:t>ы</w:t>
      </w:r>
      <w:r w:rsidRPr="00D57ACA">
        <w:rPr>
          <w:sz w:val="22"/>
          <w:szCs w:val="22"/>
          <w:lang w:eastAsia="zh-CN"/>
        </w:rPr>
        <w:t>, указанн</w:t>
      </w:r>
      <w:r w:rsidR="00440079" w:rsidRPr="00D57ACA">
        <w:rPr>
          <w:sz w:val="22"/>
          <w:szCs w:val="22"/>
          <w:lang w:eastAsia="zh-CN"/>
        </w:rPr>
        <w:t xml:space="preserve">ой </w:t>
      </w:r>
      <w:r w:rsidR="00DC62CD" w:rsidRPr="00D57ACA">
        <w:rPr>
          <w:sz w:val="22"/>
          <w:szCs w:val="22"/>
          <w:lang w:eastAsia="zh-CN"/>
        </w:rPr>
        <w:t>в Спецификации,</w:t>
      </w:r>
      <w:r w:rsidR="00C134DE">
        <w:rPr>
          <w:sz w:val="22"/>
          <w:szCs w:val="22"/>
          <w:lang w:eastAsia="zh-CN"/>
        </w:rPr>
        <w:t xml:space="preserve"> и составляет </w:t>
      </w:r>
      <w:r w:rsidR="00EA5982">
        <w:rPr>
          <w:sz w:val="22"/>
          <w:szCs w:val="22"/>
          <w:lang w:eastAsia="zh-CN"/>
        </w:rPr>
        <w:t>–</w:t>
      </w:r>
      <w:r w:rsidR="00C134DE">
        <w:rPr>
          <w:sz w:val="22"/>
          <w:szCs w:val="22"/>
          <w:lang w:eastAsia="zh-CN"/>
        </w:rPr>
        <w:t xml:space="preserve"> </w:t>
      </w:r>
      <w:r w:rsidR="00FF170E">
        <w:rPr>
          <w:i/>
          <w:iCs/>
          <w:sz w:val="22"/>
          <w:szCs w:val="22"/>
        </w:rPr>
        <w:t>(</w:t>
      </w:r>
      <w:r w:rsidR="00FF170E" w:rsidRPr="002C3C65">
        <w:rPr>
          <w:b/>
          <w:bCs/>
          <w:i/>
          <w:iCs/>
          <w:sz w:val="22"/>
          <w:szCs w:val="22"/>
        </w:rPr>
        <w:t xml:space="preserve">согласно коммерческого предложения </w:t>
      </w:r>
      <w:r w:rsidR="00FC371F" w:rsidRPr="00FC371F">
        <w:rPr>
          <w:b/>
          <w:bCs/>
          <w:i/>
          <w:iCs/>
          <w:sz w:val="22"/>
          <w:szCs w:val="22"/>
        </w:rPr>
        <w:t>участника</w:t>
      </w:r>
      <w:r w:rsidR="00FF170E" w:rsidRPr="002C3C65">
        <w:rPr>
          <w:b/>
          <w:bCs/>
          <w:i/>
          <w:iCs/>
          <w:sz w:val="22"/>
          <w:szCs w:val="22"/>
        </w:rPr>
        <w:t>, признанного Победителем</w:t>
      </w:r>
      <w:r w:rsidR="00FF170E" w:rsidRPr="002D469B">
        <w:rPr>
          <w:sz w:val="22"/>
          <w:szCs w:val="22"/>
        </w:rPr>
        <w:t>)</w:t>
      </w:r>
    </w:p>
    <w:p w14:paraId="4B3A7199" w14:textId="5DD97BCA" w:rsidR="00126071" w:rsidRPr="00E33B0F" w:rsidRDefault="00126071" w:rsidP="0054748C">
      <w:pPr>
        <w:jc w:val="both"/>
        <w:rPr>
          <w:sz w:val="22"/>
          <w:szCs w:val="22"/>
        </w:rPr>
      </w:pPr>
      <w:r w:rsidRPr="00E33B0F">
        <w:rPr>
          <w:sz w:val="22"/>
          <w:szCs w:val="22"/>
        </w:rPr>
        <w:t>3.</w:t>
      </w:r>
      <w:r w:rsidR="00A32866">
        <w:rPr>
          <w:sz w:val="22"/>
          <w:szCs w:val="22"/>
        </w:rPr>
        <w:t>4</w:t>
      </w:r>
      <w:r w:rsidRPr="00E33B0F">
        <w:rPr>
          <w:sz w:val="22"/>
          <w:szCs w:val="22"/>
        </w:rPr>
        <w:t xml:space="preserve">. В стоимость </w:t>
      </w:r>
      <w:r w:rsidR="00B25F3E" w:rsidRPr="00E33B0F">
        <w:rPr>
          <w:sz w:val="22"/>
          <w:szCs w:val="22"/>
        </w:rPr>
        <w:t>О</w:t>
      </w:r>
      <w:r w:rsidRPr="00E33B0F">
        <w:rPr>
          <w:sz w:val="22"/>
          <w:szCs w:val="22"/>
        </w:rPr>
        <w:t xml:space="preserve">борудования включены: </w:t>
      </w:r>
    </w:p>
    <w:p w14:paraId="05D32F5B" w14:textId="77777777" w:rsidR="008E6946" w:rsidRPr="00D57ACA" w:rsidRDefault="008E6946" w:rsidP="008E6946">
      <w:pPr>
        <w:jc w:val="both"/>
        <w:rPr>
          <w:sz w:val="22"/>
          <w:szCs w:val="22"/>
        </w:rPr>
      </w:pPr>
      <w:r w:rsidRPr="00D57ACA">
        <w:rPr>
          <w:sz w:val="22"/>
          <w:szCs w:val="22"/>
        </w:rPr>
        <w:t>- стоимость Оборудования, упаковки, маркировки,</w:t>
      </w:r>
      <w:r>
        <w:rPr>
          <w:sz w:val="22"/>
          <w:szCs w:val="22"/>
        </w:rPr>
        <w:t xml:space="preserve"> таможенных платежей, в случае их наличия,</w:t>
      </w:r>
      <w:r w:rsidRPr="00D57ACA">
        <w:rPr>
          <w:sz w:val="22"/>
          <w:szCs w:val="22"/>
        </w:rPr>
        <w:t xml:space="preserve"> погрузки, выгрузки</w:t>
      </w:r>
      <w:r>
        <w:rPr>
          <w:sz w:val="22"/>
          <w:szCs w:val="22"/>
        </w:rPr>
        <w:t>.</w:t>
      </w:r>
    </w:p>
    <w:p w14:paraId="11CC79F2" w14:textId="4E018387" w:rsidR="008E6946" w:rsidRPr="00D57ACA" w:rsidRDefault="008E6946" w:rsidP="008E6946">
      <w:pPr>
        <w:jc w:val="both"/>
        <w:rPr>
          <w:sz w:val="22"/>
          <w:szCs w:val="22"/>
        </w:rPr>
      </w:pPr>
      <w:r w:rsidRPr="00D57ACA">
        <w:rPr>
          <w:sz w:val="22"/>
          <w:szCs w:val="22"/>
        </w:rPr>
        <w:t>- стоимость шеф-монтажных</w:t>
      </w:r>
      <w:r>
        <w:rPr>
          <w:sz w:val="22"/>
          <w:szCs w:val="22"/>
        </w:rPr>
        <w:t xml:space="preserve"> и</w:t>
      </w:r>
      <w:r w:rsidRPr="00D57ACA">
        <w:rPr>
          <w:sz w:val="22"/>
          <w:szCs w:val="22"/>
        </w:rPr>
        <w:t xml:space="preserve"> пуско-наладочных работ Оборудования;</w:t>
      </w:r>
    </w:p>
    <w:p w14:paraId="6C6F021E" w14:textId="26945A3B" w:rsidR="008E6946" w:rsidRDefault="008E6946" w:rsidP="008E6946">
      <w:pPr>
        <w:jc w:val="both"/>
        <w:rPr>
          <w:sz w:val="22"/>
          <w:szCs w:val="22"/>
        </w:rPr>
      </w:pPr>
      <w:r w:rsidRPr="00D57ACA">
        <w:rPr>
          <w:sz w:val="22"/>
          <w:szCs w:val="22"/>
        </w:rPr>
        <w:t>- стоимость инструктажа персонала покупателя о порядке работы Оборудования;</w:t>
      </w:r>
    </w:p>
    <w:p w14:paraId="24565171" w14:textId="71173553" w:rsidR="009466E2" w:rsidRPr="007125D8" w:rsidRDefault="009466E2" w:rsidP="008E6946">
      <w:pPr>
        <w:jc w:val="both"/>
        <w:rPr>
          <w:sz w:val="22"/>
          <w:szCs w:val="22"/>
        </w:rPr>
      </w:pPr>
      <w:r w:rsidRPr="007125D8">
        <w:rPr>
          <w:sz w:val="22"/>
          <w:szCs w:val="22"/>
        </w:rPr>
        <w:t xml:space="preserve">- стоимость доставки до склада Покупателя согласно п.2.2. </w:t>
      </w:r>
    </w:p>
    <w:p w14:paraId="6BB7CC32" w14:textId="69A472EF" w:rsidR="00E35B2D" w:rsidRPr="00D57ACA" w:rsidRDefault="00E35B2D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3.</w:t>
      </w:r>
      <w:r w:rsidR="00A32866">
        <w:rPr>
          <w:sz w:val="22"/>
          <w:szCs w:val="22"/>
          <w:lang w:eastAsia="zh-CN"/>
        </w:rPr>
        <w:t>5</w:t>
      </w:r>
      <w:r w:rsidRPr="00D57ACA">
        <w:rPr>
          <w:sz w:val="22"/>
          <w:szCs w:val="22"/>
          <w:lang w:eastAsia="zh-CN"/>
        </w:rPr>
        <w:t xml:space="preserve">. Стоимость не подлежит изменению в течении всего срока действия Договора. </w:t>
      </w:r>
    </w:p>
    <w:p w14:paraId="05218B9C" w14:textId="20656C41" w:rsidR="00E35B2D" w:rsidRPr="00D57ACA" w:rsidRDefault="00E35B2D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3.</w:t>
      </w:r>
      <w:r w:rsidR="00A32866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>. Обязательства Покупателя по оплате считаются выполненными после поступления в полн</w:t>
      </w:r>
      <w:r w:rsidR="00C004B8">
        <w:rPr>
          <w:sz w:val="22"/>
          <w:szCs w:val="22"/>
          <w:lang w:eastAsia="zh-CN"/>
        </w:rPr>
        <w:t xml:space="preserve">ом объеме платежей, согласно </w:t>
      </w:r>
      <w:r w:rsidRPr="00D57ACA">
        <w:rPr>
          <w:sz w:val="22"/>
          <w:szCs w:val="22"/>
          <w:lang w:eastAsia="zh-CN"/>
        </w:rPr>
        <w:t>Спецификации</w:t>
      </w:r>
      <w:r w:rsidR="002D469B">
        <w:rPr>
          <w:sz w:val="22"/>
          <w:szCs w:val="22"/>
          <w:lang w:eastAsia="zh-CN"/>
        </w:rPr>
        <w:t xml:space="preserve"> </w:t>
      </w:r>
      <w:r w:rsidR="00705679" w:rsidRPr="000125C0">
        <w:rPr>
          <w:sz w:val="22"/>
          <w:szCs w:val="22"/>
          <w:lang w:eastAsia="zh-CN"/>
        </w:rPr>
        <w:t>и</w:t>
      </w:r>
      <w:r w:rsidR="00705679">
        <w:rPr>
          <w:sz w:val="22"/>
          <w:szCs w:val="22"/>
          <w:lang w:eastAsia="zh-CN"/>
        </w:rPr>
        <w:t xml:space="preserve"> </w:t>
      </w:r>
      <w:r w:rsidRPr="00D57ACA">
        <w:rPr>
          <w:sz w:val="22"/>
          <w:szCs w:val="22"/>
          <w:lang w:eastAsia="zh-CN"/>
        </w:rPr>
        <w:t xml:space="preserve">настоящего Договора, на счет Продавца. </w:t>
      </w:r>
    </w:p>
    <w:p w14:paraId="2BA17CA5" w14:textId="25DBB503" w:rsidR="00E33B0F" w:rsidRDefault="00B25F3E" w:rsidP="0054748C">
      <w:pPr>
        <w:jc w:val="both"/>
        <w:rPr>
          <w:sz w:val="22"/>
          <w:szCs w:val="22"/>
        </w:rPr>
      </w:pPr>
      <w:r w:rsidRPr="00E33B0F">
        <w:rPr>
          <w:sz w:val="22"/>
          <w:szCs w:val="22"/>
          <w:lang w:eastAsia="zh-CN"/>
        </w:rPr>
        <w:t>3.</w:t>
      </w:r>
      <w:r w:rsidR="00A32866">
        <w:rPr>
          <w:sz w:val="22"/>
          <w:szCs w:val="22"/>
          <w:lang w:eastAsia="zh-CN"/>
        </w:rPr>
        <w:t>7</w:t>
      </w:r>
      <w:r w:rsidRPr="00E33B0F">
        <w:rPr>
          <w:sz w:val="22"/>
          <w:szCs w:val="22"/>
          <w:lang w:eastAsia="zh-CN"/>
        </w:rPr>
        <w:t xml:space="preserve">. Обязательства Продавца по поставке Оборудования считаются выполненными после подписания </w:t>
      </w:r>
      <w:r w:rsidR="00D90EAE" w:rsidRPr="00D57ACA">
        <w:rPr>
          <w:sz w:val="22"/>
          <w:szCs w:val="22"/>
          <w:lang w:eastAsia="zh-CN"/>
        </w:rPr>
        <w:t xml:space="preserve">сторонами </w:t>
      </w:r>
      <w:r w:rsidR="00D90EAE" w:rsidRPr="009857EF">
        <w:rPr>
          <w:sz w:val="22"/>
          <w:szCs w:val="22"/>
          <w:lang w:eastAsia="zh-CN"/>
        </w:rPr>
        <w:t>Акта</w:t>
      </w:r>
      <w:r w:rsidR="008C0A42">
        <w:rPr>
          <w:sz w:val="22"/>
          <w:szCs w:val="22"/>
          <w:lang w:eastAsia="zh-CN"/>
        </w:rPr>
        <w:t xml:space="preserve"> сдачи-приемки</w:t>
      </w:r>
      <w:r w:rsidR="00D90EAE">
        <w:rPr>
          <w:sz w:val="22"/>
          <w:szCs w:val="22"/>
        </w:rPr>
        <w:t xml:space="preserve"> оборудования в эксплуатацию.</w:t>
      </w:r>
    </w:p>
    <w:p w14:paraId="57D74B97" w14:textId="77777777" w:rsidR="00D90EAE" w:rsidRDefault="00D90EAE" w:rsidP="0054748C">
      <w:pPr>
        <w:jc w:val="both"/>
        <w:rPr>
          <w:sz w:val="22"/>
          <w:szCs w:val="22"/>
          <w:lang w:eastAsia="zh-CN"/>
        </w:rPr>
      </w:pPr>
    </w:p>
    <w:p w14:paraId="26BBCB6D" w14:textId="77777777" w:rsidR="006F22DD" w:rsidRPr="00D57ACA" w:rsidRDefault="00E35B2D" w:rsidP="0054748C">
      <w:pPr>
        <w:jc w:val="both"/>
        <w:rPr>
          <w:b/>
          <w:bCs/>
          <w:sz w:val="22"/>
          <w:szCs w:val="22"/>
        </w:rPr>
      </w:pPr>
      <w:r w:rsidRPr="00D57ACA">
        <w:rPr>
          <w:b/>
          <w:bCs/>
          <w:sz w:val="22"/>
          <w:szCs w:val="22"/>
        </w:rPr>
        <w:t>4</w:t>
      </w:r>
      <w:r w:rsidR="006F22DD" w:rsidRPr="00D57ACA">
        <w:rPr>
          <w:b/>
          <w:bCs/>
          <w:sz w:val="22"/>
          <w:szCs w:val="22"/>
        </w:rPr>
        <w:t xml:space="preserve">. УСЛОВИЯ ПОСТАВКИ </w:t>
      </w:r>
    </w:p>
    <w:p w14:paraId="0D77CBE6" w14:textId="69FEB5C6" w:rsidR="00E56D3F" w:rsidRPr="002D469B" w:rsidRDefault="00E35B2D" w:rsidP="0054748C">
      <w:pPr>
        <w:jc w:val="both"/>
        <w:rPr>
          <w:sz w:val="22"/>
          <w:szCs w:val="22"/>
          <w:lang w:eastAsia="zh-CN"/>
        </w:rPr>
      </w:pPr>
      <w:r w:rsidRPr="00E33B0F">
        <w:rPr>
          <w:sz w:val="22"/>
          <w:szCs w:val="22"/>
        </w:rPr>
        <w:t>4</w:t>
      </w:r>
      <w:r w:rsidR="006F22DD" w:rsidRPr="00E33B0F">
        <w:rPr>
          <w:sz w:val="22"/>
          <w:szCs w:val="22"/>
        </w:rPr>
        <w:t>.</w:t>
      </w:r>
      <w:r w:rsidR="00E56D3F" w:rsidRPr="00E33B0F">
        <w:rPr>
          <w:sz w:val="22"/>
          <w:szCs w:val="22"/>
        </w:rPr>
        <w:t>1</w:t>
      </w:r>
      <w:r w:rsidR="006F22DD" w:rsidRPr="00E33B0F">
        <w:rPr>
          <w:sz w:val="22"/>
          <w:szCs w:val="22"/>
        </w:rPr>
        <w:t xml:space="preserve">. </w:t>
      </w:r>
      <w:r w:rsidR="005C3B31" w:rsidRPr="00E33B0F">
        <w:rPr>
          <w:sz w:val="22"/>
          <w:szCs w:val="22"/>
        </w:rPr>
        <w:t xml:space="preserve">Срок поставки </w:t>
      </w:r>
      <w:r w:rsidR="00E523DD" w:rsidRPr="00E33B0F">
        <w:rPr>
          <w:sz w:val="22"/>
          <w:szCs w:val="22"/>
          <w:lang w:eastAsia="zh-CN"/>
        </w:rPr>
        <w:t>Оборудования</w:t>
      </w:r>
      <w:r w:rsidR="002B3853" w:rsidRPr="00E33B0F">
        <w:rPr>
          <w:sz w:val="22"/>
          <w:szCs w:val="22"/>
          <w:lang w:eastAsia="zh-CN"/>
        </w:rPr>
        <w:t xml:space="preserve"> </w:t>
      </w:r>
      <w:r w:rsidR="00EA5982" w:rsidRPr="00E33B0F">
        <w:rPr>
          <w:sz w:val="22"/>
          <w:szCs w:val="22"/>
          <w:lang w:eastAsia="zh-CN"/>
        </w:rPr>
        <w:t xml:space="preserve">– </w:t>
      </w:r>
      <w:r w:rsidR="00130CF6" w:rsidRPr="00130CF6">
        <w:rPr>
          <w:b/>
          <w:bCs/>
          <w:sz w:val="22"/>
          <w:szCs w:val="22"/>
          <w:lang w:eastAsia="zh-CN"/>
        </w:rPr>
        <w:t>(</w:t>
      </w:r>
      <w:r w:rsidR="004C1D70" w:rsidRPr="00130CF6">
        <w:rPr>
          <w:b/>
          <w:bCs/>
          <w:i/>
          <w:iCs/>
          <w:sz w:val="22"/>
          <w:szCs w:val="22"/>
        </w:rPr>
        <w:t>(</w:t>
      </w:r>
      <w:r w:rsidR="004C1D70" w:rsidRPr="002C3C65">
        <w:rPr>
          <w:b/>
          <w:bCs/>
          <w:i/>
          <w:iCs/>
          <w:sz w:val="22"/>
          <w:szCs w:val="22"/>
        </w:rPr>
        <w:t xml:space="preserve">согласно коммерческого предложения </w:t>
      </w:r>
      <w:r w:rsidR="00FC371F" w:rsidRPr="00FC371F">
        <w:rPr>
          <w:b/>
          <w:bCs/>
          <w:i/>
          <w:iCs/>
          <w:sz w:val="22"/>
          <w:szCs w:val="22"/>
        </w:rPr>
        <w:t>участника</w:t>
      </w:r>
      <w:r w:rsidR="004C1D70" w:rsidRPr="002C3C65">
        <w:rPr>
          <w:b/>
          <w:bCs/>
          <w:i/>
          <w:iCs/>
          <w:sz w:val="22"/>
          <w:szCs w:val="22"/>
        </w:rPr>
        <w:t>, признанного Победителем</w:t>
      </w:r>
      <w:r w:rsidR="004C1D70" w:rsidRPr="002D469B">
        <w:rPr>
          <w:sz w:val="22"/>
          <w:szCs w:val="22"/>
        </w:rPr>
        <w:t>)</w:t>
      </w:r>
      <w:r w:rsidR="00EA5982" w:rsidRPr="00E33B0F">
        <w:rPr>
          <w:sz w:val="22"/>
          <w:szCs w:val="22"/>
          <w:lang w:eastAsia="zh-CN"/>
        </w:rPr>
        <w:t xml:space="preserve"> </w:t>
      </w:r>
      <w:r w:rsidR="00130CF6">
        <w:rPr>
          <w:sz w:val="22"/>
          <w:szCs w:val="22"/>
          <w:lang w:eastAsia="zh-CN"/>
        </w:rPr>
        <w:t>конкретизируется по результатам выбора победителя)</w:t>
      </w:r>
    </w:p>
    <w:p w14:paraId="47D5EBFA" w14:textId="40261E06" w:rsidR="006F22DD" w:rsidRDefault="00E56D3F" w:rsidP="0054748C">
      <w:pPr>
        <w:jc w:val="both"/>
        <w:rPr>
          <w:sz w:val="22"/>
          <w:szCs w:val="22"/>
        </w:rPr>
      </w:pPr>
      <w:r w:rsidRPr="00D57ACA">
        <w:rPr>
          <w:sz w:val="22"/>
          <w:szCs w:val="22"/>
          <w:lang w:eastAsia="zh-CN"/>
        </w:rPr>
        <w:t>4</w:t>
      </w:r>
      <w:r w:rsidR="006F22DD" w:rsidRPr="00D57ACA">
        <w:rPr>
          <w:sz w:val="22"/>
          <w:szCs w:val="22"/>
          <w:lang w:eastAsia="zh-CN"/>
        </w:rPr>
        <w:t>.</w:t>
      </w:r>
      <w:r w:rsidR="002B3853">
        <w:rPr>
          <w:sz w:val="22"/>
          <w:szCs w:val="22"/>
          <w:lang w:eastAsia="zh-CN"/>
        </w:rPr>
        <w:t>1</w:t>
      </w:r>
      <w:r w:rsidR="006F22DD" w:rsidRPr="00D57ACA">
        <w:rPr>
          <w:sz w:val="22"/>
          <w:szCs w:val="22"/>
          <w:lang w:eastAsia="zh-CN"/>
        </w:rPr>
        <w:t>.</w:t>
      </w:r>
      <w:r w:rsidR="004D7ABC">
        <w:rPr>
          <w:sz w:val="22"/>
          <w:szCs w:val="22"/>
          <w:lang w:eastAsia="zh-CN"/>
        </w:rPr>
        <w:t>1</w:t>
      </w:r>
      <w:r w:rsidR="006F22DD" w:rsidRPr="00D57ACA">
        <w:rPr>
          <w:sz w:val="22"/>
          <w:szCs w:val="22"/>
          <w:lang w:eastAsia="zh-CN"/>
        </w:rPr>
        <w:t>. Досрочная поставка</w:t>
      </w:r>
      <w:r w:rsidR="00AC1F8F" w:rsidRPr="00D57ACA">
        <w:rPr>
          <w:sz w:val="22"/>
          <w:szCs w:val="22"/>
          <w:lang w:eastAsia="zh-CN"/>
        </w:rPr>
        <w:t xml:space="preserve"> Оборудования</w:t>
      </w:r>
      <w:r w:rsidR="006F22DD" w:rsidRPr="00D57ACA">
        <w:rPr>
          <w:sz w:val="22"/>
          <w:szCs w:val="22"/>
          <w:lang w:eastAsia="zh-CN"/>
        </w:rPr>
        <w:t xml:space="preserve"> разрешается по согласованию</w:t>
      </w:r>
      <w:r w:rsidR="006F22DD" w:rsidRPr="00D57ACA">
        <w:rPr>
          <w:sz w:val="22"/>
          <w:szCs w:val="22"/>
        </w:rPr>
        <w:t xml:space="preserve"> сторон. </w:t>
      </w:r>
    </w:p>
    <w:p w14:paraId="115A9025" w14:textId="03132AB5" w:rsidR="004C1D70" w:rsidRDefault="004C1D70" w:rsidP="005474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</w:t>
      </w:r>
      <w:r w:rsidRPr="00D57ACA">
        <w:rPr>
          <w:sz w:val="22"/>
          <w:szCs w:val="22"/>
        </w:rPr>
        <w:t>В случае, когда последний день срока поставки выпадает на выходной или праздничный день, днем окончания срока считается ближайший, следующий за ним рабочий день.</w:t>
      </w:r>
    </w:p>
    <w:p w14:paraId="74CAC336" w14:textId="52206EA5" w:rsidR="006F22DD" w:rsidRPr="00D57ACA" w:rsidRDefault="00E35B2D" w:rsidP="0054748C">
      <w:pPr>
        <w:pStyle w:val="Default"/>
        <w:jc w:val="both"/>
        <w:rPr>
          <w:color w:val="auto"/>
          <w:sz w:val="22"/>
          <w:szCs w:val="22"/>
        </w:rPr>
      </w:pPr>
      <w:r w:rsidRPr="004D77EB">
        <w:rPr>
          <w:color w:val="auto"/>
          <w:sz w:val="22"/>
          <w:szCs w:val="22"/>
        </w:rPr>
        <w:t>4</w:t>
      </w:r>
      <w:r w:rsidR="006F22DD" w:rsidRPr="004D77EB">
        <w:rPr>
          <w:color w:val="auto"/>
          <w:sz w:val="22"/>
          <w:szCs w:val="22"/>
        </w:rPr>
        <w:t>.</w:t>
      </w:r>
      <w:r w:rsidR="002B3853" w:rsidRPr="004D77EB">
        <w:rPr>
          <w:color w:val="auto"/>
          <w:sz w:val="22"/>
          <w:szCs w:val="22"/>
        </w:rPr>
        <w:t>2</w:t>
      </w:r>
      <w:r w:rsidR="006F22DD" w:rsidRPr="004D77EB">
        <w:rPr>
          <w:color w:val="auto"/>
          <w:sz w:val="22"/>
          <w:szCs w:val="22"/>
        </w:rPr>
        <w:t xml:space="preserve">. Переход права собственности на </w:t>
      </w:r>
      <w:r w:rsidR="00E523DD" w:rsidRPr="004D77EB">
        <w:rPr>
          <w:color w:val="auto"/>
          <w:sz w:val="22"/>
          <w:szCs w:val="22"/>
        </w:rPr>
        <w:t>Оборудование</w:t>
      </w:r>
      <w:r w:rsidR="006F22DD" w:rsidRPr="004D77EB">
        <w:rPr>
          <w:color w:val="auto"/>
          <w:sz w:val="22"/>
          <w:szCs w:val="22"/>
        </w:rPr>
        <w:t xml:space="preserve"> от Продавца к Покупателю происходит с даты поставки </w:t>
      </w:r>
      <w:r w:rsidR="00E523DD" w:rsidRPr="004D77EB">
        <w:rPr>
          <w:color w:val="auto"/>
          <w:sz w:val="22"/>
          <w:szCs w:val="22"/>
        </w:rPr>
        <w:t>Оборудования</w:t>
      </w:r>
      <w:r w:rsidR="00D114DC" w:rsidRPr="004D77EB">
        <w:rPr>
          <w:color w:val="auto"/>
          <w:sz w:val="22"/>
          <w:szCs w:val="22"/>
        </w:rPr>
        <w:t xml:space="preserve"> - дата передачи </w:t>
      </w:r>
      <w:r w:rsidR="00320CCB" w:rsidRPr="00D57ACA">
        <w:rPr>
          <w:color w:val="auto"/>
          <w:sz w:val="22"/>
          <w:szCs w:val="22"/>
        </w:rPr>
        <w:t>Оборудования</w:t>
      </w:r>
      <w:r w:rsidR="00D114DC" w:rsidRPr="004D77EB">
        <w:rPr>
          <w:color w:val="auto"/>
          <w:sz w:val="22"/>
          <w:szCs w:val="22"/>
        </w:rPr>
        <w:t xml:space="preserve"> Продавцом Покупател</w:t>
      </w:r>
      <w:r w:rsidR="005249AD" w:rsidRPr="004D77EB">
        <w:rPr>
          <w:color w:val="auto"/>
          <w:sz w:val="22"/>
          <w:szCs w:val="22"/>
        </w:rPr>
        <w:t>ю</w:t>
      </w:r>
      <w:r w:rsidR="00D114DC" w:rsidRPr="004D77EB">
        <w:rPr>
          <w:color w:val="auto"/>
          <w:sz w:val="22"/>
          <w:szCs w:val="22"/>
        </w:rPr>
        <w:t>,</w:t>
      </w:r>
      <w:r w:rsidR="00350629" w:rsidRPr="004D77EB">
        <w:rPr>
          <w:color w:val="auto"/>
          <w:sz w:val="22"/>
          <w:szCs w:val="22"/>
        </w:rPr>
        <w:t xml:space="preserve"> указанной Покупателем в товарно-транспортной накладно</w:t>
      </w:r>
      <w:r w:rsidR="000125C0">
        <w:rPr>
          <w:color w:val="auto"/>
          <w:sz w:val="22"/>
          <w:szCs w:val="22"/>
        </w:rPr>
        <w:t>й</w:t>
      </w:r>
      <w:r w:rsidR="00756978" w:rsidRPr="004D77EB">
        <w:rPr>
          <w:bCs/>
          <w:sz w:val="22"/>
          <w:szCs w:val="22"/>
        </w:rPr>
        <w:t>.</w:t>
      </w:r>
    </w:p>
    <w:p w14:paraId="3BA593C9" w14:textId="516A950B" w:rsidR="00D73ACD" w:rsidRPr="00D57ACA" w:rsidRDefault="00E35B2D" w:rsidP="00D73ACD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lastRenderedPageBreak/>
        <w:t>4</w:t>
      </w:r>
      <w:r w:rsidR="006F22DD" w:rsidRPr="00D57ACA">
        <w:rPr>
          <w:color w:val="auto"/>
          <w:sz w:val="22"/>
          <w:szCs w:val="22"/>
        </w:rPr>
        <w:t>.</w:t>
      </w:r>
      <w:r w:rsidR="002B3853">
        <w:rPr>
          <w:color w:val="auto"/>
          <w:sz w:val="22"/>
          <w:szCs w:val="22"/>
        </w:rPr>
        <w:t>3</w:t>
      </w:r>
      <w:r w:rsidR="006F22DD" w:rsidRPr="00D57ACA">
        <w:rPr>
          <w:color w:val="auto"/>
          <w:sz w:val="22"/>
          <w:szCs w:val="22"/>
        </w:rPr>
        <w:t xml:space="preserve">. Риск случайной утраты или повреждения </w:t>
      </w:r>
      <w:r w:rsidR="00E523DD" w:rsidRPr="00D57ACA">
        <w:rPr>
          <w:color w:val="auto"/>
          <w:sz w:val="22"/>
          <w:szCs w:val="22"/>
        </w:rPr>
        <w:t>Оборудования</w:t>
      </w:r>
      <w:r w:rsidR="006F22DD" w:rsidRPr="00D57ACA">
        <w:rPr>
          <w:color w:val="auto"/>
          <w:sz w:val="22"/>
          <w:szCs w:val="22"/>
        </w:rPr>
        <w:t xml:space="preserve"> переходит на Покупателя с даты поставки</w:t>
      </w:r>
      <w:r w:rsidR="00D73ACD">
        <w:rPr>
          <w:color w:val="auto"/>
          <w:sz w:val="22"/>
          <w:szCs w:val="22"/>
        </w:rPr>
        <w:t xml:space="preserve">, </w:t>
      </w:r>
      <w:r w:rsidR="00D73ACD" w:rsidRPr="00351312">
        <w:rPr>
          <w:color w:val="auto"/>
          <w:sz w:val="22"/>
          <w:szCs w:val="22"/>
        </w:rPr>
        <w:t>указанной Покупателем в товарно-транспортной накладной.</w:t>
      </w:r>
    </w:p>
    <w:p w14:paraId="7689331A" w14:textId="4CA4FD6C" w:rsidR="002C59E0" w:rsidRDefault="00E35B2D" w:rsidP="0054748C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t>4</w:t>
      </w:r>
      <w:r w:rsidR="002C59E0" w:rsidRPr="00D57ACA">
        <w:rPr>
          <w:color w:val="auto"/>
          <w:sz w:val="22"/>
          <w:szCs w:val="22"/>
        </w:rPr>
        <w:t>.</w:t>
      </w:r>
      <w:r w:rsidR="002B3853">
        <w:rPr>
          <w:color w:val="auto"/>
          <w:sz w:val="22"/>
          <w:szCs w:val="22"/>
        </w:rPr>
        <w:t>4</w:t>
      </w:r>
      <w:r w:rsidR="002C59E0" w:rsidRPr="00D57ACA">
        <w:rPr>
          <w:color w:val="auto"/>
          <w:sz w:val="22"/>
          <w:szCs w:val="22"/>
        </w:rPr>
        <w:t xml:space="preserve">. Продавец обязуется не позднее, чем за 5 (пять) рабочих дней до даты </w:t>
      </w:r>
      <w:r w:rsidR="004E7B74" w:rsidRPr="00D57ACA">
        <w:rPr>
          <w:color w:val="auto"/>
          <w:sz w:val="22"/>
          <w:szCs w:val="22"/>
        </w:rPr>
        <w:t>отгрузки</w:t>
      </w:r>
      <w:r w:rsidR="002B3853">
        <w:rPr>
          <w:color w:val="auto"/>
          <w:sz w:val="22"/>
          <w:szCs w:val="22"/>
        </w:rPr>
        <w:t xml:space="preserve"> </w:t>
      </w:r>
      <w:r w:rsidR="00E523DD" w:rsidRPr="00D57ACA">
        <w:rPr>
          <w:color w:val="auto"/>
          <w:sz w:val="22"/>
          <w:szCs w:val="22"/>
        </w:rPr>
        <w:t>Оборудования</w:t>
      </w:r>
      <w:r w:rsidR="002C59E0" w:rsidRPr="00D57ACA">
        <w:rPr>
          <w:color w:val="auto"/>
          <w:sz w:val="22"/>
          <w:szCs w:val="22"/>
        </w:rPr>
        <w:t>, письме</w:t>
      </w:r>
      <w:r w:rsidR="00C004B8">
        <w:rPr>
          <w:color w:val="auto"/>
          <w:sz w:val="22"/>
          <w:szCs w:val="22"/>
        </w:rPr>
        <w:t>нно (</w:t>
      </w:r>
      <w:r w:rsidR="002C59E0" w:rsidRPr="00D57ACA">
        <w:rPr>
          <w:color w:val="auto"/>
          <w:sz w:val="22"/>
          <w:szCs w:val="22"/>
        </w:rPr>
        <w:t xml:space="preserve">электронными </w:t>
      </w:r>
      <w:r w:rsidR="00F7576B">
        <w:rPr>
          <w:color w:val="auto"/>
          <w:sz w:val="22"/>
          <w:szCs w:val="22"/>
        </w:rPr>
        <w:t xml:space="preserve">видами связи) проинформировать </w:t>
      </w:r>
      <w:r w:rsidR="002C59E0" w:rsidRPr="00D57ACA">
        <w:rPr>
          <w:color w:val="auto"/>
          <w:sz w:val="22"/>
          <w:szCs w:val="22"/>
        </w:rPr>
        <w:t xml:space="preserve">Покупателя о предстоящей </w:t>
      </w:r>
      <w:r w:rsidR="004E7B74" w:rsidRPr="00D57ACA">
        <w:rPr>
          <w:color w:val="auto"/>
          <w:sz w:val="22"/>
          <w:szCs w:val="22"/>
        </w:rPr>
        <w:t>отгрузке</w:t>
      </w:r>
      <w:r w:rsidR="002C59E0" w:rsidRPr="002D469B">
        <w:rPr>
          <w:strike/>
          <w:color w:val="auto"/>
          <w:sz w:val="22"/>
          <w:szCs w:val="22"/>
        </w:rPr>
        <w:t>,</w:t>
      </w:r>
      <w:r w:rsidR="002C59E0" w:rsidRPr="00D57ACA">
        <w:rPr>
          <w:color w:val="auto"/>
          <w:sz w:val="22"/>
          <w:szCs w:val="22"/>
        </w:rPr>
        <w:t xml:space="preserve"> с обязательным указанием информации, необходимой для </w:t>
      </w:r>
      <w:r w:rsidR="00243F68" w:rsidRPr="00D57ACA">
        <w:rPr>
          <w:color w:val="auto"/>
          <w:sz w:val="22"/>
          <w:szCs w:val="22"/>
        </w:rPr>
        <w:t>разгрузки</w:t>
      </w:r>
      <w:r w:rsidR="00FD2B63">
        <w:rPr>
          <w:color w:val="auto"/>
          <w:sz w:val="22"/>
          <w:szCs w:val="22"/>
        </w:rPr>
        <w:t xml:space="preserve"> </w:t>
      </w:r>
      <w:r w:rsidR="00E523DD" w:rsidRPr="00D57ACA">
        <w:rPr>
          <w:color w:val="auto"/>
          <w:sz w:val="22"/>
          <w:szCs w:val="22"/>
        </w:rPr>
        <w:t>Оборудования</w:t>
      </w:r>
      <w:r w:rsidR="004E7B74" w:rsidRPr="00D57ACA">
        <w:rPr>
          <w:color w:val="auto"/>
          <w:sz w:val="22"/>
          <w:szCs w:val="22"/>
        </w:rPr>
        <w:t xml:space="preserve"> Покупателю</w:t>
      </w:r>
      <w:r w:rsidR="002C59E0" w:rsidRPr="00D57ACA">
        <w:rPr>
          <w:color w:val="auto"/>
          <w:sz w:val="22"/>
          <w:szCs w:val="22"/>
        </w:rPr>
        <w:t xml:space="preserve"> (количество тарны</w:t>
      </w:r>
      <w:r w:rsidR="00486541" w:rsidRPr="00D57ACA">
        <w:rPr>
          <w:color w:val="auto"/>
          <w:sz w:val="22"/>
          <w:szCs w:val="22"/>
        </w:rPr>
        <w:t>х</w:t>
      </w:r>
      <w:r w:rsidR="002C59E0" w:rsidRPr="00D57ACA">
        <w:rPr>
          <w:color w:val="auto"/>
          <w:sz w:val="22"/>
          <w:szCs w:val="22"/>
        </w:rPr>
        <w:t xml:space="preserve"> мест, вес груза, габариты груза, сп</w:t>
      </w:r>
      <w:r w:rsidR="00305D91" w:rsidRPr="00D57ACA">
        <w:rPr>
          <w:color w:val="auto"/>
          <w:sz w:val="22"/>
          <w:szCs w:val="22"/>
        </w:rPr>
        <w:t>о</w:t>
      </w:r>
      <w:r w:rsidR="002C59E0" w:rsidRPr="00D57ACA">
        <w:rPr>
          <w:color w:val="auto"/>
          <w:sz w:val="22"/>
          <w:szCs w:val="22"/>
        </w:rPr>
        <w:t xml:space="preserve">соб </w:t>
      </w:r>
      <w:r w:rsidR="006F2826" w:rsidRPr="00D57ACA">
        <w:rPr>
          <w:color w:val="auto"/>
          <w:sz w:val="22"/>
          <w:szCs w:val="22"/>
        </w:rPr>
        <w:t>погрузки</w:t>
      </w:r>
      <w:r w:rsidR="002C59E0" w:rsidRPr="00D57ACA">
        <w:rPr>
          <w:color w:val="auto"/>
          <w:sz w:val="22"/>
          <w:szCs w:val="22"/>
        </w:rPr>
        <w:t>).</w:t>
      </w:r>
    </w:p>
    <w:p w14:paraId="709AF7C4" w14:textId="7C045D6E" w:rsidR="001B56DC" w:rsidRPr="00D57ACA" w:rsidRDefault="001B56DC" w:rsidP="0054748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4.5. </w:t>
      </w:r>
      <w:r w:rsidRPr="00D57ACA">
        <w:rPr>
          <w:color w:val="auto"/>
          <w:sz w:val="22"/>
          <w:szCs w:val="22"/>
        </w:rPr>
        <w:t>Разгрузка Оборудования и перемещение его на место проведения шеф-монтажных работ на территории Покупателя производится силами и за счет Продавца</w:t>
      </w:r>
      <w:r w:rsidR="00502F55">
        <w:rPr>
          <w:color w:val="auto"/>
          <w:sz w:val="22"/>
          <w:szCs w:val="22"/>
        </w:rPr>
        <w:t>, либо по согласованию сторон</w:t>
      </w:r>
      <w:r w:rsidRPr="00D57ACA">
        <w:rPr>
          <w:color w:val="auto"/>
          <w:sz w:val="22"/>
          <w:szCs w:val="22"/>
        </w:rPr>
        <w:t>.</w:t>
      </w:r>
    </w:p>
    <w:p w14:paraId="585CB405" w14:textId="0D509803" w:rsidR="00FF5E3F" w:rsidRDefault="00FF5E3F" w:rsidP="00FF5E3F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t>4.</w:t>
      </w:r>
      <w:r w:rsidR="001B56DC">
        <w:rPr>
          <w:color w:val="auto"/>
          <w:sz w:val="22"/>
          <w:szCs w:val="22"/>
        </w:rPr>
        <w:t>6</w:t>
      </w:r>
      <w:r w:rsidRPr="00D57ACA">
        <w:rPr>
          <w:color w:val="auto"/>
          <w:sz w:val="22"/>
          <w:szCs w:val="22"/>
        </w:rPr>
        <w:t xml:space="preserve">. </w:t>
      </w:r>
      <w:r w:rsidR="0002287B" w:rsidRPr="00D57ACA">
        <w:rPr>
          <w:color w:val="auto"/>
          <w:sz w:val="22"/>
          <w:szCs w:val="22"/>
        </w:rPr>
        <w:t>Покупатель</w:t>
      </w:r>
      <w:r w:rsidRPr="00D57ACA">
        <w:rPr>
          <w:color w:val="auto"/>
          <w:sz w:val="22"/>
          <w:szCs w:val="22"/>
        </w:rPr>
        <w:t xml:space="preserve"> обеспечивает</w:t>
      </w:r>
      <w:r w:rsidR="0002287B" w:rsidRPr="00D57ACA">
        <w:rPr>
          <w:color w:val="auto"/>
          <w:sz w:val="22"/>
          <w:szCs w:val="22"/>
        </w:rPr>
        <w:t xml:space="preserve"> Продавцу</w:t>
      </w:r>
      <w:r w:rsidR="00FD2B63">
        <w:rPr>
          <w:color w:val="auto"/>
          <w:sz w:val="22"/>
          <w:szCs w:val="22"/>
        </w:rPr>
        <w:t xml:space="preserve"> </w:t>
      </w:r>
      <w:r w:rsidR="0002287B" w:rsidRPr="00D57ACA">
        <w:rPr>
          <w:color w:val="auto"/>
          <w:sz w:val="22"/>
          <w:szCs w:val="22"/>
        </w:rPr>
        <w:t xml:space="preserve">возможность </w:t>
      </w:r>
      <w:r w:rsidRPr="00D57ACA">
        <w:rPr>
          <w:color w:val="auto"/>
          <w:sz w:val="22"/>
          <w:szCs w:val="22"/>
        </w:rPr>
        <w:t>разгрузк</w:t>
      </w:r>
      <w:r w:rsidR="0002287B" w:rsidRPr="00D57ACA">
        <w:rPr>
          <w:color w:val="auto"/>
          <w:sz w:val="22"/>
          <w:szCs w:val="22"/>
        </w:rPr>
        <w:t xml:space="preserve">и </w:t>
      </w:r>
      <w:r w:rsidR="00864F95" w:rsidRPr="00D57ACA">
        <w:rPr>
          <w:color w:val="auto"/>
          <w:sz w:val="22"/>
          <w:szCs w:val="22"/>
        </w:rPr>
        <w:t>Оборудования в</w:t>
      </w:r>
      <w:r w:rsidRPr="00D57ACA">
        <w:rPr>
          <w:color w:val="auto"/>
          <w:sz w:val="22"/>
          <w:szCs w:val="22"/>
        </w:rPr>
        <w:t xml:space="preserve"> день прибытия транспорта, в случае прибытия транспортного средства в нерабочее время, на следующий рабочий день. Необоснованный отказ от принятия Оборудования Покупателем</w:t>
      </w:r>
      <w:r w:rsidR="00864F95" w:rsidRPr="00D57ACA">
        <w:rPr>
          <w:color w:val="auto"/>
          <w:sz w:val="22"/>
          <w:szCs w:val="22"/>
        </w:rPr>
        <w:t xml:space="preserve">, </w:t>
      </w:r>
      <w:r w:rsidRPr="00D57ACA">
        <w:rPr>
          <w:color w:val="auto"/>
          <w:sz w:val="22"/>
          <w:szCs w:val="22"/>
        </w:rPr>
        <w:t>влечет возмещение убытков Продавцу, в том числе простой транспортного средства.</w:t>
      </w:r>
    </w:p>
    <w:p w14:paraId="08908447" w14:textId="77777777" w:rsidR="00E33B0F" w:rsidRDefault="00E33B0F" w:rsidP="005B0128">
      <w:pPr>
        <w:adjustRightInd w:val="0"/>
        <w:jc w:val="both"/>
        <w:rPr>
          <w:b/>
          <w:bCs/>
          <w:sz w:val="22"/>
          <w:szCs w:val="22"/>
          <w:lang w:eastAsia="zh-CN"/>
        </w:rPr>
      </w:pPr>
    </w:p>
    <w:p w14:paraId="7772F6FC" w14:textId="2110476A" w:rsidR="00E35B2D" w:rsidRPr="00D57ACA" w:rsidRDefault="00E35B2D" w:rsidP="005B0128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 xml:space="preserve">5. УПАКОВКА </w:t>
      </w:r>
    </w:p>
    <w:p w14:paraId="107A1337" w14:textId="32D0BFB5" w:rsidR="00E35B2D" w:rsidRPr="00D57ACA" w:rsidRDefault="00E35B2D" w:rsidP="005B0128">
      <w:pPr>
        <w:adjustRightInd w:val="0"/>
        <w:jc w:val="both"/>
        <w:rPr>
          <w:sz w:val="22"/>
          <w:szCs w:val="22"/>
          <w:lang w:eastAsia="zh-CN"/>
        </w:rPr>
      </w:pPr>
      <w:r w:rsidRPr="00E33B0F">
        <w:rPr>
          <w:sz w:val="22"/>
          <w:szCs w:val="22"/>
          <w:lang w:eastAsia="zh-CN"/>
        </w:rPr>
        <w:t>5.1. Упаковка Оборудования должна быть осуществлена Продавцом таким образом, чтобы обеспе</w:t>
      </w:r>
      <w:r w:rsidR="00C004B8" w:rsidRPr="00E33B0F">
        <w:rPr>
          <w:sz w:val="22"/>
          <w:szCs w:val="22"/>
          <w:lang w:eastAsia="zh-CN"/>
        </w:rPr>
        <w:t xml:space="preserve">чить </w:t>
      </w:r>
      <w:r w:rsidRPr="00E33B0F">
        <w:rPr>
          <w:sz w:val="22"/>
          <w:szCs w:val="22"/>
          <w:lang w:eastAsia="zh-CN"/>
        </w:rPr>
        <w:t xml:space="preserve">сохранность Оборудования при транспортировке и </w:t>
      </w:r>
      <w:r w:rsidR="008E0EF2" w:rsidRPr="00E33B0F">
        <w:rPr>
          <w:sz w:val="22"/>
          <w:szCs w:val="22"/>
          <w:lang w:eastAsia="zh-CN"/>
        </w:rPr>
        <w:t>погрузочно-разгрузочных работах (хранение на открытой местности запрещено). Упаковка должна быть приспособлена к перегрузкам с использованием вилочного погрузчик</w:t>
      </w:r>
      <w:r w:rsidR="00B545EC" w:rsidRPr="00E33B0F">
        <w:rPr>
          <w:sz w:val="22"/>
          <w:szCs w:val="22"/>
          <w:lang w:eastAsia="zh-CN"/>
        </w:rPr>
        <w:t>а</w:t>
      </w:r>
      <w:r w:rsidR="00E41006">
        <w:rPr>
          <w:sz w:val="22"/>
          <w:szCs w:val="22"/>
          <w:lang w:eastAsia="zh-CN"/>
        </w:rPr>
        <w:t xml:space="preserve"> и к крановым перегрузкам</w:t>
      </w:r>
      <w:r w:rsidR="00B545EC" w:rsidRPr="00E33B0F">
        <w:rPr>
          <w:sz w:val="22"/>
          <w:szCs w:val="22"/>
          <w:lang w:eastAsia="zh-CN"/>
        </w:rPr>
        <w:t>.</w:t>
      </w:r>
    </w:p>
    <w:p w14:paraId="363FED96" w14:textId="228AF959" w:rsidR="00E35B2D" w:rsidRDefault="00E35B2D" w:rsidP="005B0128">
      <w:pPr>
        <w:adjustRightInd w:val="0"/>
        <w:jc w:val="both"/>
        <w:rPr>
          <w:sz w:val="22"/>
          <w:szCs w:val="22"/>
          <w:lang w:eastAsia="zh-CN"/>
        </w:rPr>
      </w:pPr>
      <w:r w:rsidRPr="00E33B0F">
        <w:rPr>
          <w:sz w:val="22"/>
          <w:szCs w:val="22"/>
          <w:lang w:eastAsia="zh-CN"/>
        </w:rPr>
        <w:t xml:space="preserve">5.2. Продавец несет ответственность перед Покупателем </w:t>
      </w:r>
      <w:r w:rsidR="008E0EF2" w:rsidRPr="00E33B0F">
        <w:rPr>
          <w:sz w:val="22"/>
          <w:szCs w:val="22"/>
          <w:lang w:eastAsia="zh-CN"/>
        </w:rPr>
        <w:t>за достаточность и надежность упаковки</w:t>
      </w:r>
      <w:r w:rsidR="00D73ACD" w:rsidRPr="00E33B0F">
        <w:rPr>
          <w:sz w:val="22"/>
          <w:szCs w:val="22"/>
          <w:lang w:eastAsia="zh-CN"/>
        </w:rPr>
        <w:t xml:space="preserve"> </w:t>
      </w:r>
      <w:r w:rsidRPr="00E33B0F">
        <w:rPr>
          <w:sz w:val="22"/>
          <w:szCs w:val="22"/>
          <w:lang w:eastAsia="zh-CN"/>
        </w:rPr>
        <w:t xml:space="preserve">до передачи Оборудования </w:t>
      </w:r>
      <w:r w:rsidR="00E4567C" w:rsidRPr="00E33B0F">
        <w:rPr>
          <w:sz w:val="22"/>
          <w:szCs w:val="22"/>
          <w:lang w:eastAsia="zh-CN"/>
        </w:rPr>
        <w:t>Покупателю з</w:t>
      </w:r>
      <w:r w:rsidRPr="00E33B0F">
        <w:rPr>
          <w:sz w:val="22"/>
          <w:szCs w:val="22"/>
          <w:lang w:eastAsia="zh-CN"/>
        </w:rPr>
        <w:t>а любые повреждения и его порчу</w:t>
      </w:r>
      <w:r w:rsidR="00D2126D" w:rsidRPr="00E33B0F">
        <w:rPr>
          <w:sz w:val="22"/>
          <w:szCs w:val="22"/>
          <w:lang w:eastAsia="zh-CN"/>
        </w:rPr>
        <w:t xml:space="preserve">, </w:t>
      </w:r>
      <w:r w:rsidRPr="00E33B0F">
        <w:rPr>
          <w:sz w:val="22"/>
          <w:szCs w:val="22"/>
          <w:lang w:eastAsia="zh-CN"/>
        </w:rPr>
        <w:t>вызванные неправильным обращением с Оборудованием</w:t>
      </w:r>
      <w:r w:rsidR="00D2126D" w:rsidRPr="00E33B0F">
        <w:rPr>
          <w:sz w:val="22"/>
          <w:szCs w:val="22"/>
          <w:lang w:eastAsia="zh-CN"/>
        </w:rPr>
        <w:t xml:space="preserve">. </w:t>
      </w:r>
      <w:r w:rsidRPr="00E33B0F">
        <w:rPr>
          <w:sz w:val="22"/>
          <w:szCs w:val="22"/>
          <w:lang w:eastAsia="zh-CN"/>
        </w:rPr>
        <w:t xml:space="preserve">В случае повреждений и порчи Оборудования Продавец устраняет их за свой счет </w:t>
      </w:r>
      <w:r w:rsidR="00E4567C" w:rsidRPr="00E33B0F">
        <w:rPr>
          <w:sz w:val="22"/>
          <w:szCs w:val="22"/>
          <w:lang w:eastAsia="zh-CN"/>
        </w:rPr>
        <w:t>но только в том случае, если повреждения и порча произошли до передачи Оборудования Покупателю.</w:t>
      </w:r>
    </w:p>
    <w:p w14:paraId="57C63872" w14:textId="6CA5D303" w:rsidR="00FC371F" w:rsidRPr="00C55334" w:rsidRDefault="00FC371F" w:rsidP="00FC371F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5.3. </w:t>
      </w:r>
      <w:r w:rsidRPr="00EA5DD6">
        <w:rPr>
          <w:sz w:val="22"/>
          <w:szCs w:val="22"/>
          <w:lang w:eastAsia="zh-CN"/>
        </w:rPr>
        <w:t>Маркировка упаковки должна обязательно содержать следующую информацию на русском языке:</w:t>
      </w:r>
    </w:p>
    <w:p w14:paraId="6A705F27" w14:textId="10C4E9E2" w:rsidR="00FC371F" w:rsidRPr="00C55334" w:rsidRDefault="00FC371F" w:rsidP="00FC371F">
      <w:pPr>
        <w:pStyle w:val="afb"/>
        <w:ind w:left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C55334">
        <w:rPr>
          <w:rFonts w:ascii="Times New Roman" w:eastAsia="Times New Roman" w:hAnsi="Times New Roman" w:cs="Times New Roman"/>
          <w:lang w:eastAsia="zh-CN"/>
        </w:rPr>
        <w:t xml:space="preserve">Продавец – </w:t>
      </w:r>
      <w:r w:rsidRPr="00FC371F">
        <w:rPr>
          <w:rFonts w:ascii="Times New Roman" w:hAnsi="Times New Roman" w:cs="Times New Roman"/>
          <w:color w:val="000000"/>
        </w:rPr>
        <w:t>(</w:t>
      </w:r>
      <w:r w:rsidRPr="00FC371F">
        <w:rPr>
          <w:rFonts w:ascii="Times New Roman" w:hAnsi="Times New Roman" w:cs="Times New Roman"/>
          <w:b/>
          <w:bCs/>
          <w:i/>
          <w:iCs/>
          <w:color w:val="000000"/>
        </w:rPr>
        <w:t>согласно коммерческого предложения участника, признанного Победителем</w:t>
      </w:r>
      <w:r w:rsidRPr="00FC371F">
        <w:rPr>
          <w:rFonts w:ascii="Times New Roman" w:hAnsi="Times New Roman" w:cs="Times New Roman"/>
          <w:color w:val="000000"/>
        </w:rPr>
        <w:t>)</w:t>
      </w:r>
    </w:p>
    <w:p w14:paraId="73FF5107" w14:textId="2C3DEC1E" w:rsidR="00FC371F" w:rsidRPr="00C55334" w:rsidRDefault="00FC371F" w:rsidP="00FC371F">
      <w:pPr>
        <w:pStyle w:val="afb"/>
        <w:ind w:left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C55334">
        <w:rPr>
          <w:rFonts w:ascii="Times New Roman" w:eastAsia="Times New Roman" w:hAnsi="Times New Roman" w:cs="Times New Roman"/>
          <w:lang w:eastAsia="zh-CN"/>
        </w:rPr>
        <w:t xml:space="preserve">Покупатель </w:t>
      </w:r>
      <w:bookmarkStart w:id="0" w:name="_Hlk198633155"/>
      <w:r w:rsidRPr="00C55334">
        <w:rPr>
          <w:rFonts w:ascii="Times New Roman" w:eastAsia="Times New Roman" w:hAnsi="Times New Roman" w:cs="Times New Roman"/>
          <w:lang w:eastAsia="zh-CN"/>
        </w:rPr>
        <w:t>– ОАО «Минский завод «ТЕРМОПЛАСТ»</w:t>
      </w:r>
      <w:bookmarkEnd w:id="0"/>
    </w:p>
    <w:p w14:paraId="24D46F08" w14:textId="7B497160" w:rsidR="00FC371F" w:rsidRPr="000A1D6F" w:rsidRDefault="00FC371F" w:rsidP="00FC371F">
      <w:pPr>
        <w:pStyle w:val="afb"/>
        <w:ind w:left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0A1D6F">
        <w:rPr>
          <w:rFonts w:ascii="Times New Roman" w:eastAsia="Times New Roman" w:hAnsi="Times New Roman" w:cs="Times New Roman"/>
          <w:lang w:eastAsia="zh-CN"/>
        </w:rPr>
        <w:t>Грузоотправитель –</w:t>
      </w:r>
      <w:r w:rsidRPr="000A1D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</w:t>
      </w:r>
    </w:p>
    <w:p w14:paraId="04B4588E" w14:textId="4B8F7A58" w:rsidR="00FC371F" w:rsidRPr="000A1D6F" w:rsidRDefault="00FC371F" w:rsidP="00FC371F">
      <w:pPr>
        <w:pStyle w:val="afb"/>
        <w:ind w:left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0A1D6F">
        <w:rPr>
          <w:rFonts w:ascii="Times New Roman" w:eastAsia="Times New Roman" w:hAnsi="Times New Roman" w:cs="Times New Roman"/>
          <w:lang w:eastAsia="zh-CN"/>
        </w:rPr>
        <w:t>Грузополучатель – ОАО «Минский завод «ТЕРМОПЛАСТ»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5B6007A" w14:textId="7A87D5B1" w:rsidR="00FC371F" w:rsidRPr="000A1D6F" w:rsidRDefault="00FC371F" w:rsidP="00FC371F">
      <w:pPr>
        <w:pStyle w:val="afb"/>
        <w:ind w:left="709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0A1D6F">
        <w:rPr>
          <w:rFonts w:ascii="Times New Roman" w:eastAsia="Times New Roman" w:hAnsi="Times New Roman" w:cs="Times New Roman"/>
          <w:lang w:eastAsia="zh-CN"/>
        </w:rPr>
        <w:t xml:space="preserve">Грузовое место </w:t>
      </w:r>
      <w:r>
        <w:rPr>
          <w:rFonts w:ascii="Times New Roman" w:eastAsia="Times New Roman" w:hAnsi="Times New Roman" w:cs="Times New Roman"/>
          <w:lang w:eastAsia="zh-CN"/>
        </w:rPr>
        <w:t>состоит из ____________________________</w:t>
      </w:r>
    </w:p>
    <w:p w14:paraId="7A4F3EDD" w14:textId="10B851EC" w:rsidR="00FC371F" w:rsidRPr="00CE6FB1" w:rsidRDefault="00FC371F" w:rsidP="00642237">
      <w:pPr>
        <w:adjustRightInd w:val="0"/>
        <w:ind w:firstLine="709"/>
        <w:jc w:val="both"/>
        <w:rPr>
          <w:sz w:val="22"/>
          <w:szCs w:val="22"/>
          <w:lang w:eastAsia="zh-CN"/>
        </w:rPr>
      </w:pPr>
      <w:r w:rsidRPr="00CE6FB1">
        <w:rPr>
          <w:sz w:val="22"/>
          <w:szCs w:val="22"/>
          <w:lang w:eastAsia="zh-CN"/>
        </w:rPr>
        <w:t>- наименование или фирменный знак Производителя;</w:t>
      </w:r>
    </w:p>
    <w:p w14:paraId="144144D7" w14:textId="2CAB6E00" w:rsidR="00E41006" w:rsidRPr="00AA3AB5" w:rsidRDefault="00E41006" w:rsidP="00E41006">
      <w:pPr>
        <w:adjustRightInd w:val="0"/>
        <w:jc w:val="both"/>
        <w:rPr>
          <w:sz w:val="22"/>
          <w:szCs w:val="22"/>
          <w:lang w:eastAsia="zh-CN"/>
        </w:rPr>
      </w:pPr>
      <w:r w:rsidRPr="00AA3AB5">
        <w:rPr>
          <w:sz w:val="22"/>
          <w:szCs w:val="22"/>
          <w:lang w:eastAsia="zh-CN"/>
        </w:rPr>
        <w:t>5.</w:t>
      </w:r>
      <w:r>
        <w:rPr>
          <w:sz w:val="22"/>
          <w:szCs w:val="22"/>
          <w:lang w:eastAsia="zh-CN"/>
        </w:rPr>
        <w:t>4</w:t>
      </w:r>
      <w:r w:rsidRPr="00AA3AB5">
        <w:rPr>
          <w:sz w:val="22"/>
          <w:szCs w:val="22"/>
          <w:lang w:eastAsia="zh-CN"/>
        </w:rPr>
        <w:t>. Необходимо заблаговременно сообщить Покупателю способы выгрузки Оборудования, необходимые грузозахватные приспособления, схемы строповки.</w:t>
      </w:r>
    </w:p>
    <w:p w14:paraId="26FAA01C" w14:textId="3E80E73D" w:rsidR="00E41006" w:rsidRPr="00AA3AB5" w:rsidRDefault="00E41006" w:rsidP="00E41006">
      <w:pPr>
        <w:adjustRightIn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5.5. </w:t>
      </w:r>
      <w:r w:rsidRPr="00AA3AB5">
        <w:rPr>
          <w:sz w:val="22"/>
          <w:szCs w:val="22"/>
          <w:lang w:eastAsia="zh-CN"/>
        </w:rPr>
        <w:t>Все документы, которые будут поставляться с Оборудованием</w:t>
      </w:r>
      <w:r>
        <w:rPr>
          <w:sz w:val="22"/>
          <w:szCs w:val="22"/>
          <w:lang w:eastAsia="zh-CN"/>
        </w:rPr>
        <w:t>, должны находиться в одной упаковке</w:t>
      </w:r>
      <w:r w:rsidRPr="00AA3AB5">
        <w:rPr>
          <w:sz w:val="22"/>
          <w:szCs w:val="22"/>
          <w:lang w:eastAsia="zh-CN"/>
        </w:rPr>
        <w:t>.</w:t>
      </w:r>
    </w:p>
    <w:p w14:paraId="4D395DF6" w14:textId="77777777" w:rsidR="00E33B0F" w:rsidRDefault="00E33B0F" w:rsidP="005B0128">
      <w:pPr>
        <w:adjustRightInd w:val="0"/>
        <w:jc w:val="both"/>
        <w:rPr>
          <w:b/>
          <w:bCs/>
          <w:sz w:val="22"/>
          <w:szCs w:val="22"/>
          <w:lang w:eastAsia="zh-CN"/>
        </w:rPr>
      </w:pPr>
    </w:p>
    <w:p w14:paraId="35EE3DD4" w14:textId="4BD53404" w:rsidR="00E35B2D" w:rsidRPr="00D57ACA" w:rsidRDefault="00E35B2D" w:rsidP="005B0128">
      <w:pPr>
        <w:adjustRightInd w:val="0"/>
        <w:jc w:val="both"/>
        <w:rPr>
          <w:b/>
          <w:bCs/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 xml:space="preserve">6. ОТГРУЗКА И ТРАНСПОРТИРОВКА </w:t>
      </w:r>
    </w:p>
    <w:p w14:paraId="579A35F8" w14:textId="1CB1C9CE" w:rsidR="00E35B2D" w:rsidRPr="00D57ACA" w:rsidRDefault="00E35B2D" w:rsidP="005B0128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  <w:lang w:eastAsia="zh-CN"/>
        </w:rPr>
        <w:t>6.</w:t>
      </w:r>
      <w:r w:rsidR="00D73ACD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 xml:space="preserve">. </w:t>
      </w:r>
      <w:r w:rsidRPr="00D57ACA">
        <w:rPr>
          <w:sz w:val="22"/>
          <w:szCs w:val="22"/>
        </w:rPr>
        <w:t>Продавец, вместе с поставляемым Оборудованием, направляет следующие документы:</w:t>
      </w:r>
    </w:p>
    <w:p w14:paraId="521546CE" w14:textId="32105290" w:rsidR="00063D2C" w:rsidRPr="00D57ACA" w:rsidRDefault="00063D2C" w:rsidP="005B0128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D73ACD">
        <w:rPr>
          <w:sz w:val="22"/>
          <w:szCs w:val="22"/>
        </w:rPr>
        <w:t>1</w:t>
      </w:r>
      <w:r w:rsidRPr="00D57ACA">
        <w:rPr>
          <w:sz w:val="22"/>
          <w:szCs w:val="22"/>
        </w:rPr>
        <w:t>.1. Счет-фактура Продавца;</w:t>
      </w:r>
    </w:p>
    <w:p w14:paraId="154A3344" w14:textId="51D8E232" w:rsidR="00063D2C" w:rsidRDefault="00063D2C" w:rsidP="005B0128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D73ACD">
        <w:rPr>
          <w:sz w:val="22"/>
          <w:szCs w:val="22"/>
        </w:rPr>
        <w:t>1</w:t>
      </w:r>
      <w:r w:rsidRPr="00D57ACA">
        <w:rPr>
          <w:sz w:val="22"/>
          <w:szCs w:val="22"/>
        </w:rPr>
        <w:t>.2. Т</w:t>
      </w:r>
      <w:r w:rsidR="00273154" w:rsidRPr="00D57ACA">
        <w:rPr>
          <w:sz w:val="22"/>
          <w:szCs w:val="22"/>
        </w:rPr>
        <w:t>овар</w:t>
      </w:r>
      <w:r w:rsidR="00864F95" w:rsidRPr="00D57ACA">
        <w:rPr>
          <w:sz w:val="22"/>
          <w:szCs w:val="22"/>
        </w:rPr>
        <w:t>н</w:t>
      </w:r>
      <w:r w:rsidR="00273154" w:rsidRPr="00D57ACA">
        <w:rPr>
          <w:sz w:val="22"/>
          <w:szCs w:val="22"/>
        </w:rPr>
        <w:t>о-транспортная накладная</w:t>
      </w:r>
      <w:r w:rsidRPr="00D57ACA">
        <w:rPr>
          <w:sz w:val="22"/>
          <w:szCs w:val="22"/>
        </w:rPr>
        <w:t>;</w:t>
      </w:r>
    </w:p>
    <w:p w14:paraId="65424EA8" w14:textId="39E52FDF" w:rsidR="00E41006" w:rsidRDefault="00222F31" w:rsidP="00CA15EB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6.1.3.</w:t>
      </w:r>
      <w:r w:rsidR="00CA15EB">
        <w:rPr>
          <w:sz w:val="22"/>
          <w:szCs w:val="22"/>
        </w:rPr>
        <w:t xml:space="preserve"> Технические и иные документы при поставке стандартного промышленного оборудования</w:t>
      </w:r>
    </w:p>
    <w:p w14:paraId="7A403832" w14:textId="77777777" w:rsidR="00CA15EB" w:rsidRPr="00CA15EB" w:rsidRDefault="00E35B2D" w:rsidP="005B0128">
      <w:pPr>
        <w:adjustRightInd w:val="0"/>
        <w:jc w:val="both"/>
        <w:rPr>
          <w:bCs/>
          <w:sz w:val="22"/>
          <w:szCs w:val="22"/>
          <w:lang w:eastAsia="zh-CN"/>
        </w:rPr>
      </w:pPr>
      <w:r w:rsidRPr="00DC6482">
        <w:rPr>
          <w:sz w:val="22"/>
          <w:szCs w:val="22"/>
        </w:rPr>
        <w:t>6.</w:t>
      </w:r>
      <w:r w:rsidR="00CA15EB">
        <w:rPr>
          <w:sz w:val="22"/>
          <w:szCs w:val="22"/>
        </w:rPr>
        <w:t xml:space="preserve">2. </w:t>
      </w:r>
      <w:r w:rsidRPr="00DC6482">
        <w:rPr>
          <w:sz w:val="22"/>
          <w:szCs w:val="22"/>
        </w:rPr>
        <w:t xml:space="preserve"> </w:t>
      </w:r>
      <w:r w:rsidR="00CA15EB" w:rsidRPr="00BA3123">
        <w:rPr>
          <w:bCs/>
          <w:sz w:val="22"/>
          <w:szCs w:val="22"/>
          <w:lang w:eastAsia="zh-CN"/>
        </w:rPr>
        <w:t>Поставляемое Оборудование должно соответствовать требованиям</w:t>
      </w:r>
      <w:r w:rsidR="00CA15EB" w:rsidRPr="00CA15EB">
        <w:rPr>
          <w:bCs/>
          <w:sz w:val="22"/>
          <w:szCs w:val="22"/>
          <w:lang w:eastAsia="zh-CN"/>
        </w:rPr>
        <w:t>:</w:t>
      </w:r>
    </w:p>
    <w:p w14:paraId="0D18980D" w14:textId="02B2F2DC" w:rsidR="00CA15EB" w:rsidRPr="00700FA9" w:rsidRDefault="00CA15EB" w:rsidP="005B0128">
      <w:pPr>
        <w:adjustRightInd w:val="0"/>
        <w:jc w:val="both"/>
        <w:rPr>
          <w:bCs/>
          <w:sz w:val="22"/>
          <w:szCs w:val="22"/>
          <w:lang w:eastAsia="zh-CN"/>
        </w:rPr>
      </w:pPr>
      <w:r w:rsidRPr="00CA15EB">
        <w:rPr>
          <w:bCs/>
          <w:sz w:val="22"/>
          <w:szCs w:val="22"/>
          <w:lang w:eastAsia="zh-CN"/>
        </w:rPr>
        <w:t xml:space="preserve">         - </w:t>
      </w:r>
      <w:r w:rsidRPr="00BA3123">
        <w:rPr>
          <w:bCs/>
          <w:sz w:val="22"/>
          <w:szCs w:val="22"/>
          <w:lang w:eastAsia="zh-CN"/>
        </w:rPr>
        <w:t xml:space="preserve"> </w:t>
      </w:r>
      <w:r>
        <w:rPr>
          <w:bCs/>
          <w:sz w:val="22"/>
          <w:szCs w:val="22"/>
          <w:lang w:val="en-US" w:eastAsia="zh-CN"/>
        </w:rPr>
        <w:t>ISO</w:t>
      </w:r>
      <w:r>
        <w:rPr>
          <w:bCs/>
          <w:sz w:val="22"/>
          <w:szCs w:val="22"/>
          <w:lang w:eastAsia="zh-CN"/>
        </w:rPr>
        <w:t>/</w:t>
      </w:r>
      <w:r>
        <w:rPr>
          <w:bCs/>
          <w:sz w:val="22"/>
          <w:szCs w:val="22"/>
          <w:lang w:val="en-US" w:eastAsia="zh-CN"/>
        </w:rPr>
        <w:t>TR</w:t>
      </w:r>
      <w:r w:rsidRPr="00BA3123">
        <w:rPr>
          <w:bCs/>
          <w:sz w:val="22"/>
          <w:szCs w:val="22"/>
          <w:lang w:eastAsia="zh-CN"/>
        </w:rPr>
        <w:t xml:space="preserve"> и</w:t>
      </w:r>
      <w:r>
        <w:rPr>
          <w:bCs/>
          <w:sz w:val="22"/>
          <w:szCs w:val="22"/>
          <w:lang w:eastAsia="zh-CN"/>
        </w:rPr>
        <w:t xml:space="preserve"> отвечать требованиям охраны труда</w:t>
      </w:r>
      <w:r w:rsidR="00502F55">
        <w:rPr>
          <w:bCs/>
          <w:sz w:val="22"/>
          <w:szCs w:val="22"/>
          <w:lang w:eastAsia="zh-CN"/>
        </w:rPr>
        <w:t xml:space="preserve"> и пожарной безопасности</w:t>
      </w:r>
      <w:r>
        <w:rPr>
          <w:bCs/>
          <w:sz w:val="22"/>
          <w:szCs w:val="22"/>
          <w:lang w:eastAsia="zh-CN"/>
        </w:rPr>
        <w:t xml:space="preserve"> Республики Беларусь</w:t>
      </w:r>
      <w:r w:rsidR="00700FA9" w:rsidRPr="00700FA9">
        <w:rPr>
          <w:bCs/>
          <w:sz w:val="22"/>
          <w:szCs w:val="22"/>
          <w:lang w:eastAsia="zh-CN"/>
        </w:rPr>
        <w:t>;</w:t>
      </w:r>
    </w:p>
    <w:p w14:paraId="54CE358E" w14:textId="163AE4F4" w:rsidR="00502F55" w:rsidRDefault="00CA15EB" w:rsidP="005B0128">
      <w:pPr>
        <w:adjustRightInd w:val="0"/>
        <w:jc w:val="both"/>
        <w:rPr>
          <w:sz w:val="22"/>
          <w:szCs w:val="22"/>
        </w:rPr>
      </w:pPr>
      <w:r>
        <w:rPr>
          <w:bCs/>
          <w:sz w:val="22"/>
          <w:szCs w:val="22"/>
          <w:lang w:eastAsia="zh-CN"/>
        </w:rPr>
        <w:t xml:space="preserve">        </w:t>
      </w:r>
      <w:r w:rsidR="00502F55">
        <w:rPr>
          <w:bCs/>
          <w:sz w:val="22"/>
          <w:szCs w:val="22"/>
          <w:lang w:eastAsia="zh-CN"/>
        </w:rPr>
        <w:t xml:space="preserve"> - </w:t>
      </w:r>
      <w:r>
        <w:rPr>
          <w:bCs/>
          <w:sz w:val="22"/>
          <w:szCs w:val="22"/>
          <w:lang w:eastAsia="zh-CN"/>
        </w:rPr>
        <w:t xml:space="preserve"> </w:t>
      </w:r>
      <w:r w:rsidR="00D244E8" w:rsidRPr="00D244E8">
        <w:rPr>
          <w:sz w:val="22"/>
          <w:szCs w:val="22"/>
        </w:rPr>
        <w:t>общи</w:t>
      </w:r>
      <w:r w:rsidR="00AE1715">
        <w:rPr>
          <w:sz w:val="22"/>
          <w:szCs w:val="22"/>
        </w:rPr>
        <w:t>х</w:t>
      </w:r>
      <w:r w:rsidR="00D244E8" w:rsidRPr="00D244E8">
        <w:rPr>
          <w:sz w:val="22"/>
          <w:szCs w:val="22"/>
        </w:rPr>
        <w:t xml:space="preserve"> положени</w:t>
      </w:r>
      <w:r w:rsidR="00AE1715">
        <w:rPr>
          <w:sz w:val="22"/>
          <w:szCs w:val="22"/>
        </w:rPr>
        <w:t>й</w:t>
      </w:r>
      <w:r w:rsidR="00D244E8" w:rsidRPr="00D244E8">
        <w:rPr>
          <w:sz w:val="22"/>
          <w:szCs w:val="22"/>
        </w:rPr>
        <w:t xml:space="preserve"> по обеспечению безопасности в соответствии с ГОСТ 12.2.003-91.</w:t>
      </w:r>
    </w:p>
    <w:p w14:paraId="54044B1D" w14:textId="29D402EE" w:rsidR="00502F55" w:rsidRPr="00D57ACA" w:rsidRDefault="00502F55" w:rsidP="00502F55">
      <w:pPr>
        <w:pStyle w:val="Default"/>
        <w:jc w:val="both"/>
        <w:rPr>
          <w:color w:val="auto"/>
          <w:sz w:val="22"/>
          <w:szCs w:val="22"/>
        </w:rPr>
      </w:pPr>
      <w:r w:rsidRPr="00D57ACA">
        <w:rPr>
          <w:color w:val="auto"/>
          <w:sz w:val="22"/>
          <w:szCs w:val="22"/>
        </w:rPr>
        <w:t>6.</w:t>
      </w:r>
      <w:r w:rsidR="009B49BC">
        <w:rPr>
          <w:color w:val="auto"/>
          <w:sz w:val="22"/>
          <w:szCs w:val="22"/>
        </w:rPr>
        <w:t>3</w:t>
      </w:r>
      <w:r w:rsidRPr="00D57ACA">
        <w:rPr>
          <w:color w:val="auto"/>
          <w:sz w:val="22"/>
          <w:szCs w:val="22"/>
        </w:rPr>
        <w:t xml:space="preserve">. </w:t>
      </w:r>
      <w:bookmarkStart w:id="1" w:name="_Hlk158637978"/>
      <w:r w:rsidRPr="00D57ACA">
        <w:rPr>
          <w:color w:val="auto"/>
          <w:sz w:val="22"/>
          <w:szCs w:val="22"/>
        </w:rPr>
        <w:t xml:space="preserve">Продавец, </w:t>
      </w:r>
      <w:r>
        <w:rPr>
          <w:color w:val="auto"/>
          <w:sz w:val="22"/>
          <w:szCs w:val="22"/>
        </w:rPr>
        <w:t xml:space="preserve">в течение </w:t>
      </w:r>
      <w:r w:rsidR="0013684C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(</w:t>
      </w:r>
      <w:r w:rsidR="0013684C">
        <w:rPr>
          <w:color w:val="auto"/>
          <w:sz w:val="22"/>
          <w:szCs w:val="22"/>
        </w:rPr>
        <w:t>пяти</w:t>
      </w:r>
      <w:r w:rsidRPr="00D57ACA">
        <w:rPr>
          <w:color w:val="auto"/>
          <w:sz w:val="22"/>
          <w:szCs w:val="22"/>
        </w:rPr>
        <w:t>) рабочих дней, после</w:t>
      </w:r>
      <w:r>
        <w:rPr>
          <w:color w:val="auto"/>
          <w:sz w:val="22"/>
          <w:szCs w:val="22"/>
        </w:rPr>
        <w:t xml:space="preserve"> подписания</w:t>
      </w:r>
      <w:r w:rsidR="009B49BC">
        <w:rPr>
          <w:color w:val="auto"/>
          <w:sz w:val="22"/>
          <w:szCs w:val="22"/>
        </w:rPr>
        <w:t xml:space="preserve"> Договора по согласованию Покупателя</w:t>
      </w:r>
      <w:r w:rsidRPr="00D57ACA">
        <w:rPr>
          <w:color w:val="auto"/>
          <w:sz w:val="22"/>
          <w:szCs w:val="22"/>
        </w:rPr>
        <w:t xml:space="preserve"> отправляет в</w:t>
      </w:r>
      <w:r w:rsidR="009B49BC">
        <w:rPr>
          <w:color w:val="auto"/>
          <w:sz w:val="22"/>
          <w:szCs w:val="22"/>
        </w:rPr>
        <w:t xml:space="preserve"> его</w:t>
      </w:r>
      <w:r w:rsidRPr="00D57ACA">
        <w:rPr>
          <w:color w:val="auto"/>
          <w:sz w:val="22"/>
          <w:szCs w:val="22"/>
        </w:rPr>
        <w:t xml:space="preserve"> адрес чертежи общего вида Оборудования для согласования, а Покупатель обязуется согласовать данные чертежи в течение </w:t>
      </w:r>
      <w:r w:rsidR="009B49BC">
        <w:rPr>
          <w:color w:val="auto"/>
          <w:sz w:val="22"/>
          <w:szCs w:val="22"/>
        </w:rPr>
        <w:t>5</w:t>
      </w:r>
      <w:r w:rsidRPr="00D57ACA">
        <w:rPr>
          <w:color w:val="auto"/>
          <w:sz w:val="22"/>
          <w:szCs w:val="22"/>
        </w:rPr>
        <w:t xml:space="preserve"> (</w:t>
      </w:r>
      <w:r w:rsidR="009B49BC">
        <w:rPr>
          <w:color w:val="auto"/>
          <w:sz w:val="22"/>
          <w:szCs w:val="22"/>
        </w:rPr>
        <w:t>пяти</w:t>
      </w:r>
      <w:r w:rsidRPr="00D57ACA">
        <w:rPr>
          <w:color w:val="auto"/>
          <w:sz w:val="22"/>
          <w:szCs w:val="22"/>
        </w:rPr>
        <w:t>) рабочих дней с момента получения, при необходимости большего времени на согласование чертежей Покупатель уведомляет об этом Продавца. После согласования чертежей общего вида Оборудования в адрес Покупателя будет направлен</w:t>
      </w:r>
      <w:r w:rsidR="009B49BC">
        <w:rPr>
          <w:color w:val="auto"/>
          <w:sz w:val="22"/>
          <w:szCs w:val="22"/>
        </w:rPr>
        <w:t xml:space="preserve"> при необходимости</w:t>
      </w:r>
      <w:r w:rsidRPr="00D57ACA">
        <w:rPr>
          <w:color w:val="auto"/>
          <w:sz w:val="22"/>
          <w:szCs w:val="22"/>
        </w:rPr>
        <w:t xml:space="preserve"> справочный чертеж фундамента (фундаментное задание) для данного Оборудования и документация, для осуществления подготовительных работ</w:t>
      </w:r>
      <w:bookmarkEnd w:id="1"/>
      <w:r w:rsidRPr="00D57ACA">
        <w:rPr>
          <w:color w:val="auto"/>
          <w:sz w:val="22"/>
          <w:szCs w:val="22"/>
        </w:rPr>
        <w:t>;</w:t>
      </w:r>
    </w:p>
    <w:p w14:paraId="43C27B7D" w14:textId="10B09A06" w:rsidR="00502F55" w:rsidRPr="00D57ACA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  <w:lang w:eastAsia="zh-CN"/>
        </w:rPr>
        <w:t>6.</w:t>
      </w:r>
      <w:r w:rsidR="008F3D99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 xml:space="preserve">. </w:t>
      </w:r>
      <w:r w:rsidRPr="00D57ACA">
        <w:rPr>
          <w:sz w:val="22"/>
          <w:szCs w:val="22"/>
        </w:rPr>
        <w:t>Продавец, вместе с поставляемым Оборудованием, направляет следующие документы:</w:t>
      </w:r>
    </w:p>
    <w:p w14:paraId="17085017" w14:textId="2825CB6F" w:rsidR="00502F55" w:rsidRPr="00D57ACA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5D2C4A">
        <w:rPr>
          <w:sz w:val="22"/>
          <w:szCs w:val="22"/>
        </w:rPr>
        <w:t>4</w:t>
      </w:r>
      <w:r w:rsidRPr="00D57ACA">
        <w:rPr>
          <w:sz w:val="22"/>
          <w:szCs w:val="22"/>
        </w:rPr>
        <w:t>.1. Счет-фактура Продавца;</w:t>
      </w:r>
    </w:p>
    <w:p w14:paraId="34F5487D" w14:textId="33D12D8E" w:rsidR="00502F55" w:rsidRPr="00D57ACA" w:rsidRDefault="00502F55" w:rsidP="00502F55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</w:rPr>
        <w:t>6.</w:t>
      </w:r>
      <w:r w:rsidR="005D2C4A">
        <w:rPr>
          <w:sz w:val="22"/>
          <w:szCs w:val="22"/>
        </w:rPr>
        <w:t>4</w:t>
      </w:r>
      <w:r w:rsidRPr="00D57ACA">
        <w:rPr>
          <w:sz w:val="22"/>
          <w:szCs w:val="22"/>
        </w:rPr>
        <w:t>.2. Товарно-транспортная накладная;</w:t>
      </w:r>
    </w:p>
    <w:p w14:paraId="40EABDD9" w14:textId="3765BEB4" w:rsidR="00502F55" w:rsidRPr="00D57ACA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5D2C4A">
        <w:rPr>
          <w:sz w:val="22"/>
          <w:szCs w:val="22"/>
        </w:rPr>
        <w:t>4</w:t>
      </w:r>
      <w:r w:rsidRPr="00D57ACA">
        <w:rPr>
          <w:sz w:val="22"/>
          <w:szCs w:val="22"/>
        </w:rPr>
        <w:t>.3.</w:t>
      </w:r>
      <w:r>
        <w:rPr>
          <w:sz w:val="22"/>
          <w:szCs w:val="22"/>
        </w:rPr>
        <w:t xml:space="preserve"> </w:t>
      </w:r>
      <w:r w:rsidRPr="00D57ACA">
        <w:rPr>
          <w:sz w:val="22"/>
          <w:szCs w:val="22"/>
        </w:rPr>
        <w:t>Техническая документация на оборудование на русском языке;</w:t>
      </w:r>
    </w:p>
    <w:p w14:paraId="14BF6F7A" w14:textId="67DFBAF0" w:rsidR="00502F55" w:rsidRPr="0032014B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5D2C4A">
        <w:rPr>
          <w:sz w:val="22"/>
          <w:szCs w:val="22"/>
        </w:rPr>
        <w:t>4</w:t>
      </w:r>
      <w:r w:rsidRPr="00D57ACA">
        <w:rPr>
          <w:sz w:val="22"/>
          <w:szCs w:val="22"/>
        </w:rPr>
        <w:t>.</w:t>
      </w:r>
      <w:r w:rsidR="005D2C4A">
        <w:rPr>
          <w:sz w:val="22"/>
          <w:szCs w:val="22"/>
        </w:rPr>
        <w:t>4</w:t>
      </w:r>
      <w:r w:rsidRPr="00D57ACA">
        <w:rPr>
          <w:sz w:val="22"/>
          <w:szCs w:val="22"/>
        </w:rPr>
        <w:t xml:space="preserve">. </w:t>
      </w:r>
      <w:r>
        <w:rPr>
          <w:sz w:val="22"/>
          <w:szCs w:val="22"/>
        </w:rPr>
        <w:t>Документы, подтверждающие качество Товара на соответствие</w:t>
      </w:r>
      <w:r w:rsidR="0032014B">
        <w:rPr>
          <w:sz w:val="22"/>
          <w:szCs w:val="22"/>
        </w:rPr>
        <w:t>.</w:t>
      </w:r>
    </w:p>
    <w:p w14:paraId="0F244AE7" w14:textId="77777777" w:rsidR="00502F55" w:rsidRPr="000071DB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Документация должна быть русифицирована и содержать информацию:</w:t>
      </w:r>
    </w:p>
    <w:p w14:paraId="7E5A4C01" w14:textId="77777777" w:rsidR="00502F55" w:rsidRPr="000071DB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071DB">
        <w:rPr>
          <w:sz w:val="22"/>
          <w:szCs w:val="22"/>
        </w:rPr>
        <w:t>об упаковке оборудования и её размерах;</w:t>
      </w:r>
    </w:p>
    <w:p w14:paraId="6922C0E1" w14:textId="77777777" w:rsidR="00502F55" w:rsidRPr="000071DB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071DB">
        <w:rPr>
          <w:sz w:val="22"/>
          <w:szCs w:val="22"/>
        </w:rPr>
        <w:t>о габаритных размерах оборудования (с учётом отсутствия опций, не приобретаемых Покупателем);</w:t>
      </w:r>
    </w:p>
    <w:p w14:paraId="754E595E" w14:textId="77777777" w:rsidR="00502F55" w:rsidRPr="000071DB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071DB">
        <w:rPr>
          <w:sz w:val="22"/>
          <w:szCs w:val="22"/>
        </w:rPr>
        <w:t>о правилах транспортирования и монтажа оборудования;</w:t>
      </w:r>
    </w:p>
    <w:p w14:paraId="59C75EFD" w14:textId="77777777" w:rsidR="00502F55" w:rsidRPr="000071DB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071DB">
        <w:rPr>
          <w:sz w:val="22"/>
          <w:szCs w:val="22"/>
        </w:rPr>
        <w:t>указание о точках подвода энергоносителей;</w:t>
      </w:r>
    </w:p>
    <w:p w14:paraId="5093E2DB" w14:textId="77777777" w:rsidR="00502F55" w:rsidRPr="000071DB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0071DB">
        <w:rPr>
          <w:sz w:val="22"/>
          <w:szCs w:val="22"/>
        </w:rPr>
        <w:t>данные по энергоносителям (напряжение, суммарная мощность, сила тока, число фаз;</w:t>
      </w:r>
    </w:p>
    <w:p w14:paraId="527BC6AF" w14:textId="77777777" w:rsidR="00502F55" w:rsidRDefault="00502F55" w:rsidP="00502F55">
      <w:pPr>
        <w:adjustRightInd w:val="0"/>
        <w:jc w:val="both"/>
        <w:rPr>
          <w:sz w:val="22"/>
          <w:szCs w:val="22"/>
        </w:rPr>
      </w:pPr>
      <w:r w:rsidRPr="000071DB">
        <w:rPr>
          <w:sz w:val="22"/>
          <w:szCs w:val="22"/>
        </w:rPr>
        <w:t>- информацию о драгоценных металлах, имеющихся в оборудовании.</w:t>
      </w:r>
    </w:p>
    <w:p w14:paraId="7181F9B1" w14:textId="30807CA7" w:rsidR="00502F55" w:rsidRPr="00D57ACA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5D2C4A">
        <w:rPr>
          <w:sz w:val="22"/>
          <w:szCs w:val="22"/>
        </w:rPr>
        <w:t>5</w:t>
      </w:r>
      <w:r w:rsidRPr="00D57ACA">
        <w:rPr>
          <w:sz w:val="22"/>
          <w:szCs w:val="22"/>
        </w:rPr>
        <w:t>. Продавец направляет вместе с поставляемым Оборудованием, следующую сопроводительную техническую документацию на русском</w:t>
      </w:r>
      <w:r w:rsidR="005D2C4A">
        <w:rPr>
          <w:sz w:val="22"/>
          <w:szCs w:val="22"/>
        </w:rPr>
        <w:t xml:space="preserve"> либо английском</w:t>
      </w:r>
      <w:r w:rsidRPr="00D57ACA">
        <w:rPr>
          <w:sz w:val="22"/>
          <w:szCs w:val="22"/>
        </w:rPr>
        <w:t xml:space="preserve"> языке:</w:t>
      </w:r>
    </w:p>
    <w:p w14:paraId="2254FE81" w14:textId="76B7AE7C" w:rsidR="00502F55" w:rsidRPr="00D57ACA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lastRenderedPageBreak/>
        <w:t>6.</w:t>
      </w:r>
      <w:r w:rsidR="005D2C4A">
        <w:rPr>
          <w:sz w:val="22"/>
          <w:szCs w:val="22"/>
        </w:rPr>
        <w:t>5</w:t>
      </w:r>
      <w:r w:rsidRPr="00D57ACA">
        <w:rPr>
          <w:sz w:val="22"/>
          <w:szCs w:val="22"/>
        </w:rPr>
        <w:t>.1. Руководство по эксплуатации Оборудования;</w:t>
      </w:r>
      <w:r>
        <w:t xml:space="preserve"> </w:t>
      </w:r>
    </w:p>
    <w:p w14:paraId="31B45070" w14:textId="497DA672" w:rsidR="00502F55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5D2C4A">
        <w:rPr>
          <w:sz w:val="22"/>
          <w:szCs w:val="22"/>
        </w:rPr>
        <w:t>5</w:t>
      </w:r>
      <w:r w:rsidRPr="00D57ACA">
        <w:rPr>
          <w:sz w:val="22"/>
          <w:szCs w:val="22"/>
        </w:rPr>
        <w:t>.2. Паспорт на Оборудование;</w:t>
      </w:r>
    </w:p>
    <w:p w14:paraId="6D7EADA7" w14:textId="131AD09F" w:rsidR="00502F55" w:rsidRPr="00603909" w:rsidRDefault="00502F55" w:rsidP="00502F55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D2C4A">
        <w:rPr>
          <w:sz w:val="22"/>
          <w:szCs w:val="22"/>
        </w:rPr>
        <w:t>5</w:t>
      </w:r>
      <w:r>
        <w:rPr>
          <w:sz w:val="22"/>
          <w:szCs w:val="22"/>
        </w:rPr>
        <w:t>.3. Р</w:t>
      </w:r>
      <w:r w:rsidRPr="00603909">
        <w:rPr>
          <w:sz w:val="22"/>
          <w:szCs w:val="22"/>
        </w:rPr>
        <w:t>уководство по техническому и сервисному обслуживанию включающее:</w:t>
      </w:r>
    </w:p>
    <w:p w14:paraId="2FD8DF1F" w14:textId="77777777" w:rsidR="00502F55" w:rsidRPr="00603909" w:rsidRDefault="00502F55" w:rsidP="00502F55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03909">
        <w:rPr>
          <w:sz w:val="22"/>
          <w:szCs w:val="22"/>
        </w:rPr>
        <w:t xml:space="preserve">сборочные чертежи важнейших узлов, быстроизнашивающихся деталей и узлов оборудования; </w:t>
      </w:r>
    </w:p>
    <w:p w14:paraId="7A681AD1" w14:textId="77777777" w:rsidR="00502F55" w:rsidRPr="00603909" w:rsidRDefault="00502F55" w:rsidP="00502F55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03909">
        <w:rPr>
          <w:sz w:val="22"/>
          <w:szCs w:val="22"/>
        </w:rPr>
        <w:t>электрические схемы, представляются по стандарту DIN/EN</w:t>
      </w:r>
    </w:p>
    <w:p w14:paraId="06D9B346" w14:textId="77777777" w:rsidR="00502F55" w:rsidRPr="00603909" w:rsidRDefault="00502F55" w:rsidP="00502F55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03909">
        <w:rPr>
          <w:sz w:val="22"/>
          <w:szCs w:val="22"/>
        </w:rPr>
        <w:t>электрические принципиальные схемы с перечнем элементов и указанием производителей;</w:t>
      </w:r>
    </w:p>
    <w:p w14:paraId="68BF34E8" w14:textId="06C22973" w:rsidR="00502F55" w:rsidRPr="00603909" w:rsidRDefault="00502F55" w:rsidP="00502F55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03909">
        <w:rPr>
          <w:sz w:val="22"/>
          <w:szCs w:val="22"/>
        </w:rPr>
        <w:t xml:space="preserve">параметры </w:t>
      </w:r>
      <w:r>
        <w:rPr>
          <w:sz w:val="22"/>
          <w:szCs w:val="22"/>
        </w:rPr>
        <w:t>Оборудования</w:t>
      </w:r>
      <w:r w:rsidRPr="00603909">
        <w:rPr>
          <w:sz w:val="22"/>
          <w:szCs w:val="22"/>
        </w:rPr>
        <w:t>;</w:t>
      </w:r>
    </w:p>
    <w:p w14:paraId="43552E67" w14:textId="783FBCC9" w:rsidR="00502F55" w:rsidRPr="00D57ACA" w:rsidRDefault="00502F55" w:rsidP="00502F55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D2C4A">
        <w:rPr>
          <w:sz w:val="22"/>
          <w:szCs w:val="22"/>
        </w:rPr>
        <w:t>привила выполнения эксплуатационных документов на оборудование должны соответствовать техническому заданию</w:t>
      </w:r>
      <w:r w:rsidRPr="00603909">
        <w:rPr>
          <w:sz w:val="22"/>
          <w:szCs w:val="22"/>
        </w:rPr>
        <w:t>.</w:t>
      </w:r>
    </w:p>
    <w:p w14:paraId="35E20B06" w14:textId="5BAF4CEF" w:rsidR="00502F55" w:rsidRDefault="00502F55" w:rsidP="00502F55">
      <w:pPr>
        <w:adjustRightInd w:val="0"/>
        <w:jc w:val="both"/>
        <w:rPr>
          <w:sz w:val="22"/>
          <w:szCs w:val="22"/>
        </w:rPr>
      </w:pPr>
      <w:r w:rsidRPr="00D57ACA">
        <w:rPr>
          <w:sz w:val="22"/>
          <w:szCs w:val="22"/>
        </w:rPr>
        <w:t>6.</w:t>
      </w:r>
      <w:r w:rsidR="0032014B">
        <w:rPr>
          <w:sz w:val="22"/>
          <w:szCs w:val="22"/>
        </w:rPr>
        <w:t>6</w:t>
      </w:r>
      <w:r w:rsidRPr="00D57ACA">
        <w:rPr>
          <w:sz w:val="22"/>
          <w:szCs w:val="22"/>
        </w:rPr>
        <w:t>.</w:t>
      </w:r>
      <w:r w:rsidR="0032014B">
        <w:rPr>
          <w:sz w:val="22"/>
          <w:szCs w:val="22"/>
        </w:rPr>
        <w:t xml:space="preserve"> </w:t>
      </w:r>
      <w:r w:rsidRPr="00255444">
        <w:rPr>
          <w:sz w:val="22"/>
          <w:szCs w:val="22"/>
        </w:rPr>
        <w:t>Эксплуатационные документы в полном объеме выполняются на русском языке</w:t>
      </w:r>
      <w:r w:rsidR="0032014B">
        <w:rPr>
          <w:sz w:val="22"/>
          <w:szCs w:val="22"/>
        </w:rPr>
        <w:t xml:space="preserve"> либо английском языке</w:t>
      </w:r>
      <w:r w:rsidRPr="00255444">
        <w:rPr>
          <w:sz w:val="22"/>
          <w:szCs w:val="22"/>
        </w:rPr>
        <w:t>, передаются Заказчику комплектом на бумажном и электронном носителе (в формате PDF) с оформленн</w:t>
      </w:r>
      <w:r>
        <w:rPr>
          <w:sz w:val="22"/>
          <w:szCs w:val="22"/>
        </w:rPr>
        <w:t>ым</w:t>
      </w:r>
      <w:r w:rsidRPr="00255444">
        <w:rPr>
          <w:sz w:val="22"/>
          <w:szCs w:val="22"/>
        </w:rPr>
        <w:t xml:space="preserve"> </w:t>
      </w:r>
      <w:r>
        <w:rPr>
          <w:sz w:val="22"/>
          <w:szCs w:val="22"/>
        </w:rPr>
        <w:t>содержанием</w:t>
      </w:r>
      <w:r w:rsidRPr="00255444">
        <w:rPr>
          <w:sz w:val="22"/>
          <w:szCs w:val="22"/>
        </w:rPr>
        <w:t xml:space="preserve"> эксплуатационных документов.</w:t>
      </w:r>
    </w:p>
    <w:p w14:paraId="661879C4" w14:textId="0D136E7F" w:rsidR="00502F55" w:rsidRPr="0032014B" w:rsidRDefault="00502F55" w:rsidP="005B012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32014B">
        <w:rPr>
          <w:sz w:val="22"/>
          <w:szCs w:val="22"/>
        </w:rPr>
        <w:t>7</w:t>
      </w:r>
      <w:r>
        <w:rPr>
          <w:sz w:val="22"/>
          <w:szCs w:val="22"/>
        </w:rPr>
        <w:t>. Информация обязательная к предоставлению в вышеуказанных документах должна соответствовать по содержанию требованиям, изложенным в техническом задании.</w:t>
      </w:r>
    </w:p>
    <w:p w14:paraId="30760A37" w14:textId="77777777" w:rsidR="008C0A42" w:rsidRPr="00D57ACA" w:rsidRDefault="008C0A42" w:rsidP="005B0128">
      <w:pPr>
        <w:adjustRightInd w:val="0"/>
        <w:jc w:val="both"/>
        <w:rPr>
          <w:sz w:val="22"/>
          <w:szCs w:val="22"/>
        </w:rPr>
      </w:pPr>
    </w:p>
    <w:p w14:paraId="49CED441" w14:textId="7754441A" w:rsidR="0061151C" w:rsidRPr="007725C4" w:rsidRDefault="00E35B2D" w:rsidP="007725C4">
      <w:pPr>
        <w:adjustRightInd w:val="0"/>
        <w:jc w:val="both"/>
        <w:rPr>
          <w:b/>
          <w:bCs/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>7</w:t>
      </w:r>
      <w:r w:rsidR="00BF4355" w:rsidRPr="00D57ACA">
        <w:rPr>
          <w:b/>
          <w:bCs/>
          <w:sz w:val="22"/>
          <w:szCs w:val="22"/>
          <w:lang w:eastAsia="zh-CN"/>
        </w:rPr>
        <w:t xml:space="preserve">. КАЧЕСТВО </w:t>
      </w:r>
      <w:r w:rsidR="00320CCB" w:rsidRPr="00320CCB">
        <w:rPr>
          <w:b/>
          <w:bCs/>
          <w:sz w:val="22"/>
          <w:szCs w:val="22"/>
        </w:rPr>
        <w:t>ОБОРУДОВАНИЯ</w:t>
      </w:r>
      <w:r w:rsidR="00BF4355" w:rsidRPr="00320CCB">
        <w:rPr>
          <w:b/>
          <w:bCs/>
          <w:sz w:val="22"/>
          <w:szCs w:val="22"/>
          <w:lang w:eastAsia="zh-CN"/>
        </w:rPr>
        <w:t xml:space="preserve"> </w:t>
      </w:r>
    </w:p>
    <w:p w14:paraId="69B52C46" w14:textId="77777777" w:rsidR="0061151C" w:rsidRPr="00D57ACA" w:rsidRDefault="0061151C" w:rsidP="0061151C">
      <w:pPr>
        <w:adjustRightInd w:val="0"/>
        <w:jc w:val="both"/>
        <w:rPr>
          <w:bCs/>
          <w:sz w:val="22"/>
          <w:szCs w:val="22"/>
          <w:lang w:eastAsia="zh-CN"/>
        </w:rPr>
      </w:pPr>
      <w:r w:rsidRPr="00D57ACA">
        <w:rPr>
          <w:bCs/>
          <w:sz w:val="22"/>
          <w:szCs w:val="22"/>
          <w:lang w:eastAsia="zh-CN"/>
        </w:rPr>
        <w:t>7.1. Продавец несет ответственность за поставку некачественного Оборудования, в соответствии с действующим законодательством Республики Беларусь.</w:t>
      </w:r>
    </w:p>
    <w:p w14:paraId="2C732FFC" w14:textId="77777777" w:rsidR="00B34DE7" w:rsidRDefault="0061151C" w:rsidP="0061151C">
      <w:pPr>
        <w:ind w:right="-1"/>
        <w:jc w:val="both"/>
        <w:rPr>
          <w:bCs/>
          <w:sz w:val="22"/>
          <w:szCs w:val="22"/>
          <w:lang w:eastAsia="zh-CN"/>
        </w:rPr>
      </w:pPr>
      <w:r w:rsidRPr="00BA3123">
        <w:rPr>
          <w:bCs/>
          <w:sz w:val="22"/>
          <w:szCs w:val="22"/>
          <w:lang w:eastAsia="zh-CN"/>
        </w:rPr>
        <w:t>7.2</w:t>
      </w:r>
      <w:r w:rsidRPr="00BA3123">
        <w:t xml:space="preserve"> </w:t>
      </w:r>
      <w:r w:rsidR="00B34DE7" w:rsidRPr="00B34DE7">
        <w:rPr>
          <w:bCs/>
          <w:sz w:val="22"/>
          <w:szCs w:val="22"/>
          <w:lang w:eastAsia="zh-CN"/>
        </w:rPr>
        <w:t>Поставляемое оборудование должно быть новым, выпуска не ранее 2026г. (не бывшим в употреблении, не восстановленным), не являться выставочным образцом, свободным от прав третьих лиц.</w:t>
      </w:r>
    </w:p>
    <w:p w14:paraId="45FA1F6C" w14:textId="69300465" w:rsidR="00B34DE7" w:rsidRDefault="0061151C" w:rsidP="00B34DE7">
      <w:pPr>
        <w:jc w:val="both"/>
        <w:rPr>
          <w:sz w:val="22"/>
          <w:szCs w:val="22"/>
        </w:rPr>
      </w:pPr>
      <w:r w:rsidRPr="00BA3123">
        <w:rPr>
          <w:bCs/>
          <w:sz w:val="22"/>
          <w:szCs w:val="22"/>
          <w:lang w:eastAsia="zh-CN"/>
        </w:rPr>
        <w:t>7.3.</w:t>
      </w:r>
      <w:r w:rsidR="00B34DE7">
        <w:rPr>
          <w:bCs/>
          <w:sz w:val="22"/>
          <w:szCs w:val="22"/>
          <w:lang w:eastAsia="zh-CN"/>
        </w:rPr>
        <w:t> </w:t>
      </w:r>
      <w:r w:rsidR="00B34DE7" w:rsidRPr="00B34DE7">
        <w:rPr>
          <w:bCs/>
          <w:sz w:val="22"/>
          <w:szCs w:val="22"/>
          <w:lang w:eastAsia="zh-CN"/>
        </w:rPr>
        <w:t>Поставляемое оборудование должно соответствовать</w:t>
      </w:r>
      <w:r w:rsidR="00D244E8">
        <w:rPr>
          <w:bCs/>
          <w:sz w:val="22"/>
          <w:szCs w:val="22"/>
          <w:lang w:eastAsia="zh-CN"/>
        </w:rPr>
        <w:t xml:space="preserve"> требованиям изложенным в п.6.2.</w:t>
      </w:r>
    </w:p>
    <w:p w14:paraId="7EAD2A6F" w14:textId="1850F1D9" w:rsidR="0061151C" w:rsidRDefault="00B34DE7" w:rsidP="00B34DE7">
      <w:pPr>
        <w:jc w:val="both"/>
        <w:rPr>
          <w:sz w:val="22"/>
          <w:szCs w:val="22"/>
        </w:rPr>
      </w:pPr>
      <w:r w:rsidRPr="00B34DE7">
        <w:rPr>
          <w:sz w:val="22"/>
          <w:szCs w:val="22"/>
        </w:rPr>
        <w:t>7.4. Качество оборудования должно соответствовать действующим стандартам страны производителя, техническому заданию Заказчика и техническим регламентам (ЕАЭС)</w:t>
      </w:r>
      <w:r>
        <w:rPr>
          <w:sz w:val="22"/>
          <w:szCs w:val="22"/>
        </w:rPr>
        <w:t>.</w:t>
      </w:r>
    </w:p>
    <w:p w14:paraId="3534FD45" w14:textId="78494771" w:rsidR="00B34DE7" w:rsidRDefault="00B34DE7" w:rsidP="00B34DE7">
      <w:pPr>
        <w:jc w:val="both"/>
        <w:rPr>
          <w:bCs/>
          <w:sz w:val="22"/>
          <w:szCs w:val="22"/>
          <w:lang w:eastAsia="zh-CN"/>
        </w:rPr>
      </w:pPr>
      <w:r>
        <w:rPr>
          <w:sz w:val="22"/>
          <w:szCs w:val="22"/>
        </w:rPr>
        <w:t xml:space="preserve">7.5. </w:t>
      </w:r>
      <w:r>
        <w:rPr>
          <w:bCs/>
          <w:sz w:val="22"/>
          <w:szCs w:val="22"/>
          <w:lang w:eastAsia="zh-CN"/>
        </w:rPr>
        <w:t xml:space="preserve">Качество Оборудования подтверждается проведением работ по вводу в эксплуатацию Оборудования с последующим оформлением </w:t>
      </w:r>
      <w:r w:rsidRPr="00DC5C89">
        <w:rPr>
          <w:sz w:val="22"/>
          <w:szCs w:val="22"/>
        </w:rPr>
        <w:t>Актом</w:t>
      </w:r>
      <w:r>
        <w:rPr>
          <w:sz w:val="22"/>
          <w:szCs w:val="22"/>
          <w:lang w:eastAsia="zh-CN"/>
        </w:rPr>
        <w:t xml:space="preserve"> </w:t>
      </w:r>
      <w:r w:rsidR="00F435D8">
        <w:rPr>
          <w:sz w:val="22"/>
          <w:szCs w:val="22"/>
          <w:lang w:eastAsia="zh-CN"/>
        </w:rPr>
        <w:t xml:space="preserve">ввода </w:t>
      </w:r>
      <w:r w:rsidR="00F435D8">
        <w:rPr>
          <w:sz w:val="22"/>
          <w:szCs w:val="22"/>
        </w:rPr>
        <w:t>О</w:t>
      </w:r>
      <w:r>
        <w:rPr>
          <w:sz w:val="22"/>
          <w:szCs w:val="22"/>
        </w:rPr>
        <w:t>борудования в эксплуатацию</w:t>
      </w:r>
      <w:r>
        <w:rPr>
          <w:bCs/>
          <w:sz w:val="22"/>
          <w:szCs w:val="22"/>
          <w:lang w:eastAsia="zh-CN"/>
        </w:rPr>
        <w:t xml:space="preserve">, составленного в двух экземплярах и подписанного с обеих сторон. </w:t>
      </w:r>
    </w:p>
    <w:p w14:paraId="34019902" w14:textId="77777777" w:rsidR="00DA735D" w:rsidRPr="00BA3123" w:rsidRDefault="00DA735D" w:rsidP="00B430E7">
      <w:pPr>
        <w:ind w:right="-1"/>
        <w:jc w:val="both"/>
        <w:rPr>
          <w:bCs/>
          <w:sz w:val="22"/>
          <w:szCs w:val="22"/>
          <w:lang w:eastAsia="zh-CN"/>
        </w:rPr>
      </w:pPr>
    </w:p>
    <w:p w14:paraId="65E32B45" w14:textId="77777777" w:rsidR="00BF4355" w:rsidRPr="00AC1FC8" w:rsidRDefault="00F61669" w:rsidP="005B0128">
      <w:pPr>
        <w:adjustRightInd w:val="0"/>
        <w:jc w:val="both"/>
        <w:rPr>
          <w:sz w:val="22"/>
          <w:szCs w:val="22"/>
          <w:lang w:eastAsia="zh-CN"/>
        </w:rPr>
      </w:pPr>
      <w:r w:rsidRPr="00AC1FC8">
        <w:rPr>
          <w:b/>
          <w:bCs/>
          <w:sz w:val="22"/>
          <w:szCs w:val="22"/>
          <w:lang w:eastAsia="zh-CN"/>
        </w:rPr>
        <w:t>8</w:t>
      </w:r>
      <w:r w:rsidR="00BF4355" w:rsidRPr="00AC1FC8">
        <w:rPr>
          <w:b/>
          <w:bCs/>
          <w:sz w:val="22"/>
          <w:szCs w:val="22"/>
          <w:lang w:eastAsia="zh-CN"/>
        </w:rPr>
        <w:t xml:space="preserve">. УСЛОВИЯ ОПЛАТЫ </w:t>
      </w:r>
    </w:p>
    <w:p w14:paraId="3FB33912" w14:textId="424991CC" w:rsidR="00D73ACD" w:rsidRDefault="00F61669" w:rsidP="0028445B">
      <w:pPr>
        <w:jc w:val="both"/>
        <w:rPr>
          <w:sz w:val="22"/>
          <w:szCs w:val="22"/>
        </w:rPr>
      </w:pPr>
      <w:r w:rsidRPr="00351312">
        <w:rPr>
          <w:sz w:val="22"/>
          <w:szCs w:val="22"/>
        </w:rPr>
        <w:t>8</w:t>
      </w:r>
      <w:r w:rsidR="006F22DD" w:rsidRPr="00351312">
        <w:rPr>
          <w:sz w:val="22"/>
          <w:szCs w:val="22"/>
        </w:rPr>
        <w:t>.1.</w:t>
      </w:r>
      <w:r w:rsidR="00E9383F" w:rsidRPr="00351312">
        <w:rPr>
          <w:sz w:val="22"/>
          <w:szCs w:val="22"/>
        </w:rPr>
        <w:t xml:space="preserve"> </w:t>
      </w:r>
      <w:r w:rsidR="008967FD" w:rsidRPr="00351312">
        <w:rPr>
          <w:sz w:val="22"/>
          <w:szCs w:val="22"/>
        </w:rPr>
        <w:t>Условия оплаты согласовываются в</w:t>
      </w:r>
      <w:r w:rsidR="008D326F">
        <w:rPr>
          <w:sz w:val="22"/>
          <w:szCs w:val="22"/>
        </w:rPr>
        <w:t xml:space="preserve"> </w:t>
      </w:r>
      <w:r w:rsidR="008967FD" w:rsidRPr="00351312">
        <w:rPr>
          <w:sz w:val="22"/>
          <w:szCs w:val="22"/>
        </w:rPr>
        <w:t>Спецификации</w:t>
      </w:r>
      <w:r w:rsidR="008D326F">
        <w:rPr>
          <w:sz w:val="22"/>
          <w:szCs w:val="22"/>
        </w:rPr>
        <w:t>,</w:t>
      </w:r>
      <w:r w:rsidR="008967FD" w:rsidRPr="00351312">
        <w:rPr>
          <w:sz w:val="22"/>
          <w:szCs w:val="22"/>
        </w:rPr>
        <w:t xml:space="preserve"> которая является неотъемлемой частью Договора.</w:t>
      </w:r>
    </w:p>
    <w:p w14:paraId="709D31A4" w14:textId="5B4CABBB" w:rsidR="00905C11" w:rsidRDefault="00315055" w:rsidP="00E33B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315055">
        <w:rPr>
          <w:sz w:val="22"/>
          <w:szCs w:val="22"/>
        </w:rPr>
        <w:t>Оплата по договору не является коммерческим займом</w:t>
      </w:r>
      <w:r>
        <w:rPr>
          <w:sz w:val="22"/>
          <w:szCs w:val="22"/>
        </w:rPr>
        <w:t xml:space="preserve"> </w:t>
      </w:r>
      <w:r w:rsidRPr="00315055">
        <w:rPr>
          <w:sz w:val="22"/>
          <w:szCs w:val="22"/>
        </w:rPr>
        <w:t>(ст. 770 Гражданского кодекса Республики Беларусь).</w:t>
      </w:r>
    </w:p>
    <w:p w14:paraId="2FC39FCD" w14:textId="77777777" w:rsidR="00681E93" w:rsidRDefault="00681E93" w:rsidP="0054748C">
      <w:pPr>
        <w:adjustRightInd w:val="0"/>
        <w:jc w:val="both"/>
        <w:rPr>
          <w:sz w:val="22"/>
          <w:szCs w:val="22"/>
        </w:rPr>
      </w:pPr>
    </w:p>
    <w:p w14:paraId="7D352B05" w14:textId="4350E50D" w:rsidR="00681E93" w:rsidRDefault="00681E93" w:rsidP="00681E93">
      <w:pPr>
        <w:jc w:val="both"/>
        <w:rPr>
          <w:b/>
          <w:bCs/>
          <w:sz w:val="22"/>
          <w:szCs w:val="22"/>
        </w:rPr>
      </w:pPr>
      <w:r w:rsidRPr="00D57ACA">
        <w:rPr>
          <w:b/>
          <w:bCs/>
          <w:sz w:val="22"/>
          <w:szCs w:val="22"/>
        </w:rPr>
        <w:t>9. ПРИЕМКА ОБОРУДОВАНИЯ</w:t>
      </w:r>
    </w:p>
    <w:p w14:paraId="0D5021D8" w14:textId="59E93085" w:rsidR="009C4FE7" w:rsidRDefault="009C4FE7" w:rsidP="00681E93">
      <w:pPr>
        <w:jc w:val="both"/>
        <w:rPr>
          <w:sz w:val="22"/>
          <w:szCs w:val="22"/>
        </w:rPr>
      </w:pPr>
      <w:r w:rsidRPr="00D57ACA">
        <w:rPr>
          <w:sz w:val="22"/>
          <w:szCs w:val="22"/>
        </w:rPr>
        <w:t>9.1</w:t>
      </w:r>
      <w:r>
        <w:rPr>
          <w:sz w:val="22"/>
          <w:szCs w:val="22"/>
        </w:rPr>
        <w:t xml:space="preserve">. </w:t>
      </w:r>
      <w:r w:rsidRPr="00D57ACA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D57ACA">
        <w:rPr>
          <w:sz w:val="22"/>
          <w:szCs w:val="22"/>
        </w:rPr>
        <w:t>риемк</w:t>
      </w:r>
      <w:r>
        <w:rPr>
          <w:sz w:val="22"/>
          <w:szCs w:val="22"/>
        </w:rPr>
        <w:t>а</w:t>
      </w:r>
      <w:r w:rsidRPr="00D57ACA">
        <w:rPr>
          <w:sz w:val="22"/>
          <w:szCs w:val="22"/>
        </w:rPr>
        <w:t xml:space="preserve"> </w:t>
      </w:r>
      <w:r w:rsidR="001C3B76" w:rsidRPr="00D57ACA">
        <w:rPr>
          <w:sz w:val="22"/>
          <w:szCs w:val="22"/>
        </w:rPr>
        <w:t>Оборудования</w:t>
      </w:r>
      <w:r w:rsidR="001C3B76">
        <w:rPr>
          <w:sz w:val="22"/>
          <w:szCs w:val="22"/>
        </w:rPr>
        <w:t xml:space="preserve"> осуществляется в соответствии с ТКП 45-3.05.166-2009.</w:t>
      </w:r>
    </w:p>
    <w:p w14:paraId="2C5DFE54" w14:textId="3E3990B6" w:rsidR="00681E93" w:rsidRDefault="00681E93" w:rsidP="00681E93">
      <w:pPr>
        <w:jc w:val="both"/>
        <w:rPr>
          <w:sz w:val="22"/>
          <w:szCs w:val="22"/>
        </w:rPr>
      </w:pPr>
      <w:r w:rsidRPr="00D57ACA">
        <w:rPr>
          <w:sz w:val="22"/>
          <w:szCs w:val="22"/>
        </w:rPr>
        <w:t>9.</w:t>
      </w:r>
      <w:r w:rsidR="009C4FE7">
        <w:rPr>
          <w:sz w:val="22"/>
          <w:szCs w:val="22"/>
        </w:rPr>
        <w:t>2</w:t>
      </w:r>
      <w:r w:rsidRPr="00D57ACA">
        <w:rPr>
          <w:sz w:val="22"/>
          <w:szCs w:val="22"/>
        </w:rPr>
        <w:t xml:space="preserve">. </w:t>
      </w:r>
      <w:r w:rsidR="006C2939">
        <w:rPr>
          <w:sz w:val="22"/>
          <w:szCs w:val="22"/>
        </w:rPr>
        <w:t>П</w:t>
      </w:r>
      <w:r w:rsidR="006C2939" w:rsidRPr="00D57ACA">
        <w:rPr>
          <w:sz w:val="22"/>
          <w:szCs w:val="22"/>
        </w:rPr>
        <w:t>риемк</w:t>
      </w:r>
      <w:r w:rsidR="006C2939">
        <w:rPr>
          <w:sz w:val="22"/>
          <w:szCs w:val="22"/>
        </w:rPr>
        <w:t>а</w:t>
      </w:r>
      <w:r w:rsidR="006C2939" w:rsidRPr="00D57ACA">
        <w:rPr>
          <w:sz w:val="22"/>
          <w:szCs w:val="22"/>
        </w:rPr>
        <w:t xml:space="preserve"> </w:t>
      </w:r>
      <w:r w:rsidRPr="00D57ACA">
        <w:rPr>
          <w:sz w:val="22"/>
          <w:szCs w:val="22"/>
        </w:rPr>
        <w:t>включает в себя:</w:t>
      </w:r>
    </w:p>
    <w:p w14:paraId="77A9810D" w14:textId="08A6464B" w:rsidR="009C4FE7" w:rsidRPr="00E33B0F" w:rsidRDefault="009C4FE7" w:rsidP="009C4FE7">
      <w:pPr>
        <w:jc w:val="both"/>
        <w:rPr>
          <w:sz w:val="22"/>
          <w:szCs w:val="22"/>
          <w:lang w:eastAsia="zh-CN"/>
        </w:rPr>
      </w:pPr>
      <w:r w:rsidRPr="00E33B0F">
        <w:rPr>
          <w:sz w:val="22"/>
          <w:szCs w:val="22"/>
          <w:lang w:eastAsia="zh-CN"/>
        </w:rPr>
        <w:t>- проверки целостности упаковки Оборудования</w:t>
      </w:r>
      <w:r w:rsidR="00117FCC">
        <w:rPr>
          <w:sz w:val="22"/>
          <w:szCs w:val="22"/>
          <w:lang w:eastAsia="zh-CN"/>
        </w:rPr>
        <w:t xml:space="preserve"> </w:t>
      </w:r>
      <w:r w:rsidR="00117FCC" w:rsidRPr="00E33B0F">
        <w:rPr>
          <w:sz w:val="22"/>
          <w:szCs w:val="22"/>
          <w:lang w:eastAsia="zh-CN"/>
        </w:rPr>
        <w:t>согласно</w:t>
      </w:r>
      <w:r w:rsidR="00117FCC">
        <w:rPr>
          <w:sz w:val="22"/>
          <w:szCs w:val="22"/>
          <w:lang w:eastAsia="zh-CN"/>
        </w:rPr>
        <w:t xml:space="preserve"> п 4.3. технического задания</w:t>
      </w:r>
      <w:r w:rsidR="00117FCC" w:rsidRPr="001C3B76">
        <w:rPr>
          <w:sz w:val="22"/>
          <w:szCs w:val="22"/>
        </w:rPr>
        <w:t>;</w:t>
      </w:r>
    </w:p>
    <w:p w14:paraId="3CC8D086" w14:textId="43095094" w:rsidR="009C4FE7" w:rsidRPr="001C3B76" w:rsidRDefault="009C4FE7" w:rsidP="009C4FE7">
      <w:pPr>
        <w:jc w:val="both"/>
        <w:rPr>
          <w:sz w:val="22"/>
          <w:szCs w:val="22"/>
          <w:lang w:eastAsia="zh-CN"/>
        </w:rPr>
      </w:pPr>
      <w:r w:rsidRPr="00E33B0F">
        <w:rPr>
          <w:sz w:val="22"/>
          <w:szCs w:val="22"/>
          <w:lang w:eastAsia="zh-CN"/>
        </w:rPr>
        <w:t>- проверки комплектности Оборудования согласно</w:t>
      </w:r>
      <w:r w:rsidR="00D244E8">
        <w:rPr>
          <w:sz w:val="22"/>
          <w:szCs w:val="22"/>
          <w:lang w:eastAsia="zh-CN"/>
        </w:rPr>
        <w:t xml:space="preserve"> п 4.</w:t>
      </w:r>
      <w:r w:rsidR="00117FCC">
        <w:rPr>
          <w:sz w:val="22"/>
          <w:szCs w:val="22"/>
          <w:lang w:eastAsia="zh-CN"/>
        </w:rPr>
        <w:t>2</w:t>
      </w:r>
      <w:r w:rsidR="00D244E8">
        <w:rPr>
          <w:sz w:val="22"/>
          <w:szCs w:val="22"/>
          <w:lang w:eastAsia="zh-CN"/>
        </w:rPr>
        <w:t>. технического задания</w:t>
      </w:r>
      <w:r w:rsidR="001C3B76" w:rsidRPr="001C3B76">
        <w:rPr>
          <w:sz w:val="22"/>
          <w:szCs w:val="22"/>
        </w:rPr>
        <w:t>;</w:t>
      </w:r>
    </w:p>
    <w:p w14:paraId="3409C91A" w14:textId="532DD1C5" w:rsidR="009C4FE7" w:rsidRDefault="009C4FE7" w:rsidP="00681E93">
      <w:pPr>
        <w:jc w:val="both"/>
        <w:rPr>
          <w:sz w:val="22"/>
          <w:szCs w:val="22"/>
          <w:lang w:eastAsia="zh-CN"/>
        </w:rPr>
      </w:pPr>
      <w:r w:rsidRPr="00E33B0F">
        <w:rPr>
          <w:sz w:val="22"/>
          <w:szCs w:val="22"/>
          <w:lang w:eastAsia="zh-CN"/>
        </w:rPr>
        <w:t>- проверки отсутствия повреждений и следов коррозии на Оборудовании.</w:t>
      </w:r>
    </w:p>
    <w:p w14:paraId="4AC6AB7E" w14:textId="07DA2D15" w:rsidR="001041B8" w:rsidRDefault="001041B8" w:rsidP="00681E93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9.3. По результатам приемки на основании п 9.1. и п.9.2. должен быть оформлен Акт сдачи-приемки оборудования, подписанный обеими сторонами.</w:t>
      </w:r>
    </w:p>
    <w:p w14:paraId="5689A3BE" w14:textId="77777777" w:rsidR="00AE1715" w:rsidRDefault="009D623E" w:rsidP="00681E93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9.4. Приемка оборудования осуществляется на складе Покупателя с обязательным присутствием представителя </w:t>
      </w:r>
      <w:r w:rsidR="00AE1715">
        <w:rPr>
          <w:sz w:val="22"/>
          <w:szCs w:val="22"/>
          <w:lang w:eastAsia="zh-CN"/>
        </w:rPr>
        <w:t>П</w:t>
      </w:r>
      <w:r>
        <w:rPr>
          <w:sz w:val="22"/>
          <w:szCs w:val="22"/>
          <w:lang w:eastAsia="zh-CN"/>
        </w:rPr>
        <w:t xml:space="preserve">родавца. В случае </w:t>
      </w:r>
      <w:r w:rsidR="00EA48E4">
        <w:rPr>
          <w:sz w:val="22"/>
          <w:szCs w:val="22"/>
          <w:lang w:eastAsia="zh-CN"/>
        </w:rPr>
        <w:t>если</w:t>
      </w:r>
      <w:r>
        <w:rPr>
          <w:sz w:val="22"/>
          <w:szCs w:val="22"/>
          <w:lang w:eastAsia="zh-CN"/>
        </w:rPr>
        <w:t xml:space="preserve"> </w:t>
      </w:r>
      <w:r w:rsidR="00EA48E4">
        <w:rPr>
          <w:sz w:val="22"/>
          <w:szCs w:val="22"/>
          <w:lang w:eastAsia="zh-CN"/>
        </w:rPr>
        <w:t>П</w:t>
      </w:r>
      <w:r>
        <w:rPr>
          <w:sz w:val="22"/>
          <w:szCs w:val="22"/>
          <w:lang w:eastAsia="zh-CN"/>
        </w:rPr>
        <w:t>родавец по объективным причинам не может прислать представителя на приемку он о</w:t>
      </w:r>
      <w:r w:rsidR="00EA48E4">
        <w:rPr>
          <w:sz w:val="22"/>
          <w:szCs w:val="22"/>
          <w:lang w:eastAsia="zh-CN"/>
        </w:rPr>
        <w:t>б</w:t>
      </w:r>
      <w:r>
        <w:rPr>
          <w:sz w:val="22"/>
          <w:szCs w:val="22"/>
          <w:lang w:eastAsia="zh-CN"/>
        </w:rPr>
        <w:t>язан письменно уведомить об этом покупателя за 2</w:t>
      </w:r>
      <w:r w:rsidR="00EA48E4">
        <w:rPr>
          <w:sz w:val="22"/>
          <w:szCs w:val="22"/>
          <w:lang w:eastAsia="zh-CN"/>
        </w:rPr>
        <w:t xml:space="preserve"> (два)</w:t>
      </w:r>
      <w:r>
        <w:rPr>
          <w:sz w:val="22"/>
          <w:szCs w:val="22"/>
          <w:lang w:eastAsia="zh-CN"/>
        </w:rPr>
        <w:t xml:space="preserve"> рабочих дня до даты поставки </w:t>
      </w:r>
      <w:r w:rsidR="00EA48E4">
        <w:rPr>
          <w:sz w:val="22"/>
          <w:szCs w:val="22"/>
          <w:lang w:eastAsia="zh-CN"/>
        </w:rPr>
        <w:t>О</w:t>
      </w:r>
      <w:r>
        <w:rPr>
          <w:sz w:val="22"/>
          <w:szCs w:val="22"/>
          <w:lang w:eastAsia="zh-CN"/>
        </w:rPr>
        <w:t>борудования на склад Покупателя.</w:t>
      </w:r>
      <w:r w:rsidR="00EA156E">
        <w:rPr>
          <w:sz w:val="22"/>
          <w:szCs w:val="22"/>
          <w:lang w:eastAsia="zh-CN"/>
        </w:rPr>
        <w:t xml:space="preserve"> При этом</w:t>
      </w:r>
      <w:r w:rsidR="00AE1715">
        <w:rPr>
          <w:sz w:val="22"/>
          <w:szCs w:val="22"/>
          <w:lang w:eastAsia="zh-CN"/>
        </w:rPr>
        <w:t>,</w:t>
      </w:r>
      <w:r w:rsidR="00EA156E">
        <w:rPr>
          <w:sz w:val="22"/>
          <w:szCs w:val="22"/>
          <w:lang w:eastAsia="zh-CN"/>
        </w:rPr>
        <w:t xml:space="preserve"> если в ходе приемки обнаружены</w:t>
      </w:r>
      <w:r>
        <w:rPr>
          <w:sz w:val="22"/>
          <w:szCs w:val="22"/>
          <w:lang w:eastAsia="zh-CN"/>
        </w:rPr>
        <w:t xml:space="preserve"> каки</w:t>
      </w:r>
      <w:r w:rsidR="00EA156E">
        <w:rPr>
          <w:sz w:val="22"/>
          <w:szCs w:val="22"/>
          <w:lang w:eastAsia="zh-CN"/>
        </w:rPr>
        <w:t>е</w:t>
      </w:r>
      <w:r w:rsidR="00EA48E4">
        <w:rPr>
          <w:sz w:val="22"/>
          <w:szCs w:val="22"/>
          <w:lang w:eastAsia="zh-CN"/>
        </w:rPr>
        <w:t>-</w:t>
      </w:r>
      <w:r>
        <w:rPr>
          <w:sz w:val="22"/>
          <w:szCs w:val="22"/>
          <w:lang w:eastAsia="zh-CN"/>
        </w:rPr>
        <w:t>либо поврежден</w:t>
      </w:r>
      <w:r w:rsidR="00EA156E">
        <w:rPr>
          <w:sz w:val="22"/>
          <w:szCs w:val="22"/>
          <w:lang w:eastAsia="zh-CN"/>
        </w:rPr>
        <w:t>ия</w:t>
      </w:r>
      <w:r w:rsidR="00EA48E4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дефект</w:t>
      </w:r>
      <w:r w:rsidR="00EA156E">
        <w:rPr>
          <w:sz w:val="22"/>
          <w:szCs w:val="22"/>
          <w:lang w:eastAsia="zh-CN"/>
        </w:rPr>
        <w:t>ы</w:t>
      </w:r>
      <w:r w:rsidR="00EA48E4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некомплектност</w:t>
      </w:r>
      <w:r w:rsidR="00EA156E">
        <w:rPr>
          <w:sz w:val="22"/>
          <w:szCs w:val="22"/>
          <w:lang w:eastAsia="zh-CN"/>
        </w:rPr>
        <w:t>ь</w:t>
      </w:r>
      <w:r>
        <w:rPr>
          <w:sz w:val="22"/>
          <w:szCs w:val="22"/>
          <w:lang w:eastAsia="zh-CN"/>
        </w:rPr>
        <w:t xml:space="preserve"> </w:t>
      </w:r>
      <w:r w:rsidR="00EA48E4">
        <w:rPr>
          <w:sz w:val="22"/>
          <w:szCs w:val="22"/>
          <w:lang w:eastAsia="zh-CN"/>
        </w:rPr>
        <w:t>О</w:t>
      </w:r>
      <w:r>
        <w:rPr>
          <w:sz w:val="22"/>
          <w:szCs w:val="22"/>
          <w:lang w:eastAsia="zh-CN"/>
        </w:rPr>
        <w:t>борудовании</w:t>
      </w:r>
      <w:r w:rsidR="00EA48E4">
        <w:rPr>
          <w:sz w:val="22"/>
          <w:szCs w:val="22"/>
          <w:lang w:eastAsia="zh-CN"/>
        </w:rPr>
        <w:t>, П</w:t>
      </w:r>
      <w:r w:rsidR="00EA156E">
        <w:rPr>
          <w:sz w:val="22"/>
          <w:szCs w:val="22"/>
          <w:lang w:eastAsia="zh-CN"/>
        </w:rPr>
        <w:t>окуп</w:t>
      </w:r>
      <w:r w:rsidR="00AE1715">
        <w:rPr>
          <w:sz w:val="22"/>
          <w:szCs w:val="22"/>
          <w:lang w:eastAsia="zh-CN"/>
        </w:rPr>
        <w:t>атель письменно уведомляет Продавца в течение 1 (одного) рабочего дня и вызывает представителя Продавца.</w:t>
      </w:r>
      <w:r w:rsidR="00EA156E">
        <w:rPr>
          <w:sz w:val="22"/>
          <w:szCs w:val="22"/>
          <w:lang w:eastAsia="zh-CN"/>
        </w:rPr>
        <w:t xml:space="preserve"> </w:t>
      </w:r>
      <w:r w:rsidR="00AE1715">
        <w:rPr>
          <w:sz w:val="22"/>
          <w:szCs w:val="22"/>
          <w:lang w:eastAsia="zh-CN"/>
        </w:rPr>
        <w:t xml:space="preserve">В случае если Продавец не дает письменный ответ в течении одного рабочего дня от момента уведомления, Покупатель </w:t>
      </w:r>
      <w:r w:rsidR="00EA156E">
        <w:rPr>
          <w:sz w:val="22"/>
          <w:szCs w:val="22"/>
          <w:lang w:eastAsia="zh-CN"/>
        </w:rPr>
        <w:t>описывает несоответстви</w:t>
      </w:r>
      <w:r w:rsidR="00AE1715">
        <w:rPr>
          <w:sz w:val="22"/>
          <w:szCs w:val="22"/>
          <w:lang w:eastAsia="zh-CN"/>
        </w:rPr>
        <w:t>я</w:t>
      </w:r>
      <w:r w:rsidR="00EA156E">
        <w:rPr>
          <w:sz w:val="22"/>
          <w:szCs w:val="22"/>
          <w:lang w:eastAsia="zh-CN"/>
        </w:rPr>
        <w:t xml:space="preserve"> в</w:t>
      </w:r>
      <w:r w:rsidR="00EA48E4">
        <w:rPr>
          <w:sz w:val="22"/>
          <w:szCs w:val="22"/>
          <w:lang w:eastAsia="zh-CN"/>
        </w:rPr>
        <w:t xml:space="preserve"> акт</w:t>
      </w:r>
      <w:r w:rsidR="00EA156E">
        <w:rPr>
          <w:sz w:val="22"/>
          <w:szCs w:val="22"/>
          <w:lang w:eastAsia="zh-CN"/>
        </w:rPr>
        <w:t>е сдачи-приемки оборуд</w:t>
      </w:r>
      <w:r w:rsidR="00AE1715">
        <w:rPr>
          <w:sz w:val="22"/>
          <w:szCs w:val="22"/>
          <w:lang w:eastAsia="zh-CN"/>
        </w:rPr>
        <w:t>ование</w:t>
      </w:r>
      <w:r w:rsidR="00EA156E">
        <w:rPr>
          <w:sz w:val="22"/>
          <w:szCs w:val="22"/>
          <w:lang w:eastAsia="zh-CN"/>
        </w:rPr>
        <w:t xml:space="preserve"> и составляет заключение</w:t>
      </w:r>
      <w:r w:rsidR="00AE1715">
        <w:rPr>
          <w:sz w:val="22"/>
          <w:szCs w:val="22"/>
          <w:lang w:eastAsia="zh-CN"/>
        </w:rPr>
        <w:t xml:space="preserve"> в одностороннем порядке</w:t>
      </w:r>
      <w:r w:rsidR="00EA156E">
        <w:rPr>
          <w:sz w:val="22"/>
          <w:szCs w:val="22"/>
          <w:lang w:eastAsia="zh-CN"/>
        </w:rPr>
        <w:t xml:space="preserve"> обязательное для обе</w:t>
      </w:r>
      <w:r w:rsidR="00AE1715">
        <w:rPr>
          <w:sz w:val="22"/>
          <w:szCs w:val="22"/>
          <w:lang w:eastAsia="zh-CN"/>
        </w:rPr>
        <w:t>и</w:t>
      </w:r>
      <w:r w:rsidR="00EA156E">
        <w:rPr>
          <w:sz w:val="22"/>
          <w:szCs w:val="22"/>
          <w:lang w:eastAsia="zh-CN"/>
        </w:rPr>
        <w:t>х сторон.</w:t>
      </w:r>
      <w:r w:rsidR="00AE1715">
        <w:rPr>
          <w:sz w:val="22"/>
          <w:szCs w:val="22"/>
          <w:lang w:eastAsia="zh-CN"/>
        </w:rPr>
        <w:t xml:space="preserve"> </w:t>
      </w:r>
    </w:p>
    <w:p w14:paraId="5800456F" w14:textId="2BBD4B32" w:rsidR="009D623E" w:rsidRDefault="00AE1715" w:rsidP="00AE1715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Все расходы, связанные с простоями транспорта, разгрузочно-погрузочными работами, транспортными услугами по возврату оборудования относятся на счет Продавца.</w:t>
      </w:r>
    </w:p>
    <w:p w14:paraId="1FD55673" w14:textId="201F0915" w:rsidR="00117FCC" w:rsidRDefault="00117FCC" w:rsidP="00681E93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9.</w:t>
      </w:r>
      <w:r w:rsidR="00EA48E4">
        <w:rPr>
          <w:sz w:val="22"/>
          <w:szCs w:val="22"/>
          <w:lang w:eastAsia="zh-CN"/>
        </w:rPr>
        <w:t>5</w:t>
      </w:r>
      <w:r>
        <w:rPr>
          <w:sz w:val="22"/>
          <w:szCs w:val="22"/>
          <w:lang w:eastAsia="zh-CN"/>
        </w:rPr>
        <w:t>. Во всем, что не урегулировано в части приемки Оборудования</w:t>
      </w:r>
      <w:r w:rsidR="001041B8">
        <w:rPr>
          <w:sz w:val="22"/>
          <w:szCs w:val="22"/>
          <w:lang w:eastAsia="zh-CN"/>
        </w:rPr>
        <w:t>,</w:t>
      </w:r>
      <w:r>
        <w:rPr>
          <w:sz w:val="22"/>
          <w:szCs w:val="22"/>
          <w:lang w:eastAsia="zh-CN"/>
        </w:rPr>
        <w:t xml:space="preserve"> стороны руководствуются </w:t>
      </w:r>
      <w:r w:rsidR="001E0490" w:rsidRPr="001E0490">
        <w:rPr>
          <w:sz w:val="22"/>
          <w:szCs w:val="22"/>
          <w:lang w:eastAsia="zh-CN"/>
        </w:rPr>
        <w:t>“</w:t>
      </w:r>
      <w:r w:rsidR="001E0490">
        <w:rPr>
          <w:sz w:val="22"/>
          <w:szCs w:val="22"/>
          <w:lang w:eastAsia="zh-CN"/>
        </w:rPr>
        <w:t>П</w:t>
      </w:r>
      <w:r>
        <w:rPr>
          <w:sz w:val="22"/>
          <w:szCs w:val="22"/>
          <w:lang w:eastAsia="zh-CN"/>
        </w:rPr>
        <w:t>оложение</w:t>
      </w:r>
      <w:r w:rsidR="001E0490">
        <w:rPr>
          <w:sz w:val="22"/>
          <w:szCs w:val="22"/>
          <w:lang w:eastAsia="zh-CN"/>
        </w:rPr>
        <w:t>м</w:t>
      </w:r>
      <w:r>
        <w:rPr>
          <w:sz w:val="22"/>
          <w:szCs w:val="22"/>
          <w:lang w:eastAsia="zh-CN"/>
        </w:rPr>
        <w:t xml:space="preserve"> о приемк</w:t>
      </w:r>
      <w:r w:rsidR="001E0490">
        <w:rPr>
          <w:sz w:val="22"/>
          <w:szCs w:val="22"/>
          <w:lang w:eastAsia="zh-CN"/>
        </w:rPr>
        <w:t>е товаров по количеству и качеству</w:t>
      </w:r>
      <w:r w:rsidR="001E0490" w:rsidRPr="001E0490">
        <w:rPr>
          <w:sz w:val="22"/>
          <w:szCs w:val="22"/>
          <w:lang w:eastAsia="zh-CN"/>
        </w:rPr>
        <w:t xml:space="preserve">” </w:t>
      </w:r>
      <w:r w:rsidR="001E0490">
        <w:rPr>
          <w:sz w:val="22"/>
          <w:szCs w:val="22"/>
          <w:lang w:eastAsia="zh-CN"/>
        </w:rPr>
        <w:t>утвержденного постановлением Совета Министров Республики Беларусь от 03.09.2008г.</w:t>
      </w:r>
      <w:r w:rsidR="001041B8">
        <w:rPr>
          <w:sz w:val="22"/>
          <w:szCs w:val="22"/>
          <w:lang w:eastAsia="zh-CN"/>
        </w:rPr>
        <w:t xml:space="preserve"> №1290.</w:t>
      </w:r>
    </w:p>
    <w:p w14:paraId="6E7BC00D" w14:textId="1C83A7C3" w:rsidR="00893858" w:rsidRDefault="00893858" w:rsidP="00681E93">
      <w:pPr>
        <w:jc w:val="both"/>
        <w:rPr>
          <w:sz w:val="22"/>
          <w:szCs w:val="22"/>
        </w:rPr>
      </w:pPr>
    </w:p>
    <w:p w14:paraId="65321FFD" w14:textId="78452A68" w:rsidR="00893858" w:rsidRDefault="00893858" w:rsidP="00893858">
      <w:pPr>
        <w:jc w:val="both"/>
        <w:rPr>
          <w:b/>
          <w:bCs/>
          <w:sz w:val="22"/>
          <w:szCs w:val="22"/>
        </w:rPr>
      </w:pPr>
      <w:r w:rsidRPr="00893858">
        <w:rPr>
          <w:b/>
          <w:bCs/>
          <w:sz w:val="22"/>
          <w:szCs w:val="22"/>
        </w:rPr>
        <w:t>10. МОНТАЖНЫЕ</w:t>
      </w:r>
      <w:r>
        <w:rPr>
          <w:b/>
          <w:bCs/>
          <w:sz w:val="22"/>
          <w:szCs w:val="22"/>
        </w:rPr>
        <w:t>,</w:t>
      </w:r>
      <w:r w:rsidRPr="00893858">
        <w:rPr>
          <w:b/>
          <w:bCs/>
          <w:sz w:val="22"/>
          <w:szCs w:val="22"/>
        </w:rPr>
        <w:t xml:space="preserve"> ПУСКОНАЛАДОЧНЫЕ РАБОТЫ</w:t>
      </w:r>
      <w:r>
        <w:rPr>
          <w:b/>
          <w:bCs/>
          <w:sz w:val="22"/>
          <w:szCs w:val="22"/>
        </w:rPr>
        <w:t xml:space="preserve"> И ИНСТРУКТАЖ</w:t>
      </w:r>
    </w:p>
    <w:p w14:paraId="1078D0CB" w14:textId="77F4D662" w:rsidR="001C0738" w:rsidRPr="006C2939" w:rsidRDefault="001C0738" w:rsidP="001C0738">
      <w:pPr>
        <w:pStyle w:val="afb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DC5C89"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>1</w:t>
      </w:r>
      <w:r w:rsidRPr="00DC5C89">
        <w:rPr>
          <w:rFonts w:ascii="Times New Roman" w:hAnsi="Times New Roman" w:cs="Times New Roman"/>
        </w:rPr>
        <w:t xml:space="preserve">. Покупатель обязан своими силами и за свой счет подготовить помещение для </w:t>
      </w:r>
      <w:r>
        <w:rPr>
          <w:rFonts w:ascii="Times New Roman" w:hAnsi="Times New Roman" w:cs="Times New Roman"/>
        </w:rPr>
        <w:t xml:space="preserve">проведения </w:t>
      </w:r>
      <w:r w:rsidRPr="001C0738">
        <w:rPr>
          <w:rFonts w:ascii="Times New Roman" w:hAnsi="Times New Roman" w:cs="Times New Roman"/>
        </w:rPr>
        <w:t>монтажных и пуско-наладочных работ</w:t>
      </w:r>
      <w:r w:rsidRPr="00DC5C89">
        <w:rPr>
          <w:rFonts w:ascii="Times New Roman" w:hAnsi="Times New Roman" w:cs="Times New Roman"/>
        </w:rPr>
        <w:t xml:space="preserve"> и направить </w:t>
      </w:r>
      <w:r>
        <w:rPr>
          <w:rFonts w:ascii="Times New Roman" w:hAnsi="Times New Roman" w:cs="Times New Roman"/>
        </w:rPr>
        <w:t>Продавцу письменное уведомление о готовности к проведению вышеуказанных работ</w:t>
      </w:r>
      <w:r w:rsidRPr="00DC5C89">
        <w:rPr>
          <w:rFonts w:ascii="Times New Roman" w:hAnsi="Times New Roman" w:cs="Times New Roman"/>
        </w:rPr>
        <w:t xml:space="preserve"> в срок не позднее 10 (десяти) </w:t>
      </w:r>
      <w:r>
        <w:rPr>
          <w:rFonts w:ascii="Times New Roman" w:hAnsi="Times New Roman" w:cs="Times New Roman"/>
        </w:rPr>
        <w:t>рабочи</w:t>
      </w:r>
      <w:r w:rsidRPr="00DC5C89">
        <w:rPr>
          <w:rFonts w:ascii="Times New Roman" w:hAnsi="Times New Roman" w:cs="Times New Roman"/>
        </w:rPr>
        <w:t>х дней</w:t>
      </w:r>
      <w:r w:rsidR="006C2939">
        <w:rPr>
          <w:rFonts w:ascii="Times New Roman" w:hAnsi="Times New Roman" w:cs="Times New Roman"/>
        </w:rPr>
        <w:t>.</w:t>
      </w:r>
    </w:p>
    <w:p w14:paraId="62F2E60A" w14:textId="1F7EE674" w:rsidR="00BD13D2" w:rsidRDefault="00433BB5" w:rsidP="001C0738">
      <w:pPr>
        <w:pStyle w:val="afb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433BB5">
        <w:rPr>
          <w:rFonts w:ascii="Times New Roman" w:hAnsi="Times New Roman" w:cs="Times New Roman"/>
        </w:rPr>
        <w:t>Назначить ответственное лицо</w:t>
      </w:r>
      <w:r>
        <w:rPr>
          <w:rFonts w:ascii="Times New Roman" w:hAnsi="Times New Roman" w:cs="Times New Roman"/>
        </w:rPr>
        <w:t xml:space="preserve"> проведения </w:t>
      </w:r>
      <w:r w:rsidRPr="001C0738">
        <w:rPr>
          <w:rFonts w:ascii="Times New Roman" w:hAnsi="Times New Roman" w:cs="Times New Roman"/>
        </w:rPr>
        <w:t>монтажных и пуско-наладочных работ</w:t>
      </w:r>
      <w:r w:rsidRPr="00433BB5">
        <w:rPr>
          <w:rFonts w:ascii="Times New Roman" w:hAnsi="Times New Roman" w:cs="Times New Roman"/>
        </w:rPr>
        <w:t xml:space="preserve"> и передать его контакты Продавцу</w:t>
      </w:r>
      <w:r>
        <w:rPr>
          <w:rFonts w:ascii="Times New Roman" w:hAnsi="Times New Roman" w:cs="Times New Roman"/>
        </w:rPr>
        <w:t>.</w:t>
      </w:r>
    </w:p>
    <w:p w14:paraId="734437AD" w14:textId="39DB4D0B" w:rsidR="00AE1F80" w:rsidRDefault="00AE1F80" w:rsidP="00AE1F8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10.2. Продавец обязан произвести</w:t>
      </w:r>
      <w:r w:rsidRPr="007C487F">
        <w:rPr>
          <w:sz w:val="22"/>
          <w:szCs w:val="22"/>
        </w:rPr>
        <w:t xml:space="preserve"> </w:t>
      </w:r>
      <w:r w:rsidR="00624BFE" w:rsidRPr="00BC0F73">
        <w:rPr>
          <w:bCs/>
          <w:sz w:val="22"/>
          <w:szCs w:val="22"/>
        </w:rPr>
        <w:t>монтажны</w:t>
      </w:r>
      <w:r w:rsidR="00624BFE">
        <w:rPr>
          <w:bCs/>
          <w:sz w:val="22"/>
          <w:szCs w:val="22"/>
        </w:rPr>
        <w:t>е,</w:t>
      </w:r>
      <w:r w:rsidR="00624BFE" w:rsidRPr="00BC0F73">
        <w:rPr>
          <w:bCs/>
          <w:sz w:val="22"/>
          <w:szCs w:val="22"/>
        </w:rPr>
        <w:t xml:space="preserve"> пуско-наладочны</w:t>
      </w:r>
      <w:r w:rsidR="00624BFE">
        <w:rPr>
          <w:bCs/>
          <w:sz w:val="22"/>
          <w:szCs w:val="22"/>
        </w:rPr>
        <w:t>е</w:t>
      </w:r>
      <w:r w:rsidR="00624BFE" w:rsidRPr="00BC0F73">
        <w:rPr>
          <w:bCs/>
          <w:sz w:val="22"/>
          <w:szCs w:val="22"/>
        </w:rPr>
        <w:t xml:space="preserve"> работ</w:t>
      </w:r>
      <w:r w:rsidR="00624BFE">
        <w:rPr>
          <w:bCs/>
          <w:sz w:val="22"/>
          <w:szCs w:val="22"/>
        </w:rPr>
        <w:t>ы</w:t>
      </w:r>
      <w:r w:rsidR="00624B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инструктаж персонала Оборудования </w:t>
      </w:r>
      <w:r w:rsidRPr="00DC5C89">
        <w:rPr>
          <w:sz w:val="22"/>
          <w:szCs w:val="22"/>
        </w:rPr>
        <w:t xml:space="preserve">в течение </w:t>
      </w:r>
      <w:r>
        <w:rPr>
          <w:sz w:val="22"/>
          <w:szCs w:val="22"/>
        </w:rPr>
        <w:t>5</w:t>
      </w:r>
      <w:r w:rsidRPr="00DC5C89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DC5C89">
        <w:rPr>
          <w:sz w:val="22"/>
          <w:szCs w:val="22"/>
        </w:rPr>
        <w:t xml:space="preserve">) рабочих дней с даты </w:t>
      </w:r>
      <w:r>
        <w:rPr>
          <w:sz w:val="22"/>
          <w:szCs w:val="22"/>
        </w:rPr>
        <w:t>получения Заявки Покупателя</w:t>
      </w:r>
      <w:r w:rsidRPr="00DC5C89">
        <w:rPr>
          <w:sz w:val="22"/>
          <w:szCs w:val="22"/>
        </w:rPr>
        <w:t xml:space="preserve"> при условии выполнения Покупателем подготовительных работ, предусмотренных Договором. </w:t>
      </w:r>
    </w:p>
    <w:p w14:paraId="625BB539" w14:textId="39D7C697" w:rsidR="00AE1F80" w:rsidRDefault="00AE1F80" w:rsidP="00AE1F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9D43DE">
        <w:rPr>
          <w:sz w:val="22"/>
          <w:szCs w:val="22"/>
        </w:rPr>
        <w:t xml:space="preserve">Пусконаладочные работы производятся силами и за счет Продавца на территории Республики Беларусь по адресу: г. Минск, ул. </w:t>
      </w:r>
      <w:proofErr w:type="spellStart"/>
      <w:r w:rsidRPr="009D43DE">
        <w:rPr>
          <w:sz w:val="22"/>
          <w:szCs w:val="22"/>
        </w:rPr>
        <w:t>Кнорина</w:t>
      </w:r>
      <w:proofErr w:type="spellEnd"/>
      <w:r w:rsidRPr="009D43DE">
        <w:rPr>
          <w:sz w:val="22"/>
          <w:szCs w:val="22"/>
        </w:rPr>
        <w:t>, 50.</w:t>
      </w:r>
    </w:p>
    <w:p w14:paraId="2D466042" w14:textId="77777777" w:rsidR="00AE1F80" w:rsidRPr="00DC5C89" w:rsidRDefault="00AE1F80" w:rsidP="00AE1F80">
      <w:pPr>
        <w:pStyle w:val="afb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DC5C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DC5C89">
        <w:rPr>
          <w:rFonts w:ascii="Times New Roman" w:hAnsi="Times New Roman" w:cs="Times New Roman"/>
        </w:rPr>
        <w:t xml:space="preserve">. Покупатель до начала выполнения </w:t>
      </w:r>
      <w:r w:rsidRPr="00AE1F80">
        <w:rPr>
          <w:rFonts w:ascii="Times New Roman" w:hAnsi="Times New Roman" w:cs="Times New Roman"/>
        </w:rPr>
        <w:t>монтажных и пуско-наладочных работ</w:t>
      </w:r>
      <w:r w:rsidRPr="00DC5C89">
        <w:rPr>
          <w:rFonts w:ascii="Times New Roman" w:hAnsi="Times New Roman" w:cs="Times New Roman"/>
        </w:rPr>
        <w:t xml:space="preserve"> обязан:</w:t>
      </w:r>
    </w:p>
    <w:p w14:paraId="7FE79B7D" w14:textId="76C59752" w:rsidR="00AE1F80" w:rsidRPr="00DC5C89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C5C89">
        <w:rPr>
          <w:rFonts w:ascii="Times New Roman" w:hAnsi="Times New Roman" w:cs="Times New Roman"/>
        </w:rPr>
        <w:t xml:space="preserve">Обеспечить возможность подключения </w:t>
      </w:r>
      <w:r>
        <w:rPr>
          <w:rFonts w:ascii="Times New Roman" w:hAnsi="Times New Roman" w:cs="Times New Roman"/>
        </w:rPr>
        <w:t>Оборудования</w:t>
      </w:r>
      <w:r w:rsidRPr="00DC5C89">
        <w:rPr>
          <w:rFonts w:ascii="Times New Roman" w:hAnsi="Times New Roman" w:cs="Times New Roman"/>
        </w:rPr>
        <w:t xml:space="preserve"> к электропитанию</w:t>
      </w:r>
      <w:r w:rsidR="007725C4">
        <w:rPr>
          <w:rFonts w:ascii="Times New Roman" w:hAnsi="Times New Roman" w:cs="Times New Roman"/>
        </w:rPr>
        <w:t xml:space="preserve"> </w:t>
      </w:r>
      <w:r w:rsidRPr="00DC5C89">
        <w:rPr>
          <w:rFonts w:ascii="Times New Roman" w:hAnsi="Times New Roman" w:cs="Times New Roman"/>
        </w:rPr>
        <w:t>380 В трехфазное, переменного тока</w:t>
      </w:r>
    </w:p>
    <w:p w14:paraId="7345109B" w14:textId="77777777" w:rsidR="00AE1F80" w:rsidRPr="00DC5C89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C5C89">
        <w:rPr>
          <w:rFonts w:ascii="Times New Roman" w:hAnsi="Times New Roman" w:cs="Times New Roman"/>
        </w:rPr>
        <w:t xml:space="preserve">ечение жил подводимого кабеля необходимо выбрать самостоятельно в соответствии с Правилами устройства электроустановок (ПУЭ, Глава 1.3 «Выбор проводников по нагреву, экономической плотности тока и по условиям короны»), учитывая величину номинального тока равную 60 А, указанного в руководстве по эксплуатации, способ прокладки кабеля, материал изоляции жил и оболочки кабеля. Рекомендованное сечение жил, для четырехжильного кабеля с медными жилами с резиновой изоляцией в свинцовой, поливинилхлоридной, </w:t>
      </w:r>
      <w:proofErr w:type="spellStart"/>
      <w:r w:rsidRPr="00DC5C89">
        <w:rPr>
          <w:rFonts w:ascii="Times New Roman" w:hAnsi="Times New Roman" w:cs="Times New Roman"/>
        </w:rPr>
        <w:t>найритовой</w:t>
      </w:r>
      <w:proofErr w:type="spellEnd"/>
      <w:r w:rsidRPr="00DC5C89">
        <w:rPr>
          <w:rFonts w:ascii="Times New Roman" w:hAnsi="Times New Roman" w:cs="Times New Roman"/>
        </w:rPr>
        <w:t xml:space="preserve"> или резиновой оболочке проложенного в воздухе или в коробе составляет 16 мм2</w:t>
      </w:r>
    </w:p>
    <w:p w14:paraId="3B9AF070" w14:textId="77777777" w:rsidR="00AE1F80" w:rsidRPr="00DC5C89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C5C89">
        <w:rPr>
          <w:rFonts w:ascii="Times New Roman" w:hAnsi="Times New Roman" w:cs="Times New Roman"/>
        </w:rPr>
        <w:t xml:space="preserve">беспечить подсоединение основания </w:t>
      </w:r>
      <w:r>
        <w:rPr>
          <w:rFonts w:ascii="Times New Roman" w:hAnsi="Times New Roman" w:cs="Times New Roman"/>
        </w:rPr>
        <w:t>Оборудования</w:t>
      </w:r>
      <w:r w:rsidRPr="00DC5C89">
        <w:rPr>
          <w:rFonts w:ascii="Times New Roman" w:hAnsi="Times New Roman" w:cs="Times New Roman"/>
        </w:rPr>
        <w:t xml:space="preserve"> к защитному контуру заземления, сечение заземляющего проводника, присоединяющего заземлитель рабочего (функционального) заземления к главной заземляющей шине необходимо выбирать самостоятельно в соответствии с Правилами устройства электроустановок (ПУЭ, Глава 1.7. «Заземление и защитные меры электробезопасности»). Рекомендованное сечение заземляющего проводника, в зависимости от материала, должно составлять не менее: медный — 10 мм2, алюминиевый — 16 мм2, стальной — 75 мм2.</w:t>
      </w:r>
    </w:p>
    <w:p w14:paraId="4206C258" w14:textId="77777777" w:rsidR="00AE1F80" w:rsidRPr="00DC5C89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DC5C89">
        <w:rPr>
          <w:rFonts w:ascii="Times New Roman" w:hAnsi="Times New Roman" w:cs="Times New Roman"/>
        </w:rPr>
        <w:t xml:space="preserve">аксимально допустимое сечение токопроводящих жил кабеля, вводимых в клеммную колодку электрошкафа </w:t>
      </w:r>
      <w:r>
        <w:rPr>
          <w:rFonts w:ascii="Times New Roman" w:hAnsi="Times New Roman" w:cs="Times New Roman"/>
        </w:rPr>
        <w:t>Оборудования</w:t>
      </w:r>
      <w:r w:rsidRPr="00DC5C89">
        <w:rPr>
          <w:rFonts w:ascii="Times New Roman" w:hAnsi="Times New Roman" w:cs="Times New Roman"/>
        </w:rPr>
        <w:t xml:space="preserve">, составляет 16 мм2. При необходимости подключения кабеля с большим сечением токопроводящих жил, требуется подготовить, за счет средств заказчика, колодку большего размера. </w:t>
      </w:r>
    </w:p>
    <w:p w14:paraId="185A72A7" w14:textId="77777777" w:rsidR="00AE1F80" w:rsidRPr="00DC5C89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C5C89">
        <w:rPr>
          <w:rFonts w:ascii="Times New Roman" w:hAnsi="Times New Roman" w:cs="Times New Roman"/>
        </w:rPr>
        <w:t xml:space="preserve">Установить станок на анкера или на винтовые регулируемые опоры и выставить по уровню. </w:t>
      </w:r>
    </w:p>
    <w:p w14:paraId="60ED2B7C" w14:textId="7DD97974" w:rsidR="00AE1F80" w:rsidRPr="00E35643" w:rsidRDefault="00AB0FBB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Согласовать с Продавцом при необходимости </w:t>
      </w:r>
      <w:r w:rsidR="00AE1F80" w:rsidRPr="00DC5C89">
        <w:rPr>
          <w:rFonts w:ascii="Times New Roman" w:hAnsi="Times New Roman" w:cs="Times New Roman"/>
        </w:rPr>
        <w:t xml:space="preserve">масло </w:t>
      </w:r>
      <w:r w:rsidR="00AE1F80" w:rsidRPr="00B16A5D">
        <w:rPr>
          <w:rFonts w:ascii="Times New Roman" w:hAnsi="Times New Roman" w:cs="Times New Roman"/>
        </w:rPr>
        <w:t>индустриальное</w:t>
      </w:r>
      <w:r w:rsidR="00AE1F80">
        <w:rPr>
          <w:rFonts w:ascii="Times New Roman" w:hAnsi="Times New Roman" w:cs="Times New Roman"/>
        </w:rPr>
        <w:t xml:space="preserve">, </w:t>
      </w:r>
      <w:r w:rsidR="00AE1F80" w:rsidRPr="00E35643">
        <w:rPr>
          <w:rFonts w:ascii="Times New Roman" w:hAnsi="Times New Roman" w:cs="Times New Roman"/>
        </w:rPr>
        <w:t>жидкость специальную шпиндельную</w:t>
      </w:r>
      <w:r w:rsidR="00AE1F80">
        <w:rPr>
          <w:rFonts w:ascii="Times New Roman" w:hAnsi="Times New Roman" w:cs="Times New Roman"/>
        </w:rPr>
        <w:t>, с</w:t>
      </w:r>
      <w:r w:rsidR="00AE1F80" w:rsidRPr="00E35643">
        <w:rPr>
          <w:rFonts w:ascii="Times New Roman" w:hAnsi="Times New Roman" w:cs="Times New Roman"/>
        </w:rPr>
        <w:t>мазк</w:t>
      </w:r>
      <w:r w:rsidR="00AE1F80">
        <w:rPr>
          <w:rFonts w:ascii="Times New Roman" w:hAnsi="Times New Roman" w:cs="Times New Roman"/>
        </w:rPr>
        <w:t>у.</w:t>
      </w:r>
      <w:r w:rsidR="00AE1F80" w:rsidRPr="00E35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Производить </w:t>
      </w:r>
      <w:r w:rsidR="00AE1F80" w:rsidRPr="00E35643">
        <w:rPr>
          <w:rFonts w:ascii="Times New Roman" w:hAnsi="Times New Roman" w:cs="Times New Roman"/>
        </w:rPr>
        <w:t>замен</w:t>
      </w:r>
      <w:r>
        <w:rPr>
          <w:rFonts w:ascii="Times New Roman" w:hAnsi="Times New Roman" w:cs="Times New Roman"/>
        </w:rPr>
        <w:t>у</w:t>
      </w:r>
      <w:r w:rsidR="00AE1F80" w:rsidRPr="00E35643">
        <w:rPr>
          <w:rFonts w:ascii="Times New Roman" w:hAnsi="Times New Roman" w:cs="Times New Roman"/>
        </w:rPr>
        <w:t xml:space="preserve"> согласно графику ТО.</w:t>
      </w:r>
    </w:p>
    <w:p w14:paraId="05AA2471" w14:textId="492297E8" w:rsidR="00AE1F80" w:rsidRPr="00DC5C89" w:rsidRDefault="00AB0FBB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согласовании сторон участвовать в </w:t>
      </w:r>
      <w:r w:rsidR="00AE1F80" w:rsidRPr="00DC5C89">
        <w:rPr>
          <w:rFonts w:ascii="Times New Roman" w:hAnsi="Times New Roman" w:cs="Times New Roman"/>
        </w:rPr>
        <w:t>сняти</w:t>
      </w:r>
      <w:r>
        <w:rPr>
          <w:rFonts w:ascii="Times New Roman" w:hAnsi="Times New Roman" w:cs="Times New Roman"/>
        </w:rPr>
        <w:t>и</w:t>
      </w:r>
      <w:r w:rsidR="00AE1F80" w:rsidRPr="00DC5C89">
        <w:rPr>
          <w:rFonts w:ascii="Times New Roman" w:hAnsi="Times New Roman" w:cs="Times New Roman"/>
        </w:rPr>
        <w:t xml:space="preserve"> консервационной смазки со </w:t>
      </w:r>
      <w:r w:rsidR="00AE1F80">
        <w:rPr>
          <w:rFonts w:ascii="Times New Roman" w:hAnsi="Times New Roman" w:cs="Times New Roman"/>
        </w:rPr>
        <w:t>Оборудования</w:t>
      </w:r>
      <w:r w:rsidR="00AE1F80" w:rsidRPr="00DC5C89">
        <w:rPr>
          <w:rFonts w:ascii="Times New Roman" w:hAnsi="Times New Roman" w:cs="Times New Roman"/>
        </w:rPr>
        <w:t>.</w:t>
      </w:r>
    </w:p>
    <w:p w14:paraId="6B44C835" w14:textId="77777777" w:rsidR="00AE1F80" w:rsidRPr="00DC5C89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C5C89">
        <w:rPr>
          <w:rFonts w:ascii="Times New Roman" w:hAnsi="Times New Roman" w:cs="Times New Roman"/>
        </w:rPr>
        <w:t xml:space="preserve">Подготовить </w:t>
      </w:r>
      <w:proofErr w:type="spellStart"/>
      <w:r w:rsidRPr="00DC5C89">
        <w:rPr>
          <w:rFonts w:ascii="Times New Roman" w:hAnsi="Times New Roman" w:cs="Times New Roman"/>
        </w:rPr>
        <w:t>отторцованные</w:t>
      </w:r>
      <w:proofErr w:type="spellEnd"/>
      <w:r w:rsidRPr="00DC5C89">
        <w:rPr>
          <w:rFonts w:ascii="Times New Roman" w:hAnsi="Times New Roman" w:cs="Times New Roman"/>
        </w:rPr>
        <w:t xml:space="preserve"> и </w:t>
      </w:r>
      <w:proofErr w:type="spellStart"/>
      <w:r w:rsidRPr="00DC5C89">
        <w:rPr>
          <w:rFonts w:ascii="Times New Roman" w:hAnsi="Times New Roman" w:cs="Times New Roman"/>
        </w:rPr>
        <w:t>отцентрованные</w:t>
      </w:r>
      <w:proofErr w:type="spellEnd"/>
      <w:r w:rsidRPr="00DC5C89">
        <w:rPr>
          <w:rFonts w:ascii="Times New Roman" w:hAnsi="Times New Roman" w:cs="Times New Roman"/>
        </w:rPr>
        <w:t xml:space="preserve"> с двух сторон прутки </w:t>
      </w:r>
      <w:r>
        <w:rPr>
          <w:rFonts w:ascii="Times New Roman" w:hAnsi="Times New Roman" w:cs="Times New Roman"/>
        </w:rPr>
        <w:t xml:space="preserve">квалитета </w:t>
      </w:r>
      <w:r>
        <w:rPr>
          <w:rFonts w:ascii="Times New Roman" w:hAnsi="Times New Roman" w:cs="Times New Roman"/>
          <w:lang w:val="en-US"/>
        </w:rPr>
        <w:t>H</w:t>
      </w:r>
      <w:r w:rsidRPr="00B16A5D">
        <w:rPr>
          <w:rFonts w:ascii="Times New Roman" w:hAnsi="Times New Roman" w:cs="Times New Roman"/>
        </w:rPr>
        <w:t xml:space="preserve">11 </w:t>
      </w:r>
      <w:r w:rsidRPr="00DC5C89">
        <w:rPr>
          <w:rFonts w:ascii="Times New Roman" w:hAnsi="Times New Roman" w:cs="Times New Roman"/>
        </w:rPr>
        <w:t xml:space="preserve">для производства </w:t>
      </w:r>
      <w:r>
        <w:rPr>
          <w:rFonts w:ascii="Times New Roman" w:hAnsi="Times New Roman" w:cs="Times New Roman"/>
        </w:rPr>
        <w:t xml:space="preserve">тестовых деталей </w:t>
      </w:r>
      <w:proofErr w:type="spellStart"/>
      <w:r w:rsidRPr="00DC5C89">
        <w:rPr>
          <w:rFonts w:ascii="Times New Roman" w:hAnsi="Times New Roman" w:cs="Times New Roman"/>
        </w:rPr>
        <w:t>деталей</w:t>
      </w:r>
      <w:proofErr w:type="spellEnd"/>
      <w:r w:rsidRPr="00DC5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стандарту Продавца;</w:t>
      </w:r>
    </w:p>
    <w:p w14:paraId="48C18C32" w14:textId="7BFE9843" w:rsidR="00AE1F80" w:rsidRPr="00DC5C89" w:rsidRDefault="00AB0FBB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согласовании сторон участвовать в </w:t>
      </w:r>
      <w:r w:rsidR="00AE1F80" w:rsidRPr="00DC5C89">
        <w:rPr>
          <w:rFonts w:ascii="Times New Roman" w:hAnsi="Times New Roman" w:cs="Times New Roman"/>
        </w:rPr>
        <w:t>измерения</w:t>
      </w:r>
      <w:r>
        <w:rPr>
          <w:rFonts w:ascii="Times New Roman" w:hAnsi="Times New Roman" w:cs="Times New Roman"/>
        </w:rPr>
        <w:t>х</w:t>
      </w:r>
      <w:r w:rsidR="00AE1F80" w:rsidRPr="00DC5C89">
        <w:rPr>
          <w:rFonts w:ascii="Times New Roman" w:hAnsi="Times New Roman" w:cs="Times New Roman"/>
        </w:rPr>
        <w:t xml:space="preserve"> тестовых деталей.</w:t>
      </w:r>
    </w:p>
    <w:p w14:paraId="442C2637" w14:textId="48131F5F" w:rsidR="00AE1F80" w:rsidRPr="00DC5C89" w:rsidRDefault="00AB0FBB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согласовании сторон п</w:t>
      </w:r>
      <w:r w:rsidR="00AE1F80" w:rsidRPr="00DC5C89">
        <w:rPr>
          <w:rFonts w:ascii="Times New Roman" w:hAnsi="Times New Roman" w:cs="Times New Roman"/>
        </w:rPr>
        <w:t xml:space="preserve">одготовить </w:t>
      </w:r>
      <w:r w:rsidR="00AE1F80">
        <w:rPr>
          <w:rFonts w:ascii="Times New Roman" w:hAnsi="Times New Roman" w:cs="Times New Roman"/>
        </w:rPr>
        <w:t xml:space="preserve">рекомендуемую </w:t>
      </w:r>
      <w:r w:rsidR="00AE1F80" w:rsidRPr="009D43DE">
        <w:rPr>
          <w:rFonts w:ascii="Times New Roman" w:hAnsi="Times New Roman" w:cs="Times New Roman"/>
        </w:rPr>
        <w:t xml:space="preserve">СОЖ </w:t>
      </w:r>
      <w:r w:rsidR="00AE1F80">
        <w:rPr>
          <w:rFonts w:ascii="Times New Roman" w:hAnsi="Times New Roman" w:cs="Times New Roman"/>
        </w:rPr>
        <w:t>на масляной основе</w:t>
      </w:r>
      <w:r>
        <w:rPr>
          <w:rFonts w:ascii="Times New Roman" w:hAnsi="Times New Roman" w:cs="Times New Roman"/>
        </w:rPr>
        <w:t>.</w:t>
      </w:r>
    </w:p>
    <w:p w14:paraId="25EA6C38" w14:textId="52794E28" w:rsidR="00AE1F80" w:rsidRPr="00AE1F80" w:rsidRDefault="00AE1F80" w:rsidP="00AE1F80">
      <w:pPr>
        <w:pStyle w:val="afb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C5C89">
        <w:rPr>
          <w:rFonts w:ascii="Times New Roman" w:hAnsi="Times New Roman" w:cs="Times New Roman"/>
        </w:rPr>
        <w:t>Присутствие оператора и обслуживающего персонала, закрепленного за станком</w:t>
      </w:r>
      <w:r>
        <w:rPr>
          <w:rFonts w:ascii="Times New Roman" w:hAnsi="Times New Roman" w:cs="Times New Roman"/>
        </w:rPr>
        <w:t xml:space="preserve"> д</w:t>
      </w:r>
      <w:r w:rsidRPr="00DC5C89">
        <w:rPr>
          <w:rFonts w:ascii="Times New Roman" w:hAnsi="Times New Roman" w:cs="Times New Roman"/>
        </w:rPr>
        <w:t xml:space="preserve">ля возможности проведения </w:t>
      </w:r>
      <w:r>
        <w:rPr>
          <w:rFonts w:ascii="Times New Roman" w:hAnsi="Times New Roman" w:cs="Times New Roman"/>
        </w:rPr>
        <w:t>инструктажа по</w:t>
      </w:r>
      <w:r w:rsidRPr="00DC5C89">
        <w:rPr>
          <w:rFonts w:ascii="Times New Roman" w:hAnsi="Times New Roman" w:cs="Times New Roman"/>
        </w:rPr>
        <w:t xml:space="preserve"> эксплуатации</w:t>
      </w:r>
      <w:r>
        <w:rPr>
          <w:rFonts w:ascii="Times New Roman" w:hAnsi="Times New Roman" w:cs="Times New Roman"/>
        </w:rPr>
        <w:t>, наладке и обслуживанию</w:t>
      </w:r>
      <w:r w:rsidRPr="00DC5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Оборудования</w:t>
      </w:r>
      <w:r w:rsidRPr="00DC5C89">
        <w:rPr>
          <w:rFonts w:ascii="Times New Roman" w:hAnsi="Times New Roman" w:cs="Times New Roman"/>
        </w:rPr>
        <w:t>.</w:t>
      </w:r>
    </w:p>
    <w:p w14:paraId="1BF21A9E" w14:textId="1E2F7AC4" w:rsidR="00893858" w:rsidRPr="00BC0F73" w:rsidRDefault="00893858" w:rsidP="00893858">
      <w:pPr>
        <w:jc w:val="both"/>
        <w:rPr>
          <w:bCs/>
          <w:sz w:val="22"/>
          <w:szCs w:val="22"/>
        </w:rPr>
      </w:pPr>
      <w:r w:rsidRPr="00BC0F73">
        <w:rPr>
          <w:sz w:val="22"/>
          <w:szCs w:val="22"/>
        </w:rPr>
        <w:t>10.</w:t>
      </w:r>
      <w:r w:rsidR="00AE1F80">
        <w:rPr>
          <w:sz w:val="22"/>
          <w:szCs w:val="22"/>
        </w:rPr>
        <w:t>4</w:t>
      </w:r>
      <w:r w:rsidRPr="00BC0F73">
        <w:rPr>
          <w:sz w:val="22"/>
          <w:szCs w:val="22"/>
        </w:rPr>
        <w:t>.</w:t>
      </w:r>
      <w:r w:rsidRPr="00BC0F73">
        <w:rPr>
          <w:bCs/>
          <w:sz w:val="22"/>
          <w:szCs w:val="22"/>
        </w:rPr>
        <w:t xml:space="preserve">  Перечень монтажных и пуско-наладочных работ:</w:t>
      </w:r>
    </w:p>
    <w:p w14:paraId="31F3DC64" w14:textId="63FD6F9C" w:rsidR="00893858" w:rsidRPr="00BC0F73" w:rsidRDefault="00893858" w:rsidP="00893858">
      <w:pPr>
        <w:jc w:val="both"/>
        <w:rPr>
          <w:bCs/>
          <w:sz w:val="22"/>
          <w:szCs w:val="22"/>
        </w:rPr>
      </w:pPr>
      <w:r w:rsidRPr="00BC0F73">
        <w:rPr>
          <w:bCs/>
          <w:sz w:val="22"/>
          <w:szCs w:val="22"/>
        </w:rPr>
        <w:t xml:space="preserve">- </w:t>
      </w:r>
      <w:r w:rsidR="00021081" w:rsidRPr="00BC0F73">
        <w:rPr>
          <w:bCs/>
          <w:sz w:val="22"/>
          <w:szCs w:val="22"/>
        </w:rPr>
        <w:t>в</w:t>
      </w:r>
      <w:r w:rsidRPr="00BC0F73">
        <w:rPr>
          <w:bCs/>
          <w:sz w:val="22"/>
          <w:szCs w:val="22"/>
        </w:rPr>
        <w:t>изуальная проверка Оборудования на отсутствие механических повреждений</w:t>
      </w:r>
      <w:r w:rsidR="00021081" w:rsidRPr="00BC0F73">
        <w:rPr>
          <w:bCs/>
          <w:sz w:val="22"/>
          <w:szCs w:val="22"/>
        </w:rPr>
        <w:t>;</w:t>
      </w:r>
    </w:p>
    <w:p w14:paraId="735ABC9F" w14:textId="5EFDD5B8" w:rsidR="00893858" w:rsidRPr="00BC0F73" w:rsidRDefault="00893858" w:rsidP="00893858">
      <w:pPr>
        <w:jc w:val="both"/>
        <w:rPr>
          <w:bCs/>
          <w:sz w:val="22"/>
          <w:szCs w:val="22"/>
        </w:rPr>
      </w:pPr>
      <w:r w:rsidRPr="00BC0F73">
        <w:rPr>
          <w:bCs/>
          <w:sz w:val="22"/>
          <w:szCs w:val="22"/>
        </w:rPr>
        <w:t xml:space="preserve">- </w:t>
      </w:r>
      <w:r w:rsidR="00021081" w:rsidRPr="00BC0F73">
        <w:rPr>
          <w:bCs/>
          <w:sz w:val="22"/>
          <w:szCs w:val="22"/>
        </w:rPr>
        <w:t>с</w:t>
      </w:r>
      <w:r w:rsidRPr="00BC0F73">
        <w:rPr>
          <w:bCs/>
          <w:sz w:val="22"/>
          <w:szCs w:val="22"/>
        </w:rPr>
        <w:t>нятие транспортировочных упоров и удаление консервации силами Продавца</w:t>
      </w:r>
      <w:r w:rsidR="00021081" w:rsidRPr="00BC0F73">
        <w:rPr>
          <w:bCs/>
          <w:sz w:val="22"/>
          <w:szCs w:val="22"/>
        </w:rPr>
        <w:t>;</w:t>
      </w:r>
    </w:p>
    <w:p w14:paraId="7B0306DC" w14:textId="3C271BA9" w:rsidR="00893858" w:rsidRPr="00BC0F73" w:rsidRDefault="00893858" w:rsidP="00893858">
      <w:pPr>
        <w:jc w:val="both"/>
        <w:rPr>
          <w:bCs/>
          <w:sz w:val="22"/>
          <w:szCs w:val="22"/>
        </w:rPr>
      </w:pPr>
      <w:r w:rsidRPr="00BC0F73">
        <w:rPr>
          <w:bCs/>
          <w:sz w:val="22"/>
          <w:szCs w:val="22"/>
        </w:rPr>
        <w:t xml:space="preserve">- </w:t>
      </w:r>
      <w:r w:rsidR="00021081" w:rsidRPr="00BC0F73">
        <w:rPr>
          <w:bCs/>
          <w:sz w:val="22"/>
          <w:szCs w:val="22"/>
        </w:rPr>
        <w:t>у</w:t>
      </w:r>
      <w:r w:rsidRPr="00BC0F73">
        <w:rPr>
          <w:bCs/>
          <w:sz w:val="22"/>
          <w:szCs w:val="22"/>
        </w:rPr>
        <w:t>становка, проверка установки Оборудования по уровню, регулировка</w:t>
      </w:r>
      <w:r w:rsidR="00021081" w:rsidRPr="00BC0F73">
        <w:rPr>
          <w:bCs/>
          <w:sz w:val="22"/>
          <w:szCs w:val="22"/>
        </w:rPr>
        <w:t>;</w:t>
      </w:r>
    </w:p>
    <w:p w14:paraId="35B02735" w14:textId="1A1BF1AC" w:rsidR="00433BB5" w:rsidRDefault="00893858" w:rsidP="00893858">
      <w:pPr>
        <w:jc w:val="both"/>
        <w:rPr>
          <w:bCs/>
          <w:sz w:val="22"/>
          <w:szCs w:val="22"/>
        </w:rPr>
      </w:pPr>
      <w:r w:rsidRPr="00BC0F73">
        <w:rPr>
          <w:bCs/>
          <w:sz w:val="22"/>
          <w:szCs w:val="22"/>
        </w:rPr>
        <w:t xml:space="preserve">- </w:t>
      </w:r>
      <w:r w:rsidR="00021081" w:rsidRPr="00BC0F73">
        <w:rPr>
          <w:bCs/>
          <w:sz w:val="22"/>
          <w:szCs w:val="22"/>
        </w:rPr>
        <w:t>п</w:t>
      </w:r>
      <w:r w:rsidRPr="00BC0F73">
        <w:rPr>
          <w:bCs/>
          <w:sz w:val="22"/>
          <w:szCs w:val="22"/>
        </w:rPr>
        <w:t xml:space="preserve">роверка фазировки, </w:t>
      </w:r>
      <w:r w:rsidR="00433BB5" w:rsidRPr="00BC0F73">
        <w:rPr>
          <w:bCs/>
          <w:sz w:val="22"/>
          <w:szCs w:val="22"/>
        </w:rPr>
        <w:t>подключения Оборудования к</w:t>
      </w:r>
      <w:r w:rsidR="00AE1F80">
        <w:rPr>
          <w:bCs/>
          <w:sz w:val="22"/>
          <w:szCs w:val="22"/>
        </w:rPr>
        <w:t xml:space="preserve"> </w:t>
      </w:r>
      <w:r w:rsidR="00AE1F80" w:rsidRPr="00BC0F73">
        <w:rPr>
          <w:bCs/>
          <w:sz w:val="22"/>
          <w:szCs w:val="22"/>
        </w:rPr>
        <w:t xml:space="preserve">трехфазному </w:t>
      </w:r>
      <w:r w:rsidR="00433BB5" w:rsidRPr="00BC0F73">
        <w:rPr>
          <w:bCs/>
          <w:sz w:val="22"/>
          <w:szCs w:val="22"/>
        </w:rPr>
        <w:t>электропитанию 380В</w:t>
      </w:r>
      <w:r w:rsidR="00AE1F80" w:rsidRPr="00BC0F73">
        <w:rPr>
          <w:bCs/>
          <w:sz w:val="22"/>
          <w:szCs w:val="22"/>
        </w:rPr>
        <w:t>;</w:t>
      </w:r>
    </w:p>
    <w:p w14:paraId="02910BD1" w14:textId="77777777" w:rsidR="00AE1F80" w:rsidRDefault="00AE1F80" w:rsidP="00893858">
      <w:pPr>
        <w:jc w:val="both"/>
        <w:rPr>
          <w:sz w:val="22"/>
          <w:szCs w:val="22"/>
        </w:rPr>
      </w:pPr>
      <w:r w:rsidRPr="00BC0F73">
        <w:rPr>
          <w:bCs/>
          <w:sz w:val="22"/>
          <w:szCs w:val="22"/>
        </w:rPr>
        <w:t>- проверка</w:t>
      </w:r>
      <w:r w:rsidRPr="00DC5C89">
        <w:rPr>
          <w:sz w:val="22"/>
          <w:szCs w:val="22"/>
        </w:rPr>
        <w:t xml:space="preserve"> работоспособности всех узлов </w:t>
      </w:r>
      <w:r>
        <w:rPr>
          <w:sz w:val="22"/>
          <w:szCs w:val="22"/>
        </w:rPr>
        <w:t>Оборудования</w:t>
      </w:r>
      <w:r w:rsidRPr="00DC5C89">
        <w:rPr>
          <w:sz w:val="22"/>
          <w:szCs w:val="22"/>
        </w:rPr>
        <w:t>, точки смены инструмента, ориентации шпинделя.</w:t>
      </w:r>
    </w:p>
    <w:p w14:paraId="7A1748EE" w14:textId="10FB8D8D" w:rsidR="00AE1F80" w:rsidRPr="00AE1F80" w:rsidRDefault="00AE1F80" w:rsidP="00893858">
      <w:pPr>
        <w:jc w:val="both"/>
        <w:rPr>
          <w:sz w:val="22"/>
          <w:szCs w:val="22"/>
        </w:rPr>
      </w:pPr>
      <w:r w:rsidRPr="00DC5C89">
        <w:rPr>
          <w:sz w:val="22"/>
          <w:szCs w:val="22"/>
        </w:rPr>
        <w:t xml:space="preserve">- </w:t>
      </w:r>
      <w:r>
        <w:rPr>
          <w:sz w:val="22"/>
          <w:szCs w:val="22"/>
        </w:rPr>
        <w:t>и</w:t>
      </w:r>
      <w:r w:rsidRPr="00DC5C89">
        <w:rPr>
          <w:sz w:val="22"/>
          <w:szCs w:val="22"/>
        </w:rPr>
        <w:t xml:space="preserve">зготовление стандартной тестовой </w:t>
      </w:r>
      <w:r>
        <w:rPr>
          <w:sz w:val="22"/>
          <w:szCs w:val="22"/>
        </w:rPr>
        <w:t xml:space="preserve">цилиндрической </w:t>
      </w:r>
      <w:r w:rsidRPr="00DC5C89">
        <w:rPr>
          <w:sz w:val="22"/>
          <w:szCs w:val="22"/>
        </w:rPr>
        <w:t>детали</w:t>
      </w:r>
      <w:r>
        <w:rPr>
          <w:sz w:val="22"/>
          <w:szCs w:val="22"/>
        </w:rPr>
        <w:t xml:space="preserve"> по стандарту Продавца</w:t>
      </w:r>
      <w:r w:rsidRPr="00DC5C89">
        <w:rPr>
          <w:sz w:val="22"/>
          <w:szCs w:val="22"/>
        </w:rPr>
        <w:t>.</w:t>
      </w:r>
    </w:p>
    <w:p w14:paraId="0C4AA5EB" w14:textId="12B828E7" w:rsidR="005316F9" w:rsidRPr="00AE1F80" w:rsidRDefault="00021081" w:rsidP="00646D1F">
      <w:pPr>
        <w:pStyle w:val="afb"/>
        <w:tabs>
          <w:tab w:val="left" w:pos="284"/>
        </w:tabs>
        <w:ind w:left="0"/>
        <w:jc w:val="both"/>
        <w:rPr>
          <w:bCs/>
        </w:rPr>
      </w:pPr>
      <w:r w:rsidRPr="00BC0F73">
        <w:rPr>
          <w:rFonts w:ascii="Times New Roman" w:eastAsia="Times New Roman" w:hAnsi="Times New Roman" w:cs="Times New Roman"/>
          <w:bCs/>
        </w:rPr>
        <w:t xml:space="preserve">- </w:t>
      </w:r>
      <w:r w:rsidRPr="00BC0F73">
        <w:rPr>
          <w:rFonts w:ascii="Times New Roman" w:hAnsi="Times New Roman" w:cs="Times New Roman"/>
        </w:rPr>
        <w:t>присутствие оператора и обслуживающего персонала, закрепленного за Оборудованием для возможности проведения инструктажа по эксплуатации, наладке и обслуживанию Оборудования.</w:t>
      </w:r>
      <w:r w:rsidR="007122AF" w:rsidRPr="00BC0F73">
        <w:rPr>
          <w:rFonts w:ascii="Times New Roman" w:hAnsi="Times New Roman" w:cs="Times New Roman"/>
        </w:rPr>
        <w:t xml:space="preserve"> Срок проведения инструктажа не менее 16 часов</w:t>
      </w:r>
      <w:r w:rsidR="007122AF" w:rsidRPr="00BC0F73">
        <w:rPr>
          <w:bCs/>
        </w:rPr>
        <w:t>.</w:t>
      </w:r>
    </w:p>
    <w:p w14:paraId="33EA5DA1" w14:textId="0479E673" w:rsidR="00893858" w:rsidRPr="00BC0F73" w:rsidRDefault="00893858" w:rsidP="00893858">
      <w:pPr>
        <w:jc w:val="both"/>
        <w:rPr>
          <w:sz w:val="22"/>
          <w:szCs w:val="22"/>
        </w:rPr>
      </w:pPr>
      <w:r w:rsidRPr="00BC0F73">
        <w:rPr>
          <w:sz w:val="22"/>
          <w:szCs w:val="22"/>
        </w:rPr>
        <w:t>10.</w:t>
      </w:r>
      <w:r w:rsidR="00AE1F80">
        <w:rPr>
          <w:sz w:val="22"/>
          <w:szCs w:val="22"/>
        </w:rPr>
        <w:t>5</w:t>
      </w:r>
      <w:r w:rsidRPr="00BC0F73">
        <w:rPr>
          <w:sz w:val="22"/>
          <w:szCs w:val="22"/>
        </w:rPr>
        <w:t xml:space="preserve">. Срок проведения </w:t>
      </w:r>
      <w:r w:rsidR="00CE7D2C" w:rsidRPr="00BC0F73">
        <w:rPr>
          <w:sz w:val="22"/>
          <w:szCs w:val="22"/>
        </w:rPr>
        <w:t xml:space="preserve">монтажных, пуско-наладочных работ </w:t>
      </w:r>
      <w:r w:rsidRPr="00BC0F73">
        <w:rPr>
          <w:sz w:val="22"/>
          <w:szCs w:val="22"/>
        </w:rPr>
        <w:t>и инструктажа персонала Покупателя</w:t>
      </w:r>
      <w:r w:rsidR="00CE7D2C" w:rsidRPr="00BC0F73">
        <w:rPr>
          <w:sz w:val="22"/>
          <w:szCs w:val="22"/>
        </w:rPr>
        <w:t xml:space="preserve"> </w:t>
      </w:r>
      <w:r w:rsidRPr="00BC0F73">
        <w:rPr>
          <w:sz w:val="22"/>
          <w:szCs w:val="22"/>
        </w:rPr>
        <w:t xml:space="preserve">– в течение </w:t>
      </w:r>
      <w:r w:rsidR="00CE7D2C" w:rsidRPr="00BC0F73">
        <w:rPr>
          <w:sz w:val="22"/>
          <w:szCs w:val="22"/>
        </w:rPr>
        <w:t>10</w:t>
      </w:r>
      <w:r w:rsidRPr="00BC0F73">
        <w:rPr>
          <w:sz w:val="22"/>
          <w:szCs w:val="22"/>
        </w:rPr>
        <w:t xml:space="preserve"> (</w:t>
      </w:r>
      <w:r w:rsidR="00CE7D2C" w:rsidRPr="00BC0F73">
        <w:rPr>
          <w:sz w:val="22"/>
          <w:szCs w:val="22"/>
        </w:rPr>
        <w:t>десяти</w:t>
      </w:r>
      <w:r w:rsidRPr="00BC0F73">
        <w:rPr>
          <w:sz w:val="22"/>
          <w:szCs w:val="22"/>
        </w:rPr>
        <w:t>) рабочих дней с даты поставки Оборудования</w:t>
      </w:r>
      <w:r w:rsidR="00CE7D2C" w:rsidRPr="00BC0F73">
        <w:rPr>
          <w:sz w:val="22"/>
          <w:szCs w:val="22"/>
        </w:rPr>
        <w:t xml:space="preserve"> на склад Покупателя</w:t>
      </w:r>
      <w:r w:rsidR="00646D1F" w:rsidRPr="00BC0F73">
        <w:rPr>
          <w:sz w:val="22"/>
          <w:szCs w:val="22"/>
        </w:rPr>
        <w:t>.</w:t>
      </w:r>
    </w:p>
    <w:p w14:paraId="4116B338" w14:textId="02DCF953" w:rsidR="00893858" w:rsidRPr="00BC0F73" w:rsidRDefault="00893858" w:rsidP="00893858">
      <w:pPr>
        <w:jc w:val="both"/>
        <w:rPr>
          <w:sz w:val="22"/>
          <w:szCs w:val="22"/>
        </w:rPr>
      </w:pPr>
      <w:r w:rsidRPr="00BC0F73">
        <w:rPr>
          <w:sz w:val="22"/>
          <w:szCs w:val="22"/>
        </w:rPr>
        <w:t>10.</w:t>
      </w:r>
      <w:r w:rsidR="00AE1F80">
        <w:rPr>
          <w:sz w:val="22"/>
          <w:szCs w:val="22"/>
        </w:rPr>
        <w:t>6</w:t>
      </w:r>
      <w:r w:rsidRPr="00BC0F73">
        <w:rPr>
          <w:sz w:val="22"/>
          <w:szCs w:val="22"/>
        </w:rPr>
        <w:t xml:space="preserve">. Результаты проведения </w:t>
      </w:r>
      <w:r w:rsidR="00646D1F" w:rsidRPr="00BC0F73">
        <w:rPr>
          <w:sz w:val="22"/>
          <w:szCs w:val="22"/>
        </w:rPr>
        <w:t xml:space="preserve">монтажных, пуско-наладочных работ </w:t>
      </w:r>
      <w:r w:rsidRPr="00BC0F73">
        <w:rPr>
          <w:sz w:val="22"/>
          <w:szCs w:val="22"/>
        </w:rPr>
        <w:t xml:space="preserve">и инструктажа персонала </w:t>
      </w:r>
      <w:r w:rsidR="00646D1F" w:rsidRPr="00BC0F73">
        <w:rPr>
          <w:sz w:val="22"/>
          <w:szCs w:val="22"/>
        </w:rPr>
        <w:t>П</w:t>
      </w:r>
      <w:r w:rsidRPr="00BC0F73">
        <w:rPr>
          <w:sz w:val="22"/>
          <w:szCs w:val="22"/>
        </w:rPr>
        <w:t xml:space="preserve">окупателя </w:t>
      </w:r>
      <w:r w:rsidR="00646D1F" w:rsidRPr="00BC0F73">
        <w:rPr>
          <w:sz w:val="22"/>
          <w:szCs w:val="22"/>
        </w:rPr>
        <w:t>оформляется Актом</w:t>
      </w:r>
      <w:r w:rsidR="008C0A42" w:rsidRPr="00BC0F73">
        <w:rPr>
          <w:sz w:val="22"/>
          <w:szCs w:val="22"/>
        </w:rPr>
        <w:t xml:space="preserve"> сдачи-приемки оборудования в эксплуатацию.</w:t>
      </w:r>
    </w:p>
    <w:p w14:paraId="0E309120" w14:textId="70DB7645" w:rsidR="006759D4" w:rsidRPr="00893858" w:rsidRDefault="006759D4" w:rsidP="00893858">
      <w:pPr>
        <w:jc w:val="both"/>
        <w:rPr>
          <w:sz w:val="22"/>
          <w:szCs w:val="22"/>
          <w:lang w:eastAsia="zh-CN"/>
        </w:rPr>
      </w:pPr>
    </w:p>
    <w:p w14:paraId="09BBC748" w14:textId="441F4953" w:rsidR="00BF4355" w:rsidRPr="00D57ACA" w:rsidRDefault="00D2126D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>1</w:t>
      </w:r>
      <w:r w:rsidR="00646D1F">
        <w:rPr>
          <w:b/>
          <w:bCs/>
          <w:sz w:val="22"/>
          <w:szCs w:val="22"/>
          <w:lang w:eastAsia="zh-CN"/>
        </w:rPr>
        <w:t>1</w:t>
      </w:r>
      <w:r w:rsidR="00BF4355" w:rsidRPr="00D57ACA">
        <w:rPr>
          <w:b/>
          <w:bCs/>
          <w:sz w:val="22"/>
          <w:szCs w:val="22"/>
          <w:lang w:eastAsia="zh-CN"/>
        </w:rPr>
        <w:t xml:space="preserve">. ФОРС-МАЖОР </w:t>
      </w:r>
    </w:p>
    <w:p w14:paraId="03D8C5DD" w14:textId="59B81F4B" w:rsidR="004B69D3" w:rsidRPr="00D57ACA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28564C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непосредственно повлиявших на исполнение данного</w:t>
      </w:r>
      <w:r w:rsidR="00B4607B">
        <w:rPr>
          <w:sz w:val="22"/>
          <w:szCs w:val="22"/>
          <w:lang w:eastAsia="zh-CN"/>
        </w:rPr>
        <w:t xml:space="preserve"> </w:t>
      </w:r>
      <w:r w:rsidR="00B4607B" w:rsidRPr="00351312">
        <w:rPr>
          <w:sz w:val="22"/>
          <w:szCs w:val="22"/>
          <w:lang w:eastAsia="zh-CN"/>
        </w:rPr>
        <w:t>Договора</w:t>
      </w:r>
      <w:r w:rsidRPr="00351312">
        <w:rPr>
          <w:sz w:val="22"/>
          <w:szCs w:val="22"/>
          <w:lang w:eastAsia="zh-CN"/>
        </w:rPr>
        <w:t>.</w:t>
      </w:r>
      <w:r w:rsidRPr="00D57ACA">
        <w:rPr>
          <w:sz w:val="22"/>
          <w:szCs w:val="22"/>
          <w:lang w:eastAsia="zh-CN"/>
        </w:rPr>
        <w:t xml:space="preserve"> </w:t>
      </w:r>
    </w:p>
    <w:p w14:paraId="2E2B654F" w14:textId="0B066921" w:rsidR="004B69D3" w:rsidRPr="00D57ACA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28564C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 xml:space="preserve">.2. К форс-мажорным обстоятельствам Стороны относят: </w:t>
      </w:r>
    </w:p>
    <w:p w14:paraId="51DA601D" w14:textId="77777777" w:rsidR="004B69D3" w:rsidRPr="00D57ACA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 xml:space="preserve">- забастовки, локауты, трудовые беспорядки, аварии на предприятиях сторон; </w:t>
      </w:r>
    </w:p>
    <w:p w14:paraId="41A61F43" w14:textId="5F373B07" w:rsidR="004B69D3" w:rsidRPr="00D57ACA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 xml:space="preserve">- военные </w:t>
      </w:r>
      <w:r w:rsidR="005E0AC3" w:rsidRPr="00D57ACA">
        <w:rPr>
          <w:sz w:val="22"/>
          <w:szCs w:val="22"/>
          <w:lang w:eastAsia="zh-CN"/>
        </w:rPr>
        <w:t>операции любого характера</w:t>
      </w:r>
      <w:r w:rsidR="00782A29" w:rsidRPr="00D57ACA">
        <w:rPr>
          <w:sz w:val="22"/>
          <w:szCs w:val="22"/>
          <w:lang w:eastAsia="zh-CN"/>
        </w:rPr>
        <w:t>,</w:t>
      </w:r>
      <w:r w:rsidRPr="00D57ACA">
        <w:rPr>
          <w:sz w:val="22"/>
          <w:szCs w:val="22"/>
          <w:lang w:eastAsia="zh-CN"/>
        </w:rPr>
        <w:t xml:space="preserve"> гражданские беспорядки, стихийные бедствия, пожары и иные обстоятельства непреодолимой силы, которые Стороны при всей осмотрительности не могли предвидеть, если они непосредственным образом влияют на возможность исполнения настоящего договора одной из Сторон. </w:t>
      </w:r>
    </w:p>
    <w:p w14:paraId="1D0A284E" w14:textId="49708A74" w:rsidR="004B69D3" w:rsidRPr="00D57ACA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28564C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 xml:space="preserve">.3. При наступлении форс-мажорных обстоятельств срок исполнения обязательств по договору отодвигается соразмерно времени, в течение которого действовали данные обстоятельства. В случае действия форс-мажорных обстоятельств более 60 дней каждая из Сторон вправе в одностороннем порядке расторгнуть настоящий договор. </w:t>
      </w:r>
    </w:p>
    <w:p w14:paraId="29B8FF72" w14:textId="520B7445" w:rsidR="004B69D3" w:rsidRPr="00AE1715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AE1715">
        <w:rPr>
          <w:sz w:val="22"/>
          <w:szCs w:val="22"/>
          <w:lang w:eastAsia="zh-CN"/>
        </w:rPr>
        <w:lastRenderedPageBreak/>
        <w:t>1</w:t>
      </w:r>
      <w:r w:rsidR="0028564C" w:rsidRPr="00AE1715">
        <w:rPr>
          <w:sz w:val="22"/>
          <w:szCs w:val="22"/>
          <w:lang w:eastAsia="zh-CN"/>
        </w:rPr>
        <w:t>1</w:t>
      </w:r>
      <w:r w:rsidRPr="00AE1715">
        <w:rPr>
          <w:sz w:val="22"/>
          <w:szCs w:val="22"/>
          <w:lang w:eastAsia="zh-CN"/>
        </w:rPr>
        <w:t>.4. Свидетельствами наступления форс-мажорных обстоятельств признаются заключения Торгово-промышленных палат государств Сторон</w:t>
      </w:r>
      <w:r w:rsidR="005C11CD" w:rsidRPr="00AE1715">
        <w:rPr>
          <w:sz w:val="22"/>
          <w:szCs w:val="22"/>
          <w:lang w:eastAsia="zh-CN"/>
        </w:rPr>
        <w:t>, а также Стран транзита в случае</w:t>
      </w:r>
      <w:r w:rsidR="007725C4" w:rsidRPr="00AE1715">
        <w:rPr>
          <w:sz w:val="22"/>
          <w:szCs w:val="22"/>
          <w:lang w:eastAsia="zh-CN"/>
        </w:rPr>
        <w:t>,</w:t>
      </w:r>
      <w:r w:rsidR="005C11CD" w:rsidRPr="00AE1715">
        <w:rPr>
          <w:sz w:val="22"/>
          <w:szCs w:val="22"/>
          <w:lang w:eastAsia="zh-CN"/>
        </w:rPr>
        <w:t xml:space="preserve"> если форс </w:t>
      </w:r>
      <w:r w:rsidR="007725C4" w:rsidRPr="00AE1715">
        <w:rPr>
          <w:sz w:val="22"/>
          <w:szCs w:val="22"/>
          <w:lang w:eastAsia="zh-CN"/>
        </w:rPr>
        <w:t>мажорные</w:t>
      </w:r>
      <w:r w:rsidR="005C11CD" w:rsidRPr="00AE1715">
        <w:rPr>
          <w:sz w:val="22"/>
          <w:szCs w:val="22"/>
          <w:lang w:eastAsia="zh-CN"/>
        </w:rPr>
        <w:t xml:space="preserve"> обстоятельства наступили </w:t>
      </w:r>
      <w:r w:rsidR="00AE1715" w:rsidRPr="00AE1715">
        <w:rPr>
          <w:sz w:val="22"/>
          <w:szCs w:val="22"/>
          <w:lang w:eastAsia="zh-CN"/>
        </w:rPr>
        <w:t>в стане(-ах) транзита.</w:t>
      </w:r>
      <w:r w:rsidRPr="00AE1715">
        <w:rPr>
          <w:sz w:val="22"/>
          <w:szCs w:val="22"/>
          <w:lang w:eastAsia="zh-CN"/>
        </w:rPr>
        <w:t xml:space="preserve"> </w:t>
      </w:r>
    </w:p>
    <w:p w14:paraId="39B88564" w14:textId="5E3BE053" w:rsidR="009D623E" w:rsidRDefault="004B69D3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28564C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 xml:space="preserve">.5. При наступлении форс-мажорных обстоятельств заинтересованная Сторона обязана поставить в известность другую сторону в течение </w:t>
      </w:r>
      <w:r w:rsidR="006B59AC" w:rsidRPr="00D57ACA">
        <w:rPr>
          <w:sz w:val="22"/>
          <w:szCs w:val="22"/>
          <w:lang w:eastAsia="zh-CN"/>
        </w:rPr>
        <w:t>10 (десять)</w:t>
      </w:r>
      <w:r w:rsidRPr="00D57ACA">
        <w:rPr>
          <w:sz w:val="22"/>
          <w:szCs w:val="22"/>
          <w:lang w:eastAsia="zh-CN"/>
        </w:rPr>
        <w:t xml:space="preserve"> </w:t>
      </w:r>
      <w:r w:rsidR="007725C4">
        <w:rPr>
          <w:sz w:val="22"/>
          <w:szCs w:val="22"/>
          <w:lang w:eastAsia="zh-CN"/>
        </w:rPr>
        <w:t xml:space="preserve">рабочих </w:t>
      </w:r>
      <w:r w:rsidRPr="00D57ACA">
        <w:rPr>
          <w:sz w:val="22"/>
          <w:szCs w:val="22"/>
          <w:lang w:eastAsia="zh-CN"/>
        </w:rPr>
        <w:t>дней со дня наступления этих обстоятельств. В противном случае она лишается права ссылаться на наступившие обстоятельства в будущем.</w:t>
      </w:r>
    </w:p>
    <w:p w14:paraId="3A19B8FA" w14:textId="77777777" w:rsidR="009D623E" w:rsidRPr="00D57ACA" w:rsidRDefault="009D623E" w:rsidP="0054748C">
      <w:pPr>
        <w:adjustRightInd w:val="0"/>
        <w:jc w:val="both"/>
        <w:rPr>
          <w:sz w:val="22"/>
          <w:szCs w:val="22"/>
          <w:lang w:eastAsia="zh-CN"/>
        </w:rPr>
      </w:pPr>
    </w:p>
    <w:p w14:paraId="72E6C6C6" w14:textId="13A58988" w:rsidR="00624BFE" w:rsidRDefault="00BF4355" w:rsidP="00624BFE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>1</w:t>
      </w:r>
      <w:r w:rsidR="0028564C">
        <w:rPr>
          <w:b/>
          <w:bCs/>
          <w:sz w:val="22"/>
          <w:szCs w:val="22"/>
          <w:lang w:eastAsia="zh-CN"/>
        </w:rPr>
        <w:t>2</w:t>
      </w:r>
      <w:r w:rsidRPr="00D57ACA">
        <w:rPr>
          <w:b/>
          <w:bCs/>
          <w:sz w:val="22"/>
          <w:szCs w:val="22"/>
          <w:lang w:eastAsia="zh-CN"/>
        </w:rPr>
        <w:t xml:space="preserve">. ОТВЕТСТВЕННОСТЬ СТОРОН </w:t>
      </w:r>
    </w:p>
    <w:p w14:paraId="6CA14CA6" w14:textId="3D02D9D6" w:rsidR="00624BFE" w:rsidRPr="00704B18" w:rsidRDefault="00624BFE" w:rsidP="00624BFE">
      <w:pPr>
        <w:jc w:val="both"/>
        <w:rPr>
          <w:sz w:val="22"/>
          <w:szCs w:val="22"/>
          <w:lang w:eastAsia="zh-CN"/>
        </w:rPr>
      </w:pPr>
      <w:r w:rsidRPr="00704B18">
        <w:rPr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>2</w:t>
      </w:r>
      <w:r w:rsidRPr="00704B18">
        <w:rPr>
          <w:sz w:val="22"/>
          <w:szCs w:val="22"/>
          <w:lang w:eastAsia="zh-CN"/>
        </w:rPr>
        <w:t>.1. За нарушение срока поставки Продавец уплачивает Покупателю пеню из расчета 0,5% от стоимости непоставленного или недопоставленного Оборудования за каждый день просрочки, но не более 10% от стоимости Оборудования.</w:t>
      </w:r>
    </w:p>
    <w:p w14:paraId="030670D2" w14:textId="0FA51056" w:rsidR="00624BFE" w:rsidRDefault="00624BFE" w:rsidP="00624BFE">
      <w:pPr>
        <w:jc w:val="both"/>
        <w:rPr>
          <w:sz w:val="22"/>
          <w:szCs w:val="22"/>
          <w:lang w:eastAsia="zh-CN"/>
        </w:rPr>
      </w:pPr>
      <w:r w:rsidRPr="00704B18">
        <w:rPr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>2</w:t>
      </w:r>
      <w:r w:rsidRPr="00704B18">
        <w:rPr>
          <w:sz w:val="22"/>
          <w:szCs w:val="22"/>
          <w:lang w:eastAsia="zh-CN"/>
        </w:rPr>
        <w:t>.2. За нарушение срока оплаты Покупатель уплачивает Продавцу пеню из расчета 0,5% от стоимости Оборудования за каждый день просрочки, но не более 10% от стоимости Оборудования.</w:t>
      </w:r>
    </w:p>
    <w:p w14:paraId="2922ED26" w14:textId="5607682B" w:rsidR="00624BFE" w:rsidRDefault="00624BFE" w:rsidP="00624BFE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>2</w:t>
      </w:r>
      <w:r w:rsidRPr="00D57ACA">
        <w:rPr>
          <w:sz w:val="22"/>
          <w:szCs w:val="22"/>
          <w:lang w:eastAsia="zh-CN"/>
        </w:rPr>
        <w:t>.3</w:t>
      </w:r>
      <w:r>
        <w:rPr>
          <w:sz w:val="22"/>
          <w:szCs w:val="22"/>
          <w:lang w:eastAsia="zh-CN"/>
        </w:rPr>
        <w:t>.</w:t>
      </w:r>
      <w:r w:rsidRPr="00D57ACA">
        <w:rPr>
          <w:sz w:val="22"/>
          <w:szCs w:val="22"/>
          <w:lang w:eastAsia="zh-CN"/>
        </w:rPr>
        <w:t xml:space="preserve"> В случае нарушения сроков </w:t>
      </w:r>
      <w:r>
        <w:rPr>
          <w:sz w:val="22"/>
          <w:szCs w:val="22"/>
          <w:lang w:eastAsia="zh-CN"/>
        </w:rPr>
        <w:t xml:space="preserve">проведения </w:t>
      </w:r>
      <w:r w:rsidRPr="00BC0F73">
        <w:rPr>
          <w:bCs/>
          <w:sz w:val="22"/>
          <w:szCs w:val="22"/>
        </w:rPr>
        <w:t>монтажных</w:t>
      </w:r>
      <w:r>
        <w:rPr>
          <w:bCs/>
          <w:sz w:val="22"/>
          <w:szCs w:val="22"/>
        </w:rPr>
        <w:t>,</w:t>
      </w:r>
      <w:r w:rsidRPr="00BC0F73">
        <w:rPr>
          <w:bCs/>
          <w:sz w:val="22"/>
          <w:szCs w:val="22"/>
        </w:rPr>
        <w:t xml:space="preserve"> пуско-наладочных работ</w:t>
      </w:r>
      <w:r>
        <w:rPr>
          <w:sz w:val="22"/>
          <w:szCs w:val="22"/>
          <w:lang w:eastAsia="zh-CN"/>
        </w:rPr>
        <w:t xml:space="preserve"> и</w:t>
      </w:r>
      <w:r w:rsidRPr="002075A7">
        <w:rPr>
          <w:sz w:val="22"/>
          <w:szCs w:val="22"/>
          <w:lang w:eastAsia="zh-CN"/>
        </w:rPr>
        <w:t xml:space="preserve"> инструктажа персонала Покупателя о порядке работы Оборудования</w:t>
      </w:r>
      <w:r>
        <w:rPr>
          <w:sz w:val="22"/>
          <w:szCs w:val="22"/>
          <w:lang w:eastAsia="zh-CN"/>
        </w:rPr>
        <w:t xml:space="preserve"> </w:t>
      </w:r>
      <w:r w:rsidRPr="002075A7">
        <w:rPr>
          <w:sz w:val="22"/>
          <w:szCs w:val="22"/>
          <w:lang w:eastAsia="zh-CN"/>
        </w:rPr>
        <w:t>по вине</w:t>
      </w:r>
      <w:r>
        <w:rPr>
          <w:sz w:val="22"/>
          <w:szCs w:val="22"/>
          <w:lang w:eastAsia="zh-CN"/>
        </w:rPr>
        <w:t xml:space="preserve"> </w:t>
      </w:r>
      <w:r w:rsidRPr="002075A7">
        <w:rPr>
          <w:sz w:val="22"/>
          <w:szCs w:val="22"/>
          <w:lang w:eastAsia="zh-CN"/>
        </w:rPr>
        <w:t>Продавц</w:t>
      </w:r>
      <w:r>
        <w:rPr>
          <w:sz w:val="22"/>
          <w:szCs w:val="22"/>
          <w:lang w:eastAsia="zh-CN"/>
        </w:rPr>
        <w:t xml:space="preserve">а </w:t>
      </w:r>
      <w:r w:rsidRPr="00D57ACA">
        <w:rPr>
          <w:sz w:val="22"/>
          <w:szCs w:val="22"/>
          <w:lang w:eastAsia="zh-CN"/>
        </w:rPr>
        <w:t xml:space="preserve">более чем на </w:t>
      </w:r>
      <w:r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>0 (</w:t>
      </w:r>
      <w:r>
        <w:rPr>
          <w:sz w:val="22"/>
          <w:szCs w:val="22"/>
          <w:lang w:eastAsia="zh-CN"/>
        </w:rPr>
        <w:t>деся</w:t>
      </w:r>
      <w:r w:rsidRPr="00D57ACA">
        <w:rPr>
          <w:sz w:val="22"/>
          <w:szCs w:val="22"/>
          <w:lang w:eastAsia="zh-CN"/>
        </w:rPr>
        <w:t>ть) рабочих дней</w:t>
      </w:r>
      <w:r>
        <w:rPr>
          <w:sz w:val="22"/>
          <w:szCs w:val="22"/>
          <w:lang w:eastAsia="zh-CN"/>
        </w:rPr>
        <w:t>,</w:t>
      </w:r>
      <w:r w:rsidRPr="00D57ACA">
        <w:rPr>
          <w:sz w:val="22"/>
          <w:szCs w:val="22"/>
          <w:lang w:eastAsia="zh-CN"/>
        </w:rPr>
        <w:t xml:space="preserve"> Продавец уплачивает Покупателю </w:t>
      </w:r>
      <w:r w:rsidRPr="00584A34">
        <w:rPr>
          <w:sz w:val="22"/>
          <w:szCs w:val="22"/>
          <w:lang w:eastAsia="zh-CN"/>
        </w:rPr>
        <w:t>пеню из расчета 0,1% от стоимости Оборудования за каждый день просрочки</w:t>
      </w:r>
      <w:r w:rsidRPr="00D57ACA">
        <w:rPr>
          <w:sz w:val="22"/>
          <w:szCs w:val="22"/>
          <w:lang w:eastAsia="zh-CN"/>
        </w:rPr>
        <w:t xml:space="preserve">. </w:t>
      </w:r>
    </w:p>
    <w:p w14:paraId="197EDB67" w14:textId="06EBF12E" w:rsidR="00624BFE" w:rsidRPr="00BA3123" w:rsidRDefault="00624BFE" w:rsidP="00624BFE">
      <w:pPr>
        <w:jc w:val="both"/>
        <w:rPr>
          <w:sz w:val="22"/>
          <w:szCs w:val="22"/>
          <w:lang w:eastAsia="zh-CN"/>
        </w:rPr>
      </w:pPr>
      <w:r w:rsidRPr="00BA3123">
        <w:rPr>
          <w:sz w:val="22"/>
          <w:szCs w:val="22"/>
          <w:lang w:eastAsia="zh-CN"/>
        </w:rPr>
        <w:t>1</w:t>
      </w:r>
      <w:r>
        <w:rPr>
          <w:sz w:val="22"/>
          <w:szCs w:val="22"/>
          <w:lang w:eastAsia="zh-CN"/>
        </w:rPr>
        <w:t>2</w:t>
      </w:r>
      <w:r w:rsidRPr="00BA3123">
        <w:rPr>
          <w:sz w:val="22"/>
          <w:szCs w:val="22"/>
          <w:lang w:eastAsia="zh-CN"/>
        </w:rPr>
        <w:t>.</w:t>
      </w:r>
      <w:r w:rsidR="007725C4">
        <w:rPr>
          <w:sz w:val="22"/>
          <w:szCs w:val="22"/>
          <w:lang w:eastAsia="zh-CN"/>
        </w:rPr>
        <w:t>4</w:t>
      </w:r>
      <w:r w:rsidRPr="00BA3123">
        <w:rPr>
          <w:sz w:val="22"/>
          <w:szCs w:val="22"/>
          <w:lang w:eastAsia="zh-CN"/>
        </w:rPr>
        <w:t>. В случае не поставки Товара</w:t>
      </w:r>
      <w:r w:rsidR="007725C4">
        <w:rPr>
          <w:sz w:val="22"/>
          <w:szCs w:val="22"/>
          <w:lang w:eastAsia="zh-CN"/>
        </w:rPr>
        <w:t xml:space="preserve"> на условии предоплаты</w:t>
      </w:r>
      <w:r w:rsidRPr="00BA3123">
        <w:rPr>
          <w:sz w:val="22"/>
          <w:szCs w:val="22"/>
          <w:lang w:eastAsia="zh-CN"/>
        </w:rPr>
        <w:t xml:space="preserve"> в срок по вине Продавца, Продавец обязуется произвести возврат предоплаты, полученной от Покупателя, в течение 20 рабочих дней после истечения срока поставки Товара по письменному </w:t>
      </w:r>
      <w:r w:rsidR="007725C4">
        <w:rPr>
          <w:sz w:val="22"/>
          <w:szCs w:val="22"/>
          <w:lang w:eastAsia="zh-CN"/>
        </w:rPr>
        <w:t xml:space="preserve">требованию </w:t>
      </w:r>
      <w:r w:rsidRPr="00BA3123">
        <w:rPr>
          <w:sz w:val="22"/>
          <w:szCs w:val="22"/>
          <w:lang w:eastAsia="zh-CN"/>
        </w:rPr>
        <w:t>Покупателя.</w:t>
      </w:r>
    </w:p>
    <w:p w14:paraId="46F08361" w14:textId="576BF908" w:rsidR="00945727" w:rsidRPr="00BA3123" w:rsidRDefault="00945727" w:rsidP="0054748C">
      <w:pPr>
        <w:jc w:val="both"/>
        <w:rPr>
          <w:sz w:val="22"/>
          <w:szCs w:val="22"/>
          <w:lang w:eastAsia="zh-CN"/>
        </w:rPr>
      </w:pPr>
    </w:p>
    <w:p w14:paraId="59F64FE0" w14:textId="7B05DFAA" w:rsidR="00BF4355" w:rsidRPr="00656036" w:rsidRDefault="00BF4355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>1</w:t>
      </w:r>
      <w:r w:rsidR="0028564C">
        <w:rPr>
          <w:b/>
          <w:bCs/>
          <w:sz w:val="22"/>
          <w:szCs w:val="22"/>
          <w:lang w:eastAsia="zh-CN"/>
        </w:rPr>
        <w:t>3</w:t>
      </w:r>
      <w:r w:rsidRPr="00D57ACA">
        <w:rPr>
          <w:b/>
          <w:bCs/>
          <w:sz w:val="22"/>
          <w:szCs w:val="22"/>
          <w:lang w:eastAsia="zh-CN"/>
        </w:rPr>
        <w:t xml:space="preserve">. ПОРЯДОК РАЗРЕШЕНИЯ СПОРОВ </w:t>
      </w:r>
    </w:p>
    <w:p w14:paraId="59632D80" w14:textId="333950D9" w:rsidR="004B69D3" w:rsidRDefault="004B69D3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28564C">
        <w:rPr>
          <w:sz w:val="22"/>
          <w:szCs w:val="22"/>
          <w:lang w:eastAsia="zh-CN"/>
        </w:rPr>
        <w:t>3</w:t>
      </w:r>
      <w:r w:rsidRPr="00D57ACA">
        <w:rPr>
          <w:sz w:val="22"/>
          <w:szCs w:val="22"/>
          <w:lang w:eastAsia="zh-CN"/>
        </w:rPr>
        <w:t>.</w:t>
      </w:r>
      <w:r w:rsidR="00CE4BC3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 xml:space="preserve">. В случае возникновения каких-либо споров или разногласий Сторон, вытекающих из исполнения настоящего договора, Продавец и Покупатель примут все необходимые меры для их урегулирования путем переговоров. </w:t>
      </w:r>
      <w:r w:rsidRPr="00D57ACA">
        <w:rPr>
          <w:sz w:val="22"/>
          <w:szCs w:val="22"/>
          <w:lang w:eastAsia="zh-CN"/>
        </w:rPr>
        <w:br/>
        <w:t>1</w:t>
      </w:r>
      <w:r w:rsidR="0028564C">
        <w:rPr>
          <w:sz w:val="22"/>
          <w:szCs w:val="22"/>
          <w:lang w:eastAsia="zh-CN"/>
        </w:rPr>
        <w:t>3</w:t>
      </w:r>
      <w:r w:rsidRPr="00D57ACA">
        <w:rPr>
          <w:sz w:val="22"/>
          <w:szCs w:val="22"/>
          <w:lang w:eastAsia="zh-CN"/>
        </w:rPr>
        <w:t xml:space="preserve">.2. Все споры и разногласия, которые могу возникнуть из настоящего Договора или в связи с ним, подлежат рассмотрению </w:t>
      </w:r>
      <w:r w:rsidR="003C53FB" w:rsidRPr="00D57ACA">
        <w:rPr>
          <w:sz w:val="22"/>
          <w:szCs w:val="22"/>
          <w:lang w:eastAsia="zh-CN"/>
        </w:rPr>
        <w:t>экономическим судом</w:t>
      </w:r>
      <w:r w:rsidR="00B847C2">
        <w:rPr>
          <w:sz w:val="22"/>
          <w:szCs w:val="22"/>
          <w:lang w:eastAsia="zh-CN"/>
        </w:rPr>
        <w:t xml:space="preserve"> г. Минска</w:t>
      </w:r>
      <w:r w:rsidRPr="00D57ACA">
        <w:rPr>
          <w:sz w:val="22"/>
          <w:szCs w:val="22"/>
          <w:lang w:eastAsia="zh-CN"/>
        </w:rPr>
        <w:t>.</w:t>
      </w:r>
      <w:r w:rsidR="009747F5" w:rsidRPr="00D57ACA">
        <w:rPr>
          <w:sz w:val="22"/>
          <w:szCs w:val="22"/>
          <w:lang w:eastAsia="zh-CN"/>
        </w:rPr>
        <w:t xml:space="preserve"> Срок рассмотрения претензий – 10 </w:t>
      </w:r>
      <w:r w:rsidR="007A5D0E" w:rsidRPr="00D57ACA">
        <w:rPr>
          <w:sz w:val="22"/>
          <w:szCs w:val="22"/>
          <w:lang w:eastAsia="zh-CN"/>
        </w:rPr>
        <w:t xml:space="preserve">рабочих </w:t>
      </w:r>
      <w:r w:rsidR="009747F5" w:rsidRPr="00D57ACA">
        <w:rPr>
          <w:sz w:val="22"/>
          <w:szCs w:val="22"/>
          <w:lang w:eastAsia="zh-CN"/>
        </w:rPr>
        <w:t>дней с даты ее получения Стороной.</w:t>
      </w:r>
    </w:p>
    <w:p w14:paraId="14477492" w14:textId="77777777" w:rsidR="006759D4" w:rsidRPr="00D57ACA" w:rsidRDefault="006759D4" w:rsidP="0054748C">
      <w:pPr>
        <w:jc w:val="both"/>
        <w:rPr>
          <w:sz w:val="22"/>
          <w:szCs w:val="22"/>
          <w:lang w:eastAsia="zh-CN"/>
        </w:rPr>
      </w:pPr>
    </w:p>
    <w:p w14:paraId="15F46F18" w14:textId="02A81147" w:rsidR="0028564C" w:rsidRDefault="00BF4355" w:rsidP="007122AF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>1</w:t>
      </w:r>
      <w:r w:rsidR="0028564C">
        <w:rPr>
          <w:b/>
          <w:bCs/>
          <w:sz w:val="22"/>
          <w:szCs w:val="22"/>
          <w:lang w:eastAsia="zh-CN"/>
        </w:rPr>
        <w:t>4</w:t>
      </w:r>
      <w:r w:rsidRPr="00D57ACA">
        <w:rPr>
          <w:b/>
          <w:bCs/>
          <w:sz w:val="22"/>
          <w:szCs w:val="22"/>
          <w:lang w:eastAsia="zh-CN"/>
        </w:rPr>
        <w:t xml:space="preserve">. ГАРАНТИЙНЫЕ ОБЯЗАТЕЛЬСТВА </w:t>
      </w:r>
    </w:p>
    <w:p w14:paraId="5B43E607" w14:textId="429009C5" w:rsidR="0028564C" w:rsidRPr="00D57ACA" w:rsidRDefault="0028564C" w:rsidP="0028564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 xml:space="preserve">. Срок гарантии на Оборудование составляет </w:t>
      </w:r>
      <w:r>
        <w:rPr>
          <w:sz w:val="22"/>
          <w:szCs w:val="22"/>
          <w:lang w:eastAsia="zh-CN"/>
        </w:rPr>
        <w:t>12 месяцев</w:t>
      </w:r>
      <w:r w:rsidRPr="00FE04CD">
        <w:rPr>
          <w:sz w:val="22"/>
          <w:szCs w:val="22"/>
          <w:lang w:eastAsia="zh-CN"/>
        </w:rPr>
        <w:t xml:space="preserve"> с даты</w:t>
      </w:r>
      <w:r w:rsidR="008C0A42">
        <w:rPr>
          <w:sz w:val="22"/>
          <w:szCs w:val="22"/>
          <w:lang w:eastAsia="zh-CN"/>
        </w:rPr>
        <w:t xml:space="preserve"> ввода оборудования в эксплуатацию</w:t>
      </w:r>
      <w:r w:rsidRPr="00FE04CD">
        <w:rPr>
          <w:sz w:val="22"/>
          <w:szCs w:val="22"/>
          <w:lang w:eastAsia="zh-CN"/>
        </w:rPr>
        <w:t xml:space="preserve"> </w:t>
      </w:r>
      <w:r w:rsidRPr="00D428A2">
        <w:rPr>
          <w:sz w:val="22"/>
          <w:szCs w:val="22"/>
          <w:lang w:eastAsia="zh-CN"/>
        </w:rPr>
        <w:t xml:space="preserve">подписания </w:t>
      </w:r>
      <w:r w:rsidR="008C0A42" w:rsidRPr="009857EF">
        <w:rPr>
          <w:sz w:val="22"/>
          <w:szCs w:val="22"/>
          <w:lang w:eastAsia="zh-CN"/>
        </w:rPr>
        <w:t>Акта</w:t>
      </w:r>
      <w:r w:rsidR="008C0A42">
        <w:rPr>
          <w:sz w:val="22"/>
          <w:szCs w:val="22"/>
          <w:lang w:eastAsia="zh-CN"/>
        </w:rPr>
        <w:t xml:space="preserve"> </w:t>
      </w:r>
      <w:r w:rsidR="000C34D2">
        <w:rPr>
          <w:sz w:val="22"/>
          <w:szCs w:val="22"/>
          <w:lang w:eastAsia="zh-CN"/>
        </w:rPr>
        <w:t xml:space="preserve">ввода </w:t>
      </w:r>
      <w:r w:rsidR="008C0A42">
        <w:rPr>
          <w:sz w:val="22"/>
          <w:szCs w:val="22"/>
        </w:rPr>
        <w:t>оборудования в эксплуатацию</w:t>
      </w:r>
      <w:r w:rsidRPr="00D428A2">
        <w:rPr>
          <w:sz w:val="22"/>
          <w:szCs w:val="22"/>
          <w:lang w:eastAsia="zh-CN"/>
        </w:rPr>
        <w:t>.</w:t>
      </w:r>
      <w:r w:rsidR="000C34D2">
        <w:rPr>
          <w:sz w:val="22"/>
          <w:szCs w:val="22"/>
          <w:lang w:eastAsia="zh-CN"/>
        </w:rPr>
        <w:t xml:space="preserve"> Датой ввода оборудования считается дата подписания акта ввода оборудования в эксплуатацию.</w:t>
      </w:r>
      <w:r w:rsidR="008C0A42">
        <w:rPr>
          <w:sz w:val="22"/>
          <w:szCs w:val="22"/>
          <w:lang w:eastAsia="zh-CN"/>
        </w:rPr>
        <w:t xml:space="preserve"> Обеспечение сервисного гарантийного обслуживания на период не менее 12 месяцев с даты ввода в эксплуатацию. </w:t>
      </w:r>
      <w:r>
        <w:rPr>
          <w:sz w:val="22"/>
          <w:szCs w:val="22"/>
          <w:lang w:eastAsia="zh-CN"/>
        </w:rPr>
        <w:t xml:space="preserve"> </w:t>
      </w:r>
    </w:p>
    <w:p w14:paraId="1919B0ED" w14:textId="24E4AD15" w:rsidR="007122AF" w:rsidRDefault="0028564C" w:rsidP="0028564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2</w:t>
      </w:r>
      <w:r w:rsidRPr="00D57ACA">
        <w:rPr>
          <w:sz w:val="22"/>
          <w:szCs w:val="22"/>
          <w:lang w:eastAsia="zh-CN"/>
        </w:rPr>
        <w:t xml:space="preserve">. В случае обнаружения в течение гарантийного срока, установленного пунктом </w:t>
      </w:r>
      <w:r w:rsidRPr="007122AF">
        <w:rPr>
          <w:sz w:val="22"/>
          <w:szCs w:val="22"/>
          <w:lang w:eastAsia="zh-CN"/>
        </w:rPr>
        <w:t>1</w:t>
      </w:r>
      <w:r w:rsidR="007122AF" w:rsidRPr="007122AF">
        <w:rPr>
          <w:sz w:val="22"/>
          <w:szCs w:val="22"/>
          <w:lang w:eastAsia="zh-CN"/>
        </w:rPr>
        <w:t>4</w:t>
      </w:r>
      <w:r w:rsidRPr="007122AF">
        <w:rPr>
          <w:sz w:val="22"/>
          <w:szCs w:val="22"/>
          <w:lang w:eastAsia="zh-CN"/>
        </w:rPr>
        <w:t>.</w:t>
      </w:r>
      <w:r w:rsidR="008C0A42">
        <w:rPr>
          <w:sz w:val="22"/>
          <w:szCs w:val="22"/>
          <w:lang w:eastAsia="zh-CN"/>
        </w:rPr>
        <w:t>1</w:t>
      </w:r>
      <w:r w:rsidR="007122AF" w:rsidRPr="007122AF">
        <w:rPr>
          <w:sz w:val="22"/>
          <w:szCs w:val="22"/>
          <w:lang w:eastAsia="zh-CN"/>
        </w:rPr>
        <w:t xml:space="preserve">. </w:t>
      </w:r>
      <w:r w:rsidRPr="00D57ACA">
        <w:rPr>
          <w:sz w:val="22"/>
          <w:szCs w:val="22"/>
          <w:lang w:eastAsia="zh-CN"/>
        </w:rPr>
        <w:t xml:space="preserve">настоящего Договора, недостатков Оборудования, либо выхода Оборудования из строя, лицо, осуществлявшее эксплуатацию Оборудования, обязано остановить производство дальнейших работ, оставить Оборудование, деталь, инструмент без изменений и уведомить представителя Продавца о факте неисправности. </w:t>
      </w:r>
      <w:r w:rsidRPr="002075A7">
        <w:rPr>
          <w:sz w:val="22"/>
          <w:szCs w:val="22"/>
          <w:lang w:eastAsia="zh-CN"/>
        </w:rPr>
        <w:t>Уведомление с кратким описанием, приложением фото-видеоматериалов направить на электронный адрес Продавца</w:t>
      </w:r>
      <w:r>
        <w:t xml:space="preserve"> </w:t>
      </w:r>
      <w:r w:rsidR="00B847C2" w:rsidRPr="00FC371F">
        <w:rPr>
          <w:color w:val="000000"/>
        </w:rPr>
        <w:t>(</w:t>
      </w:r>
      <w:r w:rsidR="00B847C2" w:rsidRPr="00FC371F">
        <w:rPr>
          <w:b/>
          <w:bCs/>
          <w:i/>
          <w:iCs/>
          <w:color w:val="000000"/>
        </w:rPr>
        <w:t>согласно коммерческого предложения участника, признанного Победителем</w:t>
      </w:r>
      <w:r w:rsidR="00B847C2" w:rsidRPr="00FC371F">
        <w:rPr>
          <w:color w:val="000000"/>
        </w:rPr>
        <w:t>)</w:t>
      </w:r>
      <w:r w:rsidRPr="00BA3123">
        <w:rPr>
          <w:sz w:val="22"/>
          <w:szCs w:val="22"/>
          <w:lang w:eastAsia="zh-CN"/>
        </w:rPr>
        <w:t xml:space="preserve">. </w:t>
      </w:r>
    </w:p>
    <w:p w14:paraId="643712FB" w14:textId="77777777" w:rsidR="00B847C2" w:rsidRDefault="007122AF" w:rsidP="0028564C">
      <w:pPr>
        <w:adjustRightIn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14.3. </w:t>
      </w:r>
      <w:r w:rsidR="0028564C" w:rsidRPr="00D57ACA">
        <w:rPr>
          <w:sz w:val="22"/>
          <w:szCs w:val="22"/>
          <w:lang w:eastAsia="zh-CN"/>
        </w:rPr>
        <w:t>В случаях, если для диагностики неисправности достаточно представленных Покупателем материалов, и ее возможно устранить дистанционно, путем консультаций Продавцом Покупателя по телефону (через сеть Интернет), то, Покупатель имеет право устранить недостатки самостоятельно.</w:t>
      </w:r>
    </w:p>
    <w:p w14:paraId="120851F5" w14:textId="3A9C8AEA" w:rsidR="007122AF" w:rsidRDefault="00B847C2" w:rsidP="0028564C">
      <w:pPr>
        <w:adjustRightInd w:val="0"/>
        <w:jc w:val="both"/>
        <w:rPr>
          <w:sz w:val="22"/>
          <w:szCs w:val="22"/>
          <w:lang w:eastAsia="zh-CN"/>
        </w:rPr>
      </w:pPr>
      <w:r w:rsidRPr="00B847C2">
        <w:rPr>
          <w:sz w:val="22"/>
          <w:szCs w:val="22"/>
          <w:lang w:eastAsia="zh-CN"/>
        </w:rPr>
        <w:t>Срок реагирования по ремонту и обслуживанию оборудования 1 рабочий день, с момента обращения</w:t>
      </w:r>
      <w:r>
        <w:rPr>
          <w:sz w:val="22"/>
          <w:szCs w:val="22"/>
          <w:lang w:eastAsia="zh-CN"/>
        </w:rPr>
        <w:t>.</w:t>
      </w:r>
      <w:r w:rsidR="006F0CDE">
        <w:rPr>
          <w:sz w:val="22"/>
          <w:szCs w:val="22"/>
          <w:lang w:eastAsia="zh-CN"/>
        </w:rPr>
        <w:t xml:space="preserve"> </w:t>
      </w:r>
    </w:p>
    <w:p w14:paraId="4C9263B3" w14:textId="79853BE7" w:rsidR="0028564C" w:rsidRPr="006F0CDE" w:rsidRDefault="007122AF" w:rsidP="0028564C">
      <w:pPr>
        <w:adjustRightIn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14.4. </w:t>
      </w:r>
      <w:r w:rsidR="0028564C" w:rsidRPr="006F0CDE">
        <w:rPr>
          <w:sz w:val="22"/>
          <w:szCs w:val="22"/>
          <w:lang w:eastAsia="zh-CN"/>
        </w:rPr>
        <w:t>В случаях</w:t>
      </w:r>
      <w:r>
        <w:rPr>
          <w:sz w:val="22"/>
          <w:szCs w:val="22"/>
          <w:lang w:eastAsia="zh-CN"/>
        </w:rPr>
        <w:t xml:space="preserve"> не относящихся к п.14.</w:t>
      </w:r>
      <w:r w:rsidR="008C0A42">
        <w:rPr>
          <w:sz w:val="22"/>
          <w:szCs w:val="22"/>
          <w:lang w:eastAsia="zh-CN"/>
        </w:rPr>
        <w:t>2</w:t>
      </w:r>
      <w:r w:rsidR="0028564C" w:rsidRPr="006F0CDE">
        <w:rPr>
          <w:sz w:val="22"/>
          <w:szCs w:val="22"/>
          <w:lang w:eastAsia="zh-CN"/>
        </w:rPr>
        <w:t xml:space="preserve"> срок прибытия специалистов Продавца для определения причин дефектов не более </w:t>
      </w:r>
      <w:r w:rsidR="00B847C2">
        <w:rPr>
          <w:sz w:val="22"/>
          <w:szCs w:val="22"/>
          <w:lang w:eastAsia="zh-CN"/>
        </w:rPr>
        <w:t>3</w:t>
      </w:r>
      <w:r w:rsidR="006F0CDE" w:rsidRPr="006F0CDE">
        <w:rPr>
          <w:sz w:val="22"/>
          <w:szCs w:val="22"/>
          <w:lang w:eastAsia="zh-CN"/>
        </w:rPr>
        <w:t xml:space="preserve"> (</w:t>
      </w:r>
      <w:r w:rsidR="00B847C2">
        <w:rPr>
          <w:sz w:val="22"/>
          <w:szCs w:val="22"/>
          <w:lang w:eastAsia="zh-CN"/>
        </w:rPr>
        <w:t>трех</w:t>
      </w:r>
      <w:r w:rsidR="0028564C" w:rsidRPr="006F0CDE">
        <w:rPr>
          <w:sz w:val="22"/>
          <w:szCs w:val="22"/>
          <w:lang w:eastAsia="zh-CN"/>
        </w:rPr>
        <w:t>) рабоч</w:t>
      </w:r>
      <w:r w:rsidR="00B847C2">
        <w:rPr>
          <w:sz w:val="22"/>
          <w:szCs w:val="22"/>
          <w:lang w:eastAsia="zh-CN"/>
        </w:rPr>
        <w:t>их</w:t>
      </w:r>
      <w:r w:rsidR="0028564C" w:rsidRPr="006F0CDE">
        <w:rPr>
          <w:sz w:val="22"/>
          <w:szCs w:val="22"/>
          <w:lang w:eastAsia="zh-CN"/>
        </w:rPr>
        <w:t xml:space="preserve"> дн</w:t>
      </w:r>
      <w:r w:rsidR="00B847C2">
        <w:rPr>
          <w:sz w:val="22"/>
          <w:szCs w:val="22"/>
          <w:lang w:eastAsia="zh-CN"/>
        </w:rPr>
        <w:t>ей</w:t>
      </w:r>
      <w:r w:rsidR="0028564C" w:rsidRPr="006F0CDE">
        <w:rPr>
          <w:sz w:val="22"/>
          <w:szCs w:val="22"/>
          <w:lang w:eastAsia="zh-CN"/>
        </w:rPr>
        <w:t xml:space="preserve"> с момента направления Продавцу информации о факте неисправности Оборудования.</w:t>
      </w:r>
    </w:p>
    <w:p w14:paraId="3307C284" w14:textId="3620D16C" w:rsidR="0028564C" w:rsidRPr="00D57ACA" w:rsidRDefault="0028564C" w:rsidP="006F0CDE">
      <w:pPr>
        <w:jc w:val="both"/>
        <w:rPr>
          <w:sz w:val="22"/>
          <w:szCs w:val="22"/>
          <w:lang w:eastAsia="en-US"/>
        </w:rPr>
      </w:pPr>
      <w:r w:rsidRPr="00D57ACA"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5</w:t>
      </w:r>
      <w:r w:rsidRPr="00D57ACA">
        <w:rPr>
          <w:sz w:val="22"/>
          <w:szCs w:val="22"/>
          <w:lang w:eastAsia="zh-CN"/>
        </w:rPr>
        <w:t>. Продавец обязуется в гарантийный период предоставить замену вышедшего из строя узла или детали Оборудования на исправные детали на условиях</w:t>
      </w:r>
      <w:r w:rsidR="006F0CDE">
        <w:rPr>
          <w:sz w:val="22"/>
          <w:szCs w:val="22"/>
          <w:lang w:eastAsia="zh-CN"/>
        </w:rPr>
        <w:t xml:space="preserve"> доставки до </w:t>
      </w:r>
      <w:r w:rsidRPr="00D57ACA">
        <w:rPr>
          <w:sz w:val="22"/>
          <w:szCs w:val="22"/>
          <w:lang w:eastAsia="zh-CN"/>
        </w:rPr>
        <w:t>склад</w:t>
      </w:r>
      <w:r w:rsidR="006F0CDE">
        <w:rPr>
          <w:sz w:val="22"/>
          <w:szCs w:val="22"/>
          <w:lang w:eastAsia="zh-CN"/>
        </w:rPr>
        <w:t>а</w:t>
      </w:r>
      <w:r w:rsidRPr="00D57ACA">
        <w:rPr>
          <w:sz w:val="22"/>
          <w:szCs w:val="22"/>
          <w:lang w:eastAsia="zh-CN"/>
        </w:rPr>
        <w:t xml:space="preserve"> Покупателя. </w:t>
      </w:r>
    </w:p>
    <w:p w14:paraId="4BBE2263" w14:textId="7599E442" w:rsidR="0028564C" w:rsidRPr="00D57ACA" w:rsidRDefault="0028564C" w:rsidP="0028564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 Продавец обязуется в течение </w:t>
      </w:r>
      <w:r w:rsidR="00B847C2">
        <w:rPr>
          <w:sz w:val="22"/>
          <w:szCs w:val="22"/>
          <w:lang w:eastAsia="zh-CN"/>
        </w:rPr>
        <w:t>5</w:t>
      </w:r>
      <w:r w:rsidRPr="00D57ACA">
        <w:rPr>
          <w:sz w:val="22"/>
          <w:szCs w:val="22"/>
          <w:lang w:eastAsia="zh-CN"/>
        </w:rPr>
        <w:t xml:space="preserve"> (</w:t>
      </w:r>
      <w:r w:rsidR="00B847C2">
        <w:rPr>
          <w:sz w:val="22"/>
          <w:szCs w:val="22"/>
          <w:lang w:eastAsia="zh-CN"/>
        </w:rPr>
        <w:t>пяти</w:t>
      </w:r>
      <w:r w:rsidRPr="00D57ACA">
        <w:rPr>
          <w:sz w:val="22"/>
          <w:szCs w:val="22"/>
          <w:lang w:eastAsia="zh-CN"/>
        </w:rPr>
        <w:t>) рабочих дней, с момента обнаружения неисправности Оборудования, письменно ответить на сообщение об отказе (неисправности) работы Оборудования.</w:t>
      </w:r>
    </w:p>
    <w:p w14:paraId="583A0109" w14:textId="4CE3E063" w:rsidR="0028564C" w:rsidRPr="00D57ACA" w:rsidRDefault="0028564C" w:rsidP="0028564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7</w:t>
      </w:r>
      <w:r w:rsidRPr="00D57ACA">
        <w:rPr>
          <w:sz w:val="22"/>
          <w:szCs w:val="22"/>
          <w:lang w:eastAsia="zh-CN"/>
        </w:rPr>
        <w:t>. Послегарантийное обслуживание Оборудования может быть проведено Продавцом по отдельному Договору между Продавцом и Покупателем.</w:t>
      </w:r>
    </w:p>
    <w:p w14:paraId="4446A4A4" w14:textId="4BCCC004" w:rsidR="0028564C" w:rsidRPr="00D57ACA" w:rsidRDefault="0028564C" w:rsidP="0028564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8</w:t>
      </w:r>
      <w:r w:rsidRPr="00D57ACA">
        <w:rPr>
          <w:sz w:val="22"/>
          <w:szCs w:val="22"/>
          <w:lang w:eastAsia="zh-CN"/>
        </w:rPr>
        <w:t>. Гарантийное обслуживание прерывается в случае возникновения дефектов, появившихся вследствие:</w:t>
      </w:r>
    </w:p>
    <w:p w14:paraId="246DC098" w14:textId="77777777" w:rsidR="00B847C2" w:rsidRPr="00D57ACA" w:rsidRDefault="00B847C2" w:rsidP="00B847C2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- внесения изменений в Оборудование без получения письменного согласия Продавца;</w:t>
      </w:r>
    </w:p>
    <w:p w14:paraId="21825C90" w14:textId="77777777" w:rsidR="00B847C2" w:rsidRPr="00D57ACA" w:rsidRDefault="00B847C2" w:rsidP="00B847C2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- механических повреждений, вызванных ударами;</w:t>
      </w:r>
    </w:p>
    <w:p w14:paraId="2125D5E2" w14:textId="77777777" w:rsidR="00B847C2" w:rsidRPr="00D57ACA" w:rsidRDefault="00B847C2" w:rsidP="00B847C2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- эксплуатация, обслуживание и хранение Оборудования с нарушением требований технической документации, а также не проведение профилактических работ;</w:t>
      </w:r>
    </w:p>
    <w:p w14:paraId="438B0336" w14:textId="77777777" w:rsidR="00B847C2" w:rsidRPr="00D57ACA" w:rsidRDefault="00B847C2" w:rsidP="00B847C2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 xml:space="preserve">- нарушение в системах электропитания, </w:t>
      </w:r>
      <w:proofErr w:type="spellStart"/>
      <w:r w:rsidRPr="00D57ACA">
        <w:rPr>
          <w:sz w:val="22"/>
          <w:szCs w:val="22"/>
          <w:lang w:eastAsia="zh-CN"/>
        </w:rPr>
        <w:t>воздухо</w:t>
      </w:r>
      <w:proofErr w:type="spellEnd"/>
      <w:r>
        <w:rPr>
          <w:sz w:val="22"/>
          <w:szCs w:val="22"/>
          <w:lang w:eastAsia="zh-CN"/>
        </w:rPr>
        <w:t>-снабже</w:t>
      </w:r>
      <w:r w:rsidRPr="00D57ACA">
        <w:rPr>
          <w:sz w:val="22"/>
          <w:szCs w:val="22"/>
          <w:lang w:eastAsia="zh-CN"/>
        </w:rPr>
        <w:t>ния Покупателя, влекущее сбой в работе Оборудования;</w:t>
      </w:r>
    </w:p>
    <w:p w14:paraId="47070CBA" w14:textId="77777777" w:rsidR="00B847C2" w:rsidRPr="00D57ACA" w:rsidRDefault="00B847C2" w:rsidP="00B847C2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- использование расходных материалов: таких как масла, охлаждающие жидкости и др., непредусмотренных технической документацией;</w:t>
      </w:r>
    </w:p>
    <w:p w14:paraId="74801ACD" w14:textId="77777777" w:rsidR="00B847C2" w:rsidRPr="00D57ACA" w:rsidRDefault="00B847C2" w:rsidP="00B847C2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lastRenderedPageBreak/>
        <w:t xml:space="preserve">- работы не квалифицированного персонала на данном Оборудовании. </w:t>
      </w:r>
    </w:p>
    <w:p w14:paraId="34DA4448" w14:textId="2C6EFD11" w:rsidR="00B847C2" w:rsidRDefault="0028564C" w:rsidP="0028564C">
      <w:pPr>
        <w:adjustRightIn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1</w:t>
      </w:r>
      <w:r w:rsidR="007122AF">
        <w:rPr>
          <w:sz w:val="22"/>
          <w:szCs w:val="22"/>
          <w:lang w:eastAsia="zh-CN"/>
        </w:rPr>
        <w:t>4</w:t>
      </w:r>
      <w:r w:rsidRPr="00D57ACA">
        <w:rPr>
          <w:sz w:val="22"/>
          <w:szCs w:val="22"/>
          <w:lang w:eastAsia="zh-CN"/>
        </w:rPr>
        <w:t>.</w:t>
      </w:r>
      <w:r w:rsidR="007122AF">
        <w:rPr>
          <w:sz w:val="22"/>
          <w:szCs w:val="22"/>
          <w:lang w:eastAsia="zh-CN"/>
        </w:rPr>
        <w:t>9</w:t>
      </w:r>
      <w:r w:rsidRPr="00D57ACA">
        <w:rPr>
          <w:sz w:val="22"/>
          <w:szCs w:val="22"/>
          <w:lang w:eastAsia="zh-CN"/>
        </w:rPr>
        <w:t xml:space="preserve">. В случае нарушения сроков </w:t>
      </w:r>
      <w:r w:rsidR="007122AF">
        <w:rPr>
          <w:sz w:val="22"/>
          <w:szCs w:val="22"/>
          <w:lang w:eastAsia="zh-CN"/>
        </w:rPr>
        <w:t xml:space="preserve">отраженных </w:t>
      </w:r>
      <w:r w:rsidR="007122AF" w:rsidRPr="007122AF">
        <w:rPr>
          <w:sz w:val="22"/>
          <w:szCs w:val="22"/>
          <w:lang w:eastAsia="zh-CN"/>
        </w:rPr>
        <w:t>в п. 14.4. и п.14.6.</w:t>
      </w:r>
      <w:r w:rsidRPr="007122AF">
        <w:rPr>
          <w:sz w:val="22"/>
          <w:szCs w:val="22"/>
          <w:lang w:eastAsia="zh-CN"/>
        </w:rPr>
        <w:t xml:space="preserve"> </w:t>
      </w:r>
      <w:r w:rsidRPr="00D57ACA">
        <w:rPr>
          <w:sz w:val="22"/>
          <w:szCs w:val="22"/>
          <w:lang w:eastAsia="zh-CN"/>
        </w:rPr>
        <w:t xml:space="preserve">Продавец уплачивает Покупателю штраф в размере </w:t>
      </w:r>
      <w:r w:rsidRPr="00073A2E">
        <w:rPr>
          <w:sz w:val="22"/>
          <w:szCs w:val="22"/>
          <w:lang w:eastAsia="zh-CN"/>
        </w:rPr>
        <w:t>0</w:t>
      </w:r>
      <w:r>
        <w:rPr>
          <w:sz w:val="22"/>
          <w:szCs w:val="22"/>
          <w:lang w:eastAsia="zh-CN"/>
        </w:rPr>
        <w:t>,</w:t>
      </w:r>
      <w:r w:rsidR="006F0CDE" w:rsidRPr="006F0CDE">
        <w:rPr>
          <w:sz w:val="22"/>
          <w:szCs w:val="22"/>
          <w:lang w:eastAsia="zh-CN"/>
        </w:rPr>
        <w:t>1</w:t>
      </w:r>
      <w:r w:rsidRPr="00D57ACA">
        <w:rPr>
          <w:sz w:val="22"/>
          <w:szCs w:val="22"/>
          <w:lang w:eastAsia="zh-CN"/>
        </w:rPr>
        <w:t>% от стоимости дефектного (несправного) Оборудования</w:t>
      </w:r>
      <w:r w:rsidR="007122AF">
        <w:rPr>
          <w:sz w:val="22"/>
          <w:szCs w:val="22"/>
          <w:lang w:eastAsia="zh-CN"/>
        </w:rPr>
        <w:t xml:space="preserve"> за каждый день просрочки.</w:t>
      </w:r>
    </w:p>
    <w:p w14:paraId="278A9317" w14:textId="0A399A9F" w:rsidR="00D7573C" w:rsidRDefault="00D7573C" w:rsidP="0028564C">
      <w:pPr>
        <w:adjustRightInd w:val="0"/>
        <w:jc w:val="both"/>
        <w:rPr>
          <w:sz w:val="22"/>
          <w:szCs w:val="22"/>
          <w:lang w:eastAsia="zh-CN"/>
        </w:rPr>
      </w:pPr>
    </w:p>
    <w:p w14:paraId="58847CFE" w14:textId="471AFFDA" w:rsidR="00D7573C" w:rsidRPr="006E0461" w:rsidRDefault="00D7573C" w:rsidP="00D7573C">
      <w:pPr>
        <w:jc w:val="both"/>
        <w:rPr>
          <w:b/>
          <w:bCs/>
          <w:color w:val="000000"/>
          <w:sz w:val="22"/>
          <w:szCs w:val="22"/>
          <w:lang w:eastAsia="zh-CN"/>
        </w:rPr>
      </w:pPr>
      <w:r>
        <w:rPr>
          <w:b/>
          <w:bCs/>
          <w:color w:val="000000"/>
          <w:sz w:val="22"/>
          <w:szCs w:val="22"/>
          <w:lang w:eastAsia="zh-CN"/>
        </w:rPr>
        <w:t>15</w:t>
      </w:r>
      <w:r w:rsidRPr="006E0461">
        <w:rPr>
          <w:b/>
          <w:bCs/>
          <w:color w:val="000000"/>
          <w:sz w:val="22"/>
          <w:szCs w:val="22"/>
          <w:lang w:eastAsia="zh-CN"/>
        </w:rPr>
        <w:t>. АНТИКОРРУПЦИОННАЯ ОГОВОРКА</w:t>
      </w:r>
    </w:p>
    <w:p w14:paraId="6DBC0911" w14:textId="79A61717" w:rsidR="00D7573C" w:rsidRPr="006E0461" w:rsidRDefault="00D7573C" w:rsidP="00D7573C">
      <w:pPr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15</w:t>
      </w:r>
      <w:r w:rsidRPr="006E0461">
        <w:rPr>
          <w:color w:val="000000"/>
          <w:sz w:val="22"/>
          <w:szCs w:val="22"/>
          <w:lang w:eastAsia="zh-CN"/>
        </w:rPr>
        <w:t>.1. 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61B4C77C" w14:textId="48FF4127" w:rsidR="00D7573C" w:rsidRPr="006E0461" w:rsidRDefault="00D7573C" w:rsidP="00D7573C">
      <w:pPr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15</w:t>
      </w:r>
      <w:r w:rsidRPr="006E0461">
        <w:rPr>
          <w:color w:val="000000"/>
          <w:sz w:val="22"/>
          <w:szCs w:val="22"/>
          <w:lang w:eastAsia="zh-CN"/>
        </w:rPr>
        <w:t>.2. Под действиями работника, осуществляемыми в пользу стимулирующей его Стороны, понимаются: - предоставление неоправданных преимуществ по сравнению с другими контрагентами: предоставление каких-либо гарантий; ускорение существующих процедур; иные действия, выполняемые работником в рамках своих должностных обязанностей, по идущие вразрез с принципами прозрачности и открытости взаимоотношений между Сторонами.</w:t>
      </w:r>
    </w:p>
    <w:p w14:paraId="6F55D90E" w14:textId="3B7B2E46" w:rsidR="00D7573C" w:rsidRPr="006E0461" w:rsidRDefault="00D7573C" w:rsidP="00D7573C">
      <w:pPr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15</w:t>
      </w:r>
      <w:r w:rsidRPr="006E0461">
        <w:rPr>
          <w:color w:val="000000"/>
          <w:sz w:val="22"/>
          <w:szCs w:val="22"/>
          <w:lang w:eastAsia="zh-CN"/>
        </w:rPr>
        <w:t>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коррупцией. Сторона договора обязана сослаться на факты или предоставить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4B74D556" w14:textId="683212BD" w:rsidR="00D7573C" w:rsidRDefault="00D7573C" w:rsidP="00D7573C">
      <w:pPr>
        <w:jc w:val="both"/>
        <w:rPr>
          <w:color w:val="000000"/>
          <w:sz w:val="22"/>
          <w:szCs w:val="22"/>
          <w:lang w:eastAsia="zh-CN"/>
        </w:rPr>
      </w:pPr>
      <w:r>
        <w:rPr>
          <w:color w:val="000000"/>
          <w:sz w:val="22"/>
          <w:szCs w:val="22"/>
          <w:lang w:eastAsia="zh-CN"/>
        </w:rPr>
        <w:t>15</w:t>
      </w:r>
      <w:r w:rsidRPr="006E0461">
        <w:rPr>
          <w:color w:val="000000"/>
          <w:sz w:val="22"/>
          <w:szCs w:val="22"/>
          <w:lang w:eastAsia="zh-CN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договором.</w:t>
      </w:r>
    </w:p>
    <w:p w14:paraId="7B841389" w14:textId="77777777" w:rsidR="002E268A" w:rsidRPr="00C804B0" w:rsidRDefault="002E268A" w:rsidP="008A18A1">
      <w:pPr>
        <w:jc w:val="both"/>
      </w:pPr>
    </w:p>
    <w:p w14:paraId="173E8D18" w14:textId="5A5EF646" w:rsidR="00BF4355" w:rsidRPr="00D57ACA" w:rsidRDefault="00BF4355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b/>
          <w:bCs/>
          <w:sz w:val="22"/>
          <w:szCs w:val="22"/>
          <w:lang w:eastAsia="zh-CN"/>
        </w:rPr>
        <w:t>1</w:t>
      </w:r>
      <w:r w:rsidR="00D7573C">
        <w:rPr>
          <w:b/>
          <w:bCs/>
          <w:sz w:val="22"/>
          <w:szCs w:val="22"/>
          <w:lang w:eastAsia="zh-CN"/>
        </w:rPr>
        <w:t>6</w:t>
      </w:r>
      <w:r w:rsidRPr="00D57ACA">
        <w:rPr>
          <w:b/>
          <w:bCs/>
          <w:sz w:val="22"/>
          <w:szCs w:val="22"/>
          <w:lang w:eastAsia="zh-CN"/>
        </w:rPr>
        <w:t xml:space="preserve">. ДОПОЛНИТЕЛЬНЫЕ УСЛОВИЯ </w:t>
      </w:r>
    </w:p>
    <w:p w14:paraId="55B793BB" w14:textId="06C2460C" w:rsidR="00BF4355" w:rsidRPr="00D57ACA" w:rsidRDefault="00BF4355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.1. </w:t>
      </w:r>
      <w:r w:rsidR="004B69D3" w:rsidRPr="00D57ACA">
        <w:rPr>
          <w:sz w:val="22"/>
          <w:szCs w:val="22"/>
          <w:lang w:eastAsia="zh-CN"/>
        </w:rPr>
        <w:t xml:space="preserve">Договор вступает в силу с момента его подписания. Дата завершения обязательств по настоящему </w:t>
      </w:r>
      <w:r w:rsidR="000901A7" w:rsidRPr="00D57ACA">
        <w:rPr>
          <w:sz w:val="22"/>
          <w:szCs w:val="22"/>
          <w:lang w:eastAsia="zh-CN"/>
        </w:rPr>
        <w:t>Д</w:t>
      </w:r>
      <w:r w:rsidR="004B69D3" w:rsidRPr="00D57ACA">
        <w:rPr>
          <w:sz w:val="22"/>
          <w:szCs w:val="22"/>
          <w:lang w:eastAsia="zh-CN"/>
        </w:rPr>
        <w:t>оговору</w:t>
      </w:r>
      <w:r w:rsidR="00D507E4">
        <w:rPr>
          <w:sz w:val="22"/>
          <w:szCs w:val="22"/>
          <w:lang w:eastAsia="zh-CN"/>
        </w:rPr>
        <w:t xml:space="preserve"> _________________</w:t>
      </w:r>
      <w:r w:rsidR="004B69D3" w:rsidRPr="00D57ACA">
        <w:rPr>
          <w:sz w:val="22"/>
          <w:szCs w:val="22"/>
          <w:lang w:eastAsia="zh-CN"/>
        </w:rPr>
        <w:t>. Окончание срока действия Договора не освобождает Стороны от ответственности за его нарушение, а равно от выполнения обязательств, не исполненных на дату окончания срока действия Договора, включая гарантийные обязательства.</w:t>
      </w:r>
    </w:p>
    <w:p w14:paraId="7EAB47BE" w14:textId="0E7625EA" w:rsidR="00BF4355" w:rsidRPr="00D57ACA" w:rsidRDefault="00BF4355" w:rsidP="0054748C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.2. Договор составлен на русском языке в двух экземплярах, по одному для каждой из сторон. </w:t>
      </w:r>
    </w:p>
    <w:p w14:paraId="0BEC49EC" w14:textId="5FAAF285" w:rsidR="002176AB" w:rsidRPr="00BA3123" w:rsidRDefault="00BF4355" w:rsidP="00AB2863">
      <w:pPr>
        <w:adjustRightInd w:val="0"/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.3. Стороны признают юридическую силу факсимильной копии договора и иных документов, направленных на исполнение настоящего </w:t>
      </w:r>
      <w:r w:rsidR="00CF08E0" w:rsidRPr="00D57ACA">
        <w:rPr>
          <w:sz w:val="22"/>
          <w:szCs w:val="22"/>
          <w:lang w:eastAsia="zh-CN"/>
        </w:rPr>
        <w:t>Д</w:t>
      </w:r>
      <w:r w:rsidRPr="00D57ACA">
        <w:rPr>
          <w:sz w:val="22"/>
          <w:szCs w:val="22"/>
          <w:lang w:eastAsia="zh-CN"/>
        </w:rPr>
        <w:t>оговора.</w:t>
      </w:r>
      <w:r w:rsidR="00DC07B2" w:rsidRPr="00DC07B2">
        <w:rPr>
          <w:sz w:val="22"/>
          <w:szCs w:val="22"/>
          <w:lang w:eastAsia="zh-CN"/>
        </w:rPr>
        <w:t xml:space="preserve"> </w:t>
      </w:r>
      <w:r w:rsidR="00695550" w:rsidRPr="00BA3123">
        <w:rPr>
          <w:sz w:val="22"/>
          <w:szCs w:val="22"/>
          <w:lang w:eastAsia="zh-CN"/>
        </w:rPr>
        <w:t>В целях электронного сообщения Стороны используют адреса корпоративной электронной почты работников: Продавца:</w:t>
      </w:r>
      <w:r w:rsidR="00D507E4">
        <w:t xml:space="preserve"> </w:t>
      </w:r>
      <w:r w:rsidR="00AB2863" w:rsidRPr="00FC371F">
        <w:rPr>
          <w:color w:val="000000"/>
        </w:rPr>
        <w:t>(</w:t>
      </w:r>
      <w:r w:rsidR="00AB2863" w:rsidRPr="00FC371F">
        <w:rPr>
          <w:b/>
          <w:bCs/>
          <w:i/>
          <w:iCs/>
          <w:color w:val="000000"/>
        </w:rPr>
        <w:t>согласно коммерческого предложения участника, признанного Победителем</w:t>
      </w:r>
      <w:r w:rsidR="00AB2863" w:rsidRPr="00FC371F">
        <w:rPr>
          <w:color w:val="000000"/>
        </w:rPr>
        <w:t>)</w:t>
      </w:r>
      <w:r w:rsidR="00AB2863">
        <w:rPr>
          <w:sz w:val="22"/>
          <w:szCs w:val="22"/>
          <w:lang w:eastAsia="zh-CN"/>
        </w:rPr>
        <w:t xml:space="preserve"> </w:t>
      </w:r>
      <w:r w:rsidR="00695550" w:rsidRPr="00BA3123">
        <w:rPr>
          <w:sz w:val="22"/>
          <w:szCs w:val="22"/>
          <w:lang w:eastAsia="zh-CN"/>
        </w:rPr>
        <w:t>и Покупателя:</w:t>
      </w:r>
      <w:hyperlink r:id="rId8" w:history="1">
        <w:r w:rsidR="009B30A7" w:rsidRPr="00F45015">
          <w:rPr>
            <w:rStyle w:val="af4"/>
            <w:sz w:val="22"/>
            <w:szCs w:val="22"/>
            <w:lang w:eastAsia="zh-CN"/>
          </w:rPr>
          <w:t xml:space="preserve"> a_drutko@oaotermoplast.by</w:t>
        </w:r>
      </w:hyperlink>
      <w:r w:rsidR="00D507E4">
        <w:rPr>
          <w:sz w:val="22"/>
          <w:szCs w:val="22"/>
          <w:lang w:eastAsia="zh-CN"/>
        </w:rPr>
        <w:t xml:space="preserve">,  </w:t>
      </w:r>
      <w:r w:rsidR="00D507E4" w:rsidRPr="00D507E4">
        <w:rPr>
          <w:sz w:val="22"/>
          <w:szCs w:val="22"/>
          <w:lang w:eastAsia="zh-CN"/>
        </w:rPr>
        <w:t>o_chernyaeva@oaotermoplast.by</w:t>
      </w:r>
      <w:r w:rsidR="00D507E4">
        <w:rPr>
          <w:sz w:val="22"/>
          <w:szCs w:val="22"/>
          <w:lang w:eastAsia="zh-CN"/>
        </w:rPr>
        <w:t>.</w:t>
      </w:r>
      <w:r w:rsidR="004842E7">
        <w:rPr>
          <w:sz w:val="22"/>
          <w:szCs w:val="22"/>
          <w:lang w:eastAsia="zh-CN"/>
        </w:rPr>
        <w:t xml:space="preserve"> </w:t>
      </w:r>
    </w:p>
    <w:p w14:paraId="02DCACFE" w14:textId="5E77C5D7" w:rsidR="005A7C81" w:rsidRPr="00D57ACA" w:rsidRDefault="005A7C81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.4. Стороны настоящим обязуются соблюдать требования антикоррупционного законодательства и не принимать никаких действий, которые могут нарушить нормы антикоррупционного законодательства. </w:t>
      </w:r>
    </w:p>
    <w:p w14:paraId="66E53FF9" w14:textId="42794295" w:rsidR="005A7C81" w:rsidRPr="00D57ACA" w:rsidRDefault="005A7C81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.5. </w:t>
      </w:r>
      <w:r w:rsidR="00B23BE6" w:rsidRPr="00D57ACA">
        <w:rPr>
          <w:sz w:val="22"/>
          <w:szCs w:val="22"/>
          <w:lang w:eastAsia="zh-CN"/>
        </w:rPr>
        <w:t>Любая корреспонденция считается полученной адресатом в дату ее вручения ему. Корреспонденция также считается полученной адресатом по истечении 10 (десяти) календарных дней от даты отправки, если:</w:t>
      </w:r>
    </w:p>
    <w:p w14:paraId="03D41A0A" w14:textId="225180E4" w:rsidR="00B23BE6" w:rsidRPr="00D57ACA" w:rsidRDefault="00B23BE6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>.5.1. Адресат отсутствует по указанному в Договоре адресу в связи с выбытием и от адресата не поступала надлежащего уведомления об изменении места нахождения (почтового адреса для корреспонденции);</w:t>
      </w:r>
    </w:p>
    <w:p w14:paraId="7AF7AF4C" w14:textId="11847A7D" w:rsidR="00B23BE6" w:rsidRDefault="00B23BE6" w:rsidP="0054748C">
      <w:pPr>
        <w:jc w:val="both"/>
        <w:rPr>
          <w:sz w:val="22"/>
          <w:szCs w:val="22"/>
          <w:lang w:eastAsia="zh-CN"/>
        </w:rPr>
      </w:pPr>
      <w:r w:rsidRPr="00D57ACA">
        <w:rPr>
          <w:sz w:val="22"/>
          <w:szCs w:val="22"/>
          <w:lang w:eastAsia="zh-CN"/>
        </w:rPr>
        <w:t>1</w:t>
      </w:r>
      <w:r w:rsidR="00D7573C">
        <w:rPr>
          <w:sz w:val="22"/>
          <w:szCs w:val="22"/>
          <w:lang w:eastAsia="zh-CN"/>
        </w:rPr>
        <w:t>6</w:t>
      </w:r>
      <w:r w:rsidRPr="00D57ACA">
        <w:rPr>
          <w:sz w:val="22"/>
          <w:szCs w:val="22"/>
          <w:lang w:eastAsia="zh-CN"/>
        </w:rPr>
        <w:t xml:space="preserve">.5.2. Адресат отказался (уклоняется) </w:t>
      </w:r>
      <w:r w:rsidR="008967FD">
        <w:rPr>
          <w:sz w:val="22"/>
          <w:szCs w:val="22"/>
          <w:lang w:eastAsia="zh-CN"/>
        </w:rPr>
        <w:t>от получения корреспонденции.</w:t>
      </w:r>
    </w:p>
    <w:p w14:paraId="0E5EEA65" w14:textId="77777777" w:rsidR="00EC73DA" w:rsidRDefault="00EC73DA" w:rsidP="0054748C">
      <w:pPr>
        <w:jc w:val="both"/>
        <w:rPr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5231"/>
      </w:tblGrid>
      <w:tr w:rsidR="002D163F" w:rsidRPr="00EA4589" w14:paraId="3BAEA923" w14:textId="77777777" w:rsidTr="00EA4589">
        <w:trPr>
          <w:trHeight w:val="567"/>
        </w:trPr>
        <w:tc>
          <w:tcPr>
            <w:tcW w:w="4964" w:type="dxa"/>
            <w:shd w:val="clear" w:color="auto" w:fill="auto"/>
          </w:tcPr>
          <w:p w14:paraId="0B0CE342" w14:textId="77777777" w:rsidR="002D163F" w:rsidRPr="000D1767" w:rsidRDefault="002D163F" w:rsidP="00A04FD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D1767">
              <w:rPr>
                <w:b/>
                <w:color w:val="auto"/>
                <w:sz w:val="22"/>
                <w:szCs w:val="22"/>
              </w:rPr>
              <w:t xml:space="preserve">Продавец </w:t>
            </w:r>
          </w:p>
          <w:p w14:paraId="3F31C0D0" w14:textId="1A464200" w:rsidR="00D7573C" w:rsidRDefault="00D7573C" w:rsidP="00127AE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45EB545" w14:textId="105CE58C" w:rsidR="00D7573C" w:rsidRDefault="00D7573C" w:rsidP="00127AE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6DED84A" w14:textId="3E1C8412" w:rsidR="00D7573C" w:rsidRDefault="00D7573C" w:rsidP="00127AE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70383AC" w14:textId="0CDF5539" w:rsidR="00D7573C" w:rsidRDefault="00D7573C" w:rsidP="00127AE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ED52938" w14:textId="77777777" w:rsidR="00D7573C" w:rsidRDefault="00D7573C" w:rsidP="00127AE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9A2285B" w14:textId="4243D43B" w:rsidR="00127AE2" w:rsidRPr="00D936CA" w:rsidRDefault="00D7573C" w:rsidP="00127AE2">
            <w:pPr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Pr="002C3C65">
              <w:rPr>
                <w:b/>
                <w:bCs/>
                <w:i/>
                <w:iCs/>
                <w:sz w:val="22"/>
                <w:szCs w:val="22"/>
              </w:rPr>
              <w:t>согласно коммерческого предложения претендента, признанного Победителем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7C02082A" w14:textId="77777777" w:rsidR="00441710" w:rsidRPr="00D936CA" w:rsidRDefault="00441710" w:rsidP="00127AE2">
            <w:pPr>
              <w:rPr>
                <w:color w:val="FF0000"/>
                <w:sz w:val="22"/>
                <w:szCs w:val="22"/>
              </w:rPr>
            </w:pPr>
          </w:p>
          <w:p w14:paraId="0CF30E1E" w14:textId="72BEBC2F" w:rsidR="00DC746A" w:rsidRPr="00EA4589" w:rsidRDefault="005B265A" w:rsidP="00EA4589">
            <w:pPr>
              <w:rPr>
                <w:sz w:val="22"/>
                <w:szCs w:val="22"/>
                <w:lang w:eastAsia="en-US"/>
              </w:rPr>
            </w:pPr>
            <w:r w:rsidRPr="005B2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31" w:type="dxa"/>
            <w:shd w:val="clear" w:color="auto" w:fill="auto"/>
          </w:tcPr>
          <w:p w14:paraId="63714D51" w14:textId="77777777" w:rsidR="004B69D3" w:rsidRPr="00EA4589" w:rsidRDefault="004B69D3" w:rsidP="00A04FDF">
            <w:pPr>
              <w:pStyle w:val="2"/>
              <w:jc w:val="left"/>
              <w:rPr>
                <w:sz w:val="22"/>
                <w:szCs w:val="22"/>
                <w:lang w:val="ru-RU"/>
              </w:rPr>
            </w:pPr>
            <w:r w:rsidRPr="00EA4589">
              <w:rPr>
                <w:b/>
                <w:sz w:val="22"/>
                <w:szCs w:val="22"/>
                <w:lang w:val="ru-RU"/>
              </w:rPr>
              <w:t>Покупатель</w:t>
            </w:r>
          </w:p>
          <w:p w14:paraId="0CB01404" w14:textId="77777777" w:rsidR="00127AE2" w:rsidRPr="00EA4589" w:rsidRDefault="00127AE2" w:rsidP="00127AE2">
            <w:pPr>
              <w:rPr>
                <w:b/>
                <w:bCs/>
                <w:spacing w:val="-1"/>
                <w:sz w:val="22"/>
                <w:szCs w:val="22"/>
              </w:rPr>
            </w:pPr>
            <w:r w:rsidRPr="00EA4589">
              <w:rPr>
                <w:b/>
                <w:bCs/>
                <w:spacing w:val="-1"/>
                <w:sz w:val="22"/>
                <w:szCs w:val="22"/>
              </w:rPr>
              <w:t>ОАО «Минский завод «ТЕРМОПЛАСТ»</w:t>
            </w:r>
          </w:p>
          <w:p w14:paraId="59FC8D08" w14:textId="77777777" w:rsidR="00127AE2" w:rsidRPr="00EA4589" w:rsidRDefault="00127AE2" w:rsidP="00127AE2">
            <w:pPr>
              <w:shd w:val="clear" w:color="auto" w:fill="FFFFFF"/>
              <w:ind w:left="6"/>
              <w:rPr>
                <w:spacing w:val="-1"/>
                <w:sz w:val="22"/>
                <w:szCs w:val="22"/>
              </w:rPr>
            </w:pPr>
            <w:r w:rsidRPr="00EA4589">
              <w:rPr>
                <w:spacing w:val="-1"/>
                <w:sz w:val="22"/>
                <w:szCs w:val="22"/>
              </w:rPr>
              <w:t xml:space="preserve">220103, г. Минск, ул. </w:t>
            </w:r>
            <w:proofErr w:type="spellStart"/>
            <w:r w:rsidRPr="00EA4589">
              <w:rPr>
                <w:spacing w:val="-1"/>
                <w:sz w:val="22"/>
                <w:szCs w:val="22"/>
              </w:rPr>
              <w:t>Кнорина</w:t>
            </w:r>
            <w:proofErr w:type="spellEnd"/>
            <w:r w:rsidRPr="00EA4589">
              <w:rPr>
                <w:spacing w:val="-1"/>
                <w:sz w:val="22"/>
                <w:szCs w:val="22"/>
              </w:rPr>
              <w:t>, 50, УНП 100230401, ОКПО 14564858</w:t>
            </w:r>
          </w:p>
          <w:p w14:paraId="48BB52DC" w14:textId="77777777" w:rsidR="00127AE2" w:rsidRPr="00EA4589" w:rsidRDefault="00127AE2" w:rsidP="00127AE2">
            <w:pPr>
              <w:shd w:val="clear" w:color="auto" w:fill="FFFFFF"/>
              <w:ind w:left="6"/>
              <w:rPr>
                <w:spacing w:val="-1"/>
                <w:sz w:val="22"/>
                <w:szCs w:val="22"/>
              </w:rPr>
            </w:pPr>
            <w:r w:rsidRPr="00EA4589">
              <w:rPr>
                <w:spacing w:val="-1"/>
                <w:sz w:val="22"/>
                <w:szCs w:val="22"/>
              </w:rPr>
              <w:t xml:space="preserve">р/с в </w:t>
            </w:r>
            <w:proofErr w:type="spellStart"/>
            <w:r w:rsidRPr="00EA4589">
              <w:rPr>
                <w:spacing w:val="-1"/>
                <w:sz w:val="22"/>
                <w:szCs w:val="22"/>
              </w:rPr>
              <w:t>бел.руб</w:t>
            </w:r>
            <w:proofErr w:type="spellEnd"/>
            <w:r w:rsidRPr="00EA4589">
              <w:rPr>
                <w:spacing w:val="-1"/>
                <w:sz w:val="22"/>
                <w:szCs w:val="22"/>
              </w:rPr>
              <w:t xml:space="preserve">.: </w:t>
            </w:r>
            <w:r w:rsidRPr="00EA4589">
              <w:rPr>
                <w:spacing w:val="-1"/>
                <w:sz w:val="22"/>
                <w:szCs w:val="22"/>
                <w:lang w:val="en-US"/>
              </w:rPr>
              <w:t>BY</w:t>
            </w:r>
            <w:r w:rsidRPr="00EA4589">
              <w:rPr>
                <w:spacing w:val="-1"/>
                <w:sz w:val="22"/>
                <w:szCs w:val="22"/>
              </w:rPr>
              <w:t>03</w:t>
            </w:r>
            <w:r w:rsidRPr="00EA4589">
              <w:rPr>
                <w:spacing w:val="-1"/>
                <w:sz w:val="22"/>
                <w:szCs w:val="22"/>
                <w:lang w:val="en-US"/>
              </w:rPr>
              <w:t>BAPB</w:t>
            </w:r>
            <w:r w:rsidRPr="00EA4589">
              <w:rPr>
                <w:spacing w:val="-1"/>
                <w:sz w:val="22"/>
                <w:szCs w:val="22"/>
              </w:rPr>
              <w:t>30122472200100000000 (</w:t>
            </w:r>
            <w:r w:rsidRPr="00EA4589">
              <w:rPr>
                <w:spacing w:val="-1"/>
                <w:sz w:val="22"/>
                <w:szCs w:val="22"/>
                <w:lang w:val="en-US"/>
              </w:rPr>
              <w:t>BYN</w:t>
            </w:r>
            <w:r w:rsidRPr="00EA4589">
              <w:rPr>
                <w:spacing w:val="-1"/>
                <w:sz w:val="22"/>
                <w:szCs w:val="22"/>
              </w:rPr>
              <w:t>); ОАО «</w:t>
            </w:r>
            <w:proofErr w:type="spellStart"/>
            <w:r w:rsidRPr="00EA4589">
              <w:rPr>
                <w:spacing w:val="-1"/>
                <w:sz w:val="22"/>
                <w:szCs w:val="22"/>
              </w:rPr>
              <w:t>Белагропромбанк</w:t>
            </w:r>
            <w:proofErr w:type="spellEnd"/>
            <w:r w:rsidRPr="00EA4589">
              <w:rPr>
                <w:spacing w:val="-1"/>
                <w:sz w:val="22"/>
                <w:szCs w:val="22"/>
              </w:rPr>
              <w:t xml:space="preserve">», БИК </w:t>
            </w:r>
            <w:r w:rsidRPr="00EA4589">
              <w:rPr>
                <w:spacing w:val="-1"/>
                <w:sz w:val="22"/>
                <w:szCs w:val="22"/>
                <w:lang w:val="en-US"/>
              </w:rPr>
              <w:t>BAPBBY</w:t>
            </w:r>
            <w:r w:rsidRPr="00EA4589">
              <w:rPr>
                <w:spacing w:val="-1"/>
                <w:sz w:val="22"/>
                <w:szCs w:val="22"/>
              </w:rPr>
              <w:t>2</w:t>
            </w:r>
            <w:r w:rsidRPr="00EA4589">
              <w:rPr>
                <w:spacing w:val="-1"/>
                <w:sz w:val="22"/>
                <w:szCs w:val="22"/>
                <w:lang w:val="en-US"/>
              </w:rPr>
              <w:t>X</w:t>
            </w:r>
            <w:r w:rsidRPr="00EA4589">
              <w:rPr>
                <w:spacing w:val="-1"/>
                <w:sz w:val="22"/>
                <w:szCs w:val="22"/>
              </w:rPr>
              <w:t>, 220004, г. Минск, ул. Романовская Слобода,8</w:t>
            </w:r>
          </w:p>
          <w:p w14:paraId="6383E691" w14:textId="77777777" w:rsidR="00441710" w:rsidRPr="00D244E8" w:rsidRDefault="00441710" w:rsidP="00127AE2">
            <w:pPr>
              <w:rPr>
                <w:sz w:val="22"/>
                <w:szCs w:val="22"/>
                <w:lang w:val="en-US"/>
              </w:rPr>
            </w:pPr>
            <w:r w:rsidRPr="00EA4589">
              <w:rPr>
                <w:sz w:val="22"/>
                <w:szCs w:val="22"/>
              </w:rPr>
              <w:t>Тел</w:t>
            </w:r>
            <w:r w:rsidRPr="00D244E8">
              <w:rPr>
                <w:sz w:val="22"/>
                <w:szCs w:val="22"/>
                <w:lang w:val="en-US"/>
              </w:rPr>
              <w:t xml:space="preserve">. +375 (17) 371-04-81, </w:t>
            </w:r>
          </w:p>
          <w:p w14:paraId="1EAD8775" w14:textId="2CC382F6" w:rsidR="00DC746A" w:rsidRPr="00D244E8" w:rsidRDefault="00441710" w:rsidP="00127AE2">
            <w:pPr>
              <w:rPr>
                <w:spacing w:val="-1"/>
                <w:sz w:val="22"/>
                <w:szCs w:val="22"/>
                <w:lang w:val="en-US"/>
              </w:rPr>
            </w:pPr>
            <w:r w:rsidRPr="00441710">
              <w:rPr>
                <w:sz w:val="22"/>
                <w:szCs w:val="22"/>
                <w:lang w:val="en-US"/>
              </w:rPr>
              <w:t>E</w:t>
            </w:r>
            <w:r w:rsidRPr="00D244E8">
              <w:rPr>
                <w:sz w:val="22"/>
                <w:szCs w:val="22"/>
                <w:lang w:val="en-US"/>
              </w:rPr>
              <w:t>-</w:t>
            </w:r>
            <w:r w:rsidRPr="00441710">
              <w:rPr>
                <w:sz w:val="22"/>
                <w:szCs w:val="22"/>
                <w:lang w:val="en-US"/>
              </w:rPr>
              <w:t>mail</w:t>
            </w:r>
            <w:r w:rsidRPr="00D244E8">
              <w:rPr>
                <w:sz w:val="22"/>
                <w:szCs w:val="22"/>
                <w:lang w:val="en-US"/>
              </w:rPr>
              <w:t xml:space="preserve">: </w:t>
            </w:r>
            <w:r w:rsidRPr="00441710">
              <w:rPr>
                <w:sz w:val="22"/>
                <w:szCs w:val="22"/>
                <w:lang w:val="en-US"/>
              </w:rPr>
              <w:t>a</w:t>
            </w:r>
            <w:r w:rsidRPr="00D244E8">
              <w:rPr>
                <w:sz w:val="22"/>
                <w:szCs w:val="22"/>
                <w:lang w:val="en-US"/>
              </w:rPr>
              <w:t>_</w:t>
            </w:r>
            <w:r w:rsidRPr="00441710">
              <w:rPr>
                <w:sz w:val="22"/>
                <w:szCs w:val="22"/>
                <w:lang w:val="en-US"/>
              </w:rPr>
              <w:t>drutko</w:t>
            </w:r>
            <w:r w:rsidRPr="00D244E8">
              <w:rPr>
                <w:sz w:val="22"/>
                <w:szCs w:val="22"/>
                <w:lang w:val="en-US"/>
              </w:rPr>
              <w:t>@</w:t>
            </w:r>
            <w:r w:rsidRPr="00441710">
              <w:rPr>
                <w:sz w:val="22"/>
                <w:szCs w:val="22"/>
                <w:lang w:val="en-US"/>
              </w:rPr>
              <w:t>oaotermoplast</w:t>
            </w:r>
            <w:r w:rsidRPr="00D244E8">
              <w:rPr>
                <w:sz w:val="22"/>
                <w:szCs w:val="22"/>
                <w:lang w:val="en-US"/>
              </w:rPr>
              <w:t>.</w:t>
            </w:r>
            <w:r w:rsidRPr="00441710">
              <w:rPr>
                <w:sz w:val="22"/>
                <w:szCs w:val="22"/>
                <w:lang w:val="en-US"/>
              </w:rPr>
              <w:t>by</w:t>
            </w:r>
            <w:r w:rsidRPr="00D244E8">
              <w:rPr>
                <w:sz w:val="22"/>
                <w:szCs w:val="22"/>
                <w:lang w:val="en-US"/>
              </w:rPr>
              <w:t>.</w:t>
            </w:r>
          </w:p>
          <w:p w14:paraId="28BE1110" w14:textId="1EA165C3" w:rsidR="00441710" w:rsidRPr="00D244E8" w:rsidRDefault="00441710" w:rsidP="00127AE2">
            <w:pPr>
              <w:rPr>
                <w:sz w:val="22"/>
                <w:szCs w:val="22"/>
                <w:lang w:val="en-US" w:eastAsia="en-US"/>
              </w:rPr>
            </w:pPr>
          </w:p>
          <w:p w14:paraId="30C9A03D" w14:textId="77777777" w:rsidR="00441710" w:rsidRPr="00D244E8" w:rsidRDefault="00441710" w:rsidP="00127AE2">
            <w:pPr>
              <w:rPr>
                <w:sz w:val="22"/>
                <w:szCs w:val="22"/>
                <w:lang w:val="en-US" w:eastAsia="en-US"/>
              </w:rPr>
            </w:pPr>
          </w:p>
          <w:p w14:paraId="70BF0C7F" w14:textId="77777777" w:rsidR="00493DAC" w:rsidRPr="00D244E8" w:rsidRDefault="00493DAC" w:rsidP="00EA4589">
            <w:pPr>
              <w:rPr>
                <w:sz w:val="22"/>
                <w:szCs w:val="22"/>
                <w:lang w:val="en-US" w:eastAsia="en-US"/>
              </w:rPr>
            </w:pPr>
          </w:p>
          <w:p w14:paraId="620A0C9D" w14:textId="704A41CC" w:rsidR="006D511B" w:rsidRPr="00EA4589" w:rsidRDefault="00493DAC" w:rsidP="00EA4589">
            <w:pPr>
              <w:rPr>
                <w:sz w:val="22"/>
                <w:szCs w:val="22"/>
                <w:lang w:eastAsia="en-US"/>
              </w:rPr>
            </w:pPr>
            <w:r w:rsidRPr="00D244E8">
              <w:rPr>
                <w:sz w:val="22"/>
                <w:szCs w:val="22"/>
                <w:lang w:val="en-US" w:eastAsia="en-US"/>
              </w:rPr>
              <w:t xml:space="preserve">                               </w:t>
            </w:r>
            <w:r w:rsidR="00441710">
              <w:rPr>
                <w:sz w:val="22"/>
                <w:szCs w:val="22"/>
                <w:lang w:eastAsia="en-US"/>
              </w:rPr>
              <w:t>_______________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692E02B" w14:textId="77777777" w:rsidR="00EA4589" w:rsidRPr="00EA4589" w:rsidRDefault="00EA4589" w:rsidP="00EA4589">
            <w:pPr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47"/>
      </w:tblGrid>
      <w:tr w:rsidR="00184FB9" w:rsidRPr="008F3130" w14:paraId="76CD2EDA" w14:textId="77777777" w:rsidTr="00395EB8">
        <w:tc>
          <w:tcPr>
            <w:tcW w:w="3823" w:type="dxa"/>
          </w:tcPr>
          <w:p w14:paraId="0DA7D9CF" w14:textId="77777777" w:rsidR="00184FB9" w:rsidRPr="008F3130" w:rsidRDefault="00184FB9" w:rsidP="00395EB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B5B892D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17D23879" w14:textId="77777777" w:rsidR="00184FB9" w:rsidRPr="008F3130" w:rsidRDefault="00184FB9" w:rsidP="00184FB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84FB9" w:rsidRPr="008F3130" w14:paraId="64B47538" w14:textId="77777777" w:rsidTr="00395EB8">
        <w:tc>
          <w:tcPr>
            <w:tcW w:w="3823" w:type="dxa"/>
          </w:tcPr>
          <w:p w14:paraId="388B6A8A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7830806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8D7AA7D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</w:tr>
      <w:tr w:rsidR="00184FB9" w:rsidRPr="008F3130" w14:paraId="49FDAD6B" w14:textId="77777777" w:rsidTr="00395EB8">
        <w:tc>
          <w:tcPr>
            <w:tcW w:w="3823" w:type="dxa"/>
          </w:tcPr>
          <w:p w14:paraId="7A01D030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29CC264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42DA4108" w14:textId="77777777" w:rsidR="00184FB9" w:rsidRPr="008F3130" w:rsidRDefault="00184FB9" w:rsidP="00395EB8">
            <w:pPr>
              <w:jc w:val="both"/>
              <w:rPr>
                <w:sz w:val="28"/>
                <w:szCs w:val="28"/>
              </w:rPr>
            </w:pPr>
          </w:p>
        </w:tc>
      </w:tr>
    </w:tbl>
    <w:p w14:paraId="603F2D3E" w14:textId="77777777" w:rsidR="00184FB9" w:rsidRPr="008F3130" w:rsidRDefault="00184FB9" w:rsidP="00D6201D">
      <w:pPr>
        <w:jc w:val="both"/>
        <w:rPr>
          <w:rFonts w:eastAsiaTheme="minorEastAsia"/>
          <w:b/>
          <w:bCs/>
          <w:noProof/>
          <w:sz w:val="28"/>
          <w:szCs w:val="28"/>
        </w:rPr>
      </w:pPr>
    </w:p>
    <w:p w14:paraId="7B252C9F" w14:textId="77777777" w:rsidR="00D6201D" w:rsidRPr="00D6201D" w:rsidRDefault="00D6201D" w:rsidP="00D6201D">
      <w:pPr>
        <w:jc w:val="right"/>
        <w:rPr>
          <w:rFonts w:eastAsiaTheme="minorEastAsia"/>
        </w:rPr>
      </w:pPr>
      <w:r w:rsidRPr="00D6201D">
        <w:rPr>
          <w:rFonts w:eastAsiaTheme="minorEastAsia"/>
          <w:noProof/>
        </w:rPr>
        <w:t xml:space="preserve">Техническое задание </w:t>
      </w:r>
      <w:r w:rsidR="00184FB9" w:rsidRPr="00D6201D">
        <w:rPr>
          <w:rFonts w:eastAsiaTheme="minorEastAsia"/>
        </w:rPr>
        <w:t xml:space="preserve">на поставку </w:t>
      </w:r>
    </w:p>
    <w:p w14:paraId="6A4DA21A" w14:textId="65509FE3" w:rsidR="00184FB9" w:rsidRPr="00D6201D" w:rsidRDefault="00184FB9" w:rsidP="00D6201D">
      <w:pPr>
        <w:jc w:val="right"/>
        <w:rPr>
          <w:rFonts w:eastAsiaTheme="minorEastAsia"/>
          <w:noProof/>
        </w:rPr>
      </w:pPr>
      <w:r w:rsidRPr="00D6201D">
        <w:rPr>
          <w:rFonts w:eastAsiaTheme="minorEastAsia"/>
        </w:rPr>
        <w:t>промышленного оборудования</w:t>
      </w:r>
    </w:p>
    <w:p w14:paraId="3F50AA5E" w14:textId="77777777" w:rsidR="00184FB9" w:rsidRPr="00184FB9" w:rsidRDefault="00184FB9" w:rsidP="00184FB9">
      <w:pPr>
        <w:jc w:val="center"/>
        <w:rPr>
          <w:rFonts w:eastAsiaTheme="minorEastAsia"/>
          <w:sz w:val="22"/>
          <w:szCs w:val="22"/>
        </w:rPr>
      </w:pPr>
    </w:p>
    <w:p w14:paraId="0E751B44" w14:textId="3578767B" w:rsidR="00184FB9" w:rsidRPr="00D6201D" w:rsidRDefault="00D6201D" w:rsidP="00D6201D">
      <w:pPr>
        <w:jc w:val="center"/>
        <w:rPr>
          <w:rFonts w:eastAsiaTheme="minorEastAsia"/>
          <w:b/>
          <w:bCs/>
          <w:sz w:val="24"/>
          <w:szCs w:val="24"/>
        </w:rPr>
      </w:pPr>
      <w:r w:rsidRPr="00D6201D">
        <w:rPr>
          <w:rFonts w:eastAsiaTheme="minorEastAsia"/>
          <w:b/>
          <w:bCs/>
          <w:sz w:val="24"/>
          <w:szCs w:val="24"/>
        </w:rPr>
        <w:t>Т</w:t>
      </w:r>
      <w:r w:rsidR="00184FB9" w:rsidRPr="00D6201D">
        <w:rPr>
          <w:rFonts w:eastAsiaTheme="minorEastAsia"/>
          <w:b/>
          <w:bCs/>
          <w:sz w:val="24"/>
          <w:szCs w:val="24"/>
        </w:rPr>
        <w:t>окарный автомат продольного точения с системой ЧПУ</w:t>
      </w:r>
    </w:p>
    <w:p w14:paraId="2642F2F4" w14:textId="5C2DD4FC" w:rsidR="00184FB9" w:rsidRPr="00184FB9" w:rsidRDefault="00184FB9" w:rsidP="00D6201D">
      <w:pPr>
        <w:jc w:val="both"/>
        <w:rPr>
          <w:rFonts w:eastAsiaTheme="minorEastAsia"/>
          <w:b/>
          <w:bCs/>
          <w:sz w:val="22"/>
          <w:szCs w:val="22"/>
        </w:rPr>
      </w:pPr>
    </w:p>
    <w:p w14:paraId="716F49FD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  <w:r w:rsidRPr="00184FB9">
        <w:rPr>
          <w:rFonts w:eastAsiaTheme="minorEastAsia"/>
          <w:b/>
          <w:bCs/>
          <w:sz w:val="22"/>
          <w:szCs w:val="22"/>
        </w:rPr>
        <w:t>РАЗДЕЛ 1. ОБЩИЕ СВЕДЕНИЯ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1F04DD5C" w14:textId="77777777" w:rsidTr="00395EB8">
        <w:trPr>
          <w:trHeight w:val="420"/>
        </w:trPr>
        <w:tc>
          <w:tcPr>
            <w:tcW w:w="5000" w:type="pct"/>
            <w:vAlign w:val="center"/>
          </w:tcPr>
          <w:p w14:paraId="55765676" w14:textId="77777777" w:rsidR="00184FB9" w:rsidRPr="00184FB9" w:rsidRDefault="00184FB9" w:rsidP="00184FB9">
            <w:pPr>
              <w:numPr>
                <w:ilvl w:val="1"/>
                <w:numId w:val="20"/>
              </w:numPr>
              <w:autoSpaceDE/>
              <w:autoSpaceDN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Наименование</w:t>
            </w:r>
          </w:p>
          <w:p w14:paraId="37DFC7E8" w14:textId="77777777" w:rsidR="00184FB9" w:rsidRPr="00184FB9" w:rsidRDefault="00184FB9" w:rsidP="00395EB8">
            <w:pPr>
              <w:ind w:left="987"/>
              <w:jc w:val="both"/>
              <w:rPr>
                <w:sz w:val="22"/>
                <w:szCs w:val="22"/>
              </w:rPr>
            </w:pPr>
            <w:r w:rsidRPr="00184FB9">
              <w:rPr>
                <w:b/>
                <w:bCs/>
                <w:sz w:val="22"/>
                <w:szCs w:val="22"/>
              </w:rPr>
              <w:t>Токарный автомат продольного точения с системой ЧПУ</w:t>
            </w:r>
          </w:p>
        </w:tc>
      </w:tr>
      <w:tr w:rsidR="00184FB9" w:rsidRPr="00184FB9" w14:paraId="38BD8861" w14:textId="77777777" w:rsidTr="00395EB8">
        <w:trPr>
          <w:trHeight w:val="420"/>
        </w:trPr>
        <w:tc>
          <w:tcPr>
            <w:tcW w:w="5000" w:type="pct"/>
            <w:vAlign w:val="center"/>
          </w:tcPr>
          <w:p w14:paraId="18ACD03E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1.2 Сведения о новизне</w:t>
            </w:r>
          </w:p>
        </w:tc>
      </w:tr>
      <w:tr w:rsidR="00184FB9" w:rsidRPr="00184FB9" w14:paraId="77DE0512" w14:textId="77777777" w:rsidTr="00395EB8">
        <w:tc>
          <w:tcPr>
            <w:tcW w:w="5000" w:type="pct"/>
          </w:tcPr>
          <w:p w14:paraId="5A25D15F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Поставляемое оборудование должно быть новым, выпуска не ранее 2026г. (не бывшим в употреблении, не восстановленным), не являться выставочным образцом, свободным от прав третьих лиц.</w:t>
            </w:r>
          </w:p>
        </w:tc>
      </w:tr>
    </w:tbl>
    <w:p w14:paraId="1B758265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</w:p>
    <w:p w14:paraId="0618241A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  <w:r w:rsidRPr="00184FB9">
        <w:rPr>
          <w:rFonts w:eastAsiaTheme="minorEastAsia"/>
          <w:b/>
          <w:bCs/>
          <w:sz w:val="22"/>
          <w:szCs w:val="22"/>
        </w:rPr>
        <w:t>РАЗДЕЛ 2. ОБЛАСТЬ ПРИМЕНЕНИЯ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5EE8048D" w14:textId="77777777" w:rsidTr="00395EB8">
        <w:trPr>
          <w:trHeight w:val="285"/>
        </w:trPr>
        <w:tc>
          <w:tcPr>
            <w:tcW w:w="5000" w:type="pct"/>
            <w:vAlign w:val="center"/>
          </w:tcPr>
          <w:p w14:paraId="672DB0E4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b/>
                <w:bCs/>
                <w:sz w:val="22"/>
                <w:szCs w:val="22"/>
              </w:rPr>
              <w:t>Токарный автомат продольного точения с системой ЧПУ</w:t>
            </w:r>
            <w:r w:rsidRPr="00184FB9">
              <w:rPr>
                <w:sz w:val="22"/>
                <w:szCs w:val="22"/>
              </w:rPr>
              <w:t xml:space="preserve"> позволит увеличить производительность и экономичность производственных процессов производства металлообработки. </w:t>
            </w:r>
          </w:p>
        </w:tc>
      </w:tr>
    </w:tbl>
    <w:p w14:paraId="06037A61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</w:p>
    <w:p w14:paraId="4E7A96F5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  <w:r w:rsidRPr="00184FB9">
        <w:rPr>
          <w:rFonts w:eastAsiaTheme="minorEastAsia"/>
          <w:b/>
          <w:bCs/>
          <w:sz w:val="22"/>
          <w:szCs w:val="22"/>
        </w:rPr>
        <w:t>РАЗДЕЛ 3. УСЛОВИЯ ЭКСПЛУАТАЦИИ</w:t>
      </w:r>
    </w:p>
    <w:p w14:paraId="4FFE05ED" w14:textId="77777777" w:rsidR="00184FB9" w:rsidRPr="00184FB9" w:rsidRDefault="00184FB9" w:rsidP="00184FB9">
      <w:pPr>
        <w:spacing w:line="276" w:lineRule="auto"/>
        <w:ind w:firstLine="567"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На предприятии заказчика имеется 3-х фазный переменный электрический ток напряжением 220/380 вольт с частотой 50 герц. Рабочее напряжение 380 вольт с колебанием в сети +15%-10%.</w:t>
      </w:r>
    </w:p>
    <w:p w14:paraId="5F363587" w14:textId="77777777" w:rsidR="00184FB9" w:rsidRPr="00184FB9" w:rsidRDefault="00184FB9" w:rsidP="00184FB9">
      <w:pPr>
        <w:ind w:firstLine="567"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Имеется пневматическая сеть с давлением воздуха в сети 4-6 атмосфер.</w:t>
      </w:r>
    </w:p>
    <w:p w14:paraId="3DB0737B" w14:textId="77777777" w:rsidR="00184FB9" w:rsidRPr="00184FB9" w:rsidRDefault="00184FB9" w:rsidP="00184FB9">
      <w:pPr>
        <w:ind w:firstLine="567"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Температура помещения 5-35 °С;</w:t>
      </w:r>
    </w:p>
    <w:p w14:paraId="354AFDB1" w14:textId="77777777" w:rsidR="00184FB9" w:rsidRPr="00184FB9" w:rsidRDefault="00184FB9" w:rsidP="00184FB9">
      <w:pPr>
        <w:ind w:firstLine="567"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Относительная влажность не более 65%.</w:t>
      </w:r>
    </w:p>
    <w:p w14:paraId="18F33822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</w:p>
    <w:p w14:paraId="45BD391B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bCs/>
          <w:sz w:val="22"/>
          <w:szCs w:val="22"/>
        </w:rPr>
      </w:pPr>
      <w:r w:rsidRPr="00184FB9">
        <w:rPr>
          <w:rFonts w:eastAsiaTheme="minorEastAsia"/>
          <w:b/>
          <w:bCs/>
          <w:sz w:val="22"/>
          <w:szCs w:val="22"/>
        </w:rPr>
        <w:t>РАЗДЕЛ 4. ТЕХНИЧЕСКИЕ ТРЕБОВАНИЯ</w:t>
      </w:r>
    </w:p>
    <w:p w14:paraId="0744A8F6" w14:textId="5FCB434A" w:rsidR="00184FB9" w:rsidRPr="00215D5D" w:rsidRDefault="00184FB9" w:rsidP="00184FB9">
      <w:pPr>
        <w:ind w:firstLine="567"/>
        <w:jc w:val="both"/>
        <w:rPr>
          <w:bCs/>
          <w:sz w:val="22"/>
          <w:szCs w:val="22"/>
        </w:rPr>
      </w:pPr>
      <w:r w:rsidRPr="00215D5D">
        <w:rPr>
          <w:bCs/>
          <w:sz w:val="22"/>
          <w:szCs w:val="22"/>
        </w:rPr>
        <w:t>4.1 Основные параметры и размеры</w:t>
      </w:r>
    </w:p>
    <w:p w14:paraId="13E168FE" w14:textId="49859C75" w:rsid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4389"/>
        <w:gridCol w:w="4604"/>
      </w:tblGrid>
      <w:tr w:rsidR="00184FB9" w:rsidRPr="008F3B80" w14:paraId="45102CAE" w14:textId="77777777" w:rsidTr="00395EB8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F62C" w14:textId="77777777" w:rsidR="00184FB9" w:rsidRPr="008F3B80" w:rsidRDefault="00184FB9" w:rsidP="00184FB9">
            <w:pPr>
              <w:pStyle w:val="WPSPlain"/>
            </w:pPr>
            <w:r w:rsidRPr="008F3B80">
              <w:t>№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E866" w14:textId="77777777" w:rsidR="00184FB9" w:rsidRPr="008F3B80" w:rsidRDefault="00184FB9" w:rsidP="00184FB9">
            <w:pPr>
              <w:pStyle w:val="WPSPlain"/>
            </w:pPr>
            <w:r w:rsidRPr="008F3B80">
              <w:t>Наименование параметров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78E9" w14:textId="77777777" w:rsidR="00184FB9" w:rsidRPr="008F3B80" w:rsidRDefault="00184FB9" w:rsidP="00184FB9">
            <w:pPr>
              <w:pStyle w:val="WPSPlain"/>
            </w:pPr>
            <w:r w:rsidRPr="008F3B80">
              <w:t>Данные</w:t>
            </w:r>
          </w:p>
        </w:tc>
      </w:tr>
      <w:tr w:rsidR="00184FB9" w:rsidRPr="008F3B80" w14:paraId="008CF684" w14:textId="77777777" w:rsidTr="00395EB8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E53B" w14:textId="77777777" w:rsidR="00184FB9" w:rsidRPr="008F3B80" w:rsidRDefault="00184FB9" w:rsidP="00184FB9">
            <w:pPr>
              <w:pStyle w:val="WPSPlain"/>
            </w:pPr>
            <w:r w:rsidRPr="008F3B80"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CFFE" w14:textId="77777777" w:rsidR="00184FB9" w:rsidRPr="008F3B80" w:rsidRDefault="00184FB9" w:rsidP="00184FB9">
            <w:pPr>
              <w:pStyle w:val="WPSPlain"/>
            </w:pPr>
            <w:r w:rsidRPr="008F3B80">
              <w:t>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08A8" w14:textId="77777777" w:rsidR="00184FB9" w:rsidRPr="008F3B80" w:rsidRDefault="00184FB9" w:rsidP="00184FB9">
            <w:pPr>
              <w:pStyle w:val="WPSPlain"/>
            </w:pPr>
            <w:r w:rsidRPr="008F3B80">
              <w:t>3</w:t>
            </w:r>
          </w:p>
        </w:tc>
      </w:tr>
      <w:tr w:rsidR="00184FB9" w:rsidRPr="008F3B80" w14:paraId="36E1B2BC" w14:textId="77777777" w:rsidTr="00215D5D">
        <w:trPr>
          <w:trHeight w:val="1186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29C5" w14:textId="77777777" w:rsidR="00184FB9" w:rsidRDefault="00184FB9" w:rsidP="00184FB9">
            <w:pPr>
              <w:pStyle w:val="WPSPlain"/>
            </w:pPr>
            <w:r w:rsidRPr="008F3B80">
              <w:t>1.</w:t>
            </w:r>
          </w:p>
          <w:p w14:paraId="6EB6ADD5" w14:textId="77777777" w:rsidR="00215D5D" w:rsidRDefault="00215D5D" w:rsidP="00215D5D">
            <w:pPr>
              <w:rPr>
                <w:rFonts w:eastAsia="SimSun"/>
                <w:lang w:val="en-US" w:eastAsia="zh-CN"/>
              </w:rPr>
            </w:pPr>
          </w:p>
          <w:p w14:paraId="022AB7C2" w14:textId="77777777" w:rsidR="00215D5D" w:rsidRDefault="00215D5D" w:rsidP="00215D5D">
            <w:pPr>
              <w:rPr>
                <w:lang w:val="en-US" w:eastAsia="zh-CN"/>
              </w:rPr>
            </w:pPr>
          </w:p>
          <w:p w14:paraId="686D080B" w14:textId="77777777" w:rsidR="00215D5D" w:rsidRDefault="00215D5D" w:rsidP="00215D5D">
            <w:pPr>
              <w:rPr>
                <w:lang w:val="en-US" w:eastAsia="zh-CN"/>
              </w:rPr>
            </w:pPr>
          </w:p>
          <w:p w14:paraId="3AD9E57E" w14:textId="3DB874FE" w:rsidR="00215D5D" w:rsidRPr="00215D5D" w:rsidRDefault="00215D5D" w:rsidP="00215D5D">
            <w:pPr>
              <w:rPr>
                <w:lang w:val="en-US" w:eastAsia="zh-CN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B94B" w14:textId="77777777" w:rsidR="00184FB9" w:rsidRDefault="00184FB9" w:rsidP="00184FB9">
            <w:pPr>
              <w:pStyle w:val="WPSPlain"/>
            </w:pPr>
            <w:proofErr w:type="spellStart"/>
            <w:r w:rsidRPr="008F3B80">
              <w:t>Материал</w:t>
            </w:r>
            <w:proofErr w:type="spellEnd"/>
            <w:r w:rsidRPr="008F3B80">
              <w:t xml:space="preserve"> </w:t>
            </w:r>
            <w:proofErr w:type="spellStart"/>
            <w:r w:rsidRPr="008F3B80">
              <w:t>обрабатываемый</w:t>
            </w:r>
            <w:proofErr w:type="spellEnd"/>
          </w:p>
          <w:p w14:paraId="164AB9B9" w14:textId="77777777" w:rsidR="00215D5D" w:rsidRPr="00215D5D" w:rsidRDefault="00215D5D" w:rsidP="00215D5D">
            <w:pPr>
              <w:rPr>
                <w:lang w:val="en-US" w:eastAsia="zh-CN"/>
              </w:rPr>
            </w:pPr>
          </w:p>
          <w:p w14:paraId="2DBC4A1D" w14:textId="77777777" w:rsidR="00215D5D" w:rsidRPr="00215D5D" w:rsidRDefault="00215D5D" w:rsidP="00215D5D">
            <w:pPr>
              <w:rPr>
                <w:lang w:val="en-US" w:eastAsia="zh-CN"/>
              </w:rPr>
            </w:pPr>
          </w:p>
          <w:p w14:paraId="291B91F9" w14:textId="77777777" w:rsidR="00215D5D" w:rsidRDefault="00215D5D" w:rsidP="00215D5D">
            <w:pPr>
              <w:rPr>
                <w:lang w:val="en-US" w:eastAsia="zh-CN"/>
              </w:rPr>
            </w:pPr>
          </w:p>
          <w:p w14:paraId="5445EDD0" w14:textId="21BBB548" w:rsidR="00215D5D" w:rsidRPr="00215D5D" w:rsidRDefault="00215D5D" w:rsidP="00215D5D">
            <w:pPr>
              <w:rPr>
                <w:lang w:val="en-US" w:eastAsia="zh-CN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E1B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Сталь 20</w:t>
            </w:r>
          </w:p>
          <w:p w14:paraId="20ACA79C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Сталь А12</w:t>
            </w:r>
          </w:p>
          <w:p w14:paraId="1AA6CF2F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ЛС 59</w:t>
            </w:r>
          </w:p>
          <w:p w14:paraId="0C670ACE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Л 63</w:t>
            </w:r>
          </w:p>
          <w:p w14:paraId="6816344F" w14:textId="6C0E243A" w:rsidR="00215D5D" w:rsidRPr="00215D5D" w:rsidRDefault="00184FB9" w:rsidP="00215D5D">
            <w:pPr>
              <w:pStyle w:val="WPSPlain"/>
            </w:pPr>
            <w:proofErr w:type="spellStart"/>
            <w:r w:rsidRPr="008F3B80">
              <w:t>Медь</w:t>
            </w:r>
            <w:proofErr w:type="spellEnd"/>
          </w:p>
        </w:tc>
      </w:tr>
      <w:tr w:rsidR="00184FB9" w:rsidRPr="008F3B80" w14:paraId="4E0F240F" w14:textId="77777777" w:rsidTr="00215D5D">
        <w:trPr>
          <w:trHeight w:val="21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AFB1" w14:textId="77777777" w:rsidR="00184FB9" w:rsidRPr="008F3B80" w:rsidRDefault="00184FB9" w:rsidP="00184FB9">
            <w:pPr>
              <w:pStyle w:val="WPSPlain"/>
            </w:pPr>
            <w:r w:rsidRPr="008F3B80">
              <w:t>2.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12A" w14:textId="77777777" w:rsidR="00184FB9" w:rsidRPr="008F3B80" w:rsidRDefault="00184FB9" w:rsidP="00184FB9">
            <w:pPr>
              <w:pStyle w:val="WPSPlain"/>
            </w:pPr>
            <w:r w:rsidRPr="008F3B80">
              <w:t>Максимальный диаметр обработки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311" w14:textId="3B833589" w:rsidR="00184FB9" w:rsidRPr="008F3B80" w:rsidRDefault="00184FB9" w:rsidP="00184FB9">
            <w:pPr>
              <w:pStyle w:val="WPSPlain"/>
            </w:pPr>
            <w:proofErr w:type="spellStart"/>
            <w:r w:rsidRPr="008F3B80">
              <w:t>Не</w:t>
            </w:r>
            <w:proofErr w:type="spellEnd"/>
            <w:r w:rsidRPr="008F3B80">
              <w:t xml:space="preserve"> </w:t>
            </w:r>
            <w:proofErr w:type="spellStart"/>
            <w:r w:rsidRPr="008F3B80">
              <w:t>менее</w:t>
            </w:r>
            <w:proofErr w:type="spellEnd"/>
            <w:r w:rsidRPr="008F3B80">
              <w:t xml:space="preserve"> 20мм</w:t>
            </w:r>
          </w:p>
        </w:tc>
      </w:tr>
      <w:tr w:rsidR="00184FB9" w:rsidRPr="008F3B80" w14:paraId="64225FCE" w14:textId="77777777" w:rsidTr="00395EB8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27F8" w14:textId="77777777" w:rsidR="00184FB9" w:rsidRPr="008F3B80" w:rsidRDefault="00184FB9" w:rsidP="00184FB9">
            <w:pPr>
              <w:pStyle w:val="WPSPlain"/>
            </w:pPr>
            <w:r w:rsidRPr="008F3B80">
              <w:t>2.1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FBC" w14:textId="33A9986B" w:rsidR="00184FB9" w:rsidRPr="008F3B80" w:rsidRDefault="00184FB9" w:rsidP="00184FB9">
            <w:pPr>
              <w:pStyle w:val="WPSPlain"/>
            </w:pPr>
            <w:r w:rsidRPr="008F3B80">
              <w:t xml:space="preserve">Величина хода 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2BC" w14:textId="0C491DEF" w:rsidR="00184FB9" w:rsidRPr="008F3B80" w:rsidRDefault="00184FB9" w:rsidP="00184FB9">
            <w:pPr>
              <w:pStyle w:val="WPSPlain"/>
            </w:pPr>
            <w:proofErr w:type="spellStart"/>
            <w:r w:rsidRPr="008F3B80">
              <w:t>Не</w:t>
            </w:r>
            <w:proofErr w:type="spellEnd"/>
            <w:r w:rsidRPr="008F3B80">
              <w:t xml:space="preserve"> </w:t>
            </w:r>
            <w:proofErr w:type="spellStart"/>
            <w:r w:rsidRPr="008F3B80">
              <w:t>менее</w:t>
            </w:r>
            <w:proofErr w:type="spellEnd"/>
            <w:r w:rsidRPr="008F3B80">
              <w:t xml:space="preserve"> 240</w:t>
            </w:r>
          </w:p>
        </w:tc>
      </w:tr>
      <w:tr w:rsidR="00184FB9" w:rsidRPr="008F3B80" w14:paraId="732B6F44" w14:textId="77777777" w:rsidTr="00395EB8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53CE" w14:textId="77777777" w:rsidR="00184FB9" w:rsidRPr="008F3B80" w:rsidRDefault="00184FB9" w:rsidP="00184FB9">
            <w:pPr>
              <w:pStyle w:val="WPSPlain"/>
            </w:pPr>
            <w:r w:rsidRPr="008F3B80">
              <w:t>3.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C3E0" w14:textId="77777777" w:rsidR="00184FB9" w:rsidRPr="008F3B80" w:rsidRDefault="00184FB9" w:rsidP="00184FB9">
            <w:pPr>
              <w:pStyle w:val="WPSPlain"/>
            </w:pPr>
            <w:r w:rsidRPr="008F3B80">
              <w:t>Частота вращения главного шпинделя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517F" w14:textId="77777777" w:rsidR="00184FB9" w:rsidRPr="008F3B80" w:rsidRDefault="00184FB9" w:rsidP="00184FB9">
            <w:pPr>
              <w:pStyle w:val="WPSPlain"/>
            </w:pPr>
            <w:r w:rsidRPr="008F3B80">
              <w:t xml:space="preserve">Не менее 8000- 10000 Об/мин                </w:t>
            </w:r>
          </w:p>
        </w:tc>
      </w:tr>
      <w:tr w:rsidR="00184FB9" w:rsidRPr="008F3B80" w14:paraId="67184E11" w14:textId="77777777" w:rsidTr="00395EB8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86E7" w14:textId="77777777" w:rsidR="00184FB9" w:rsidRPr="008F3B80" w:rsidRDefault="00184FB9" w:rsidP="00184FB9">
            <w:pPr>
              <w:pStyle w:val="WPSPlain"/>
            </w:pPr>
            <w:r w:rsidRPr="008F3B80">
              <w:t>3.1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27DB" w14:textId="77777777" w:rsidR="00184FB9" w:rsidRPr="008F3B80" w:rsidRDefault="00184FB9" w:rsidP="00184FB9">
            <w:pPr>
              <w:pStyle w:val="WPSPlain"/>
            </w:pPr>
            <w:r w:rsidRPr="008F3B80">
              <w:t>Частота вращения вспомогательного шпинделя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D187" w14:textId="77777777" w:rsidR="00184FB9" w:rsidRPr="008F3B80" w:rsidRDefault="00184FB9" w:rsidP="00184FB9">
            <w:pPr>
              <w:pStyle w:val="WPSPlain"/>
            </w:pPr>
            <w:r w:rsidRPr="008F3B80">
              <w:t>Не менее 6000- 8000 Об/мин</w:t>
            </w:r>
          </w:p>
          <w:p w14:paraId="7D600121" w14:textId="77777777" w:rsidR="00184FB9" w:rsidRPr="008F3B80" w:rsidRDefault="00184FB9" w:rsidP="00184FB9">
            <w:pPr>
              <w:pStyle w:val="WPSPlain"/>
            </w:pPr>
            <w:r w:rsidRPr="008F3B80">
              <w:t xml:space="preserve">                     </w:t>
            </w:r>
          </w:p>
        </w:tc>
      </w:tr>
      <w:tr w:rsidR="00184FB9" w:rsidRPr="008F3B80" w14:paraId="2F5555C6" w14:textId="77777777" w:rsidTr="00395EB8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BE6A" w14:textId="77777777" w:rsidR="00184FB9" w:rsidRPr="008F3B80" w:rsidRDefault="00184FB9" w:rsidP="00184FB9">
            <w:pPr>
              <w:pStyle w:val="WPSPlain"/>
            </w:pPr>
            <w:r w:rsidRPr="008F3B80">
              <w:t>3.2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B2FC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Частота вращения инструмента с поперечным перемещением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5C84" w14:textId="77777777" w:rsidR="00184FB9" w:rsidRPr="008F3B80" w:rsidRDefault="00184FB9" w:rsidP="00184FB9">
            <w:pPr>
              <w:pStyle w:val="WPSPlain"/>
            </w:pPr>
            <w:proofErr w:type="spellStart"/>
            <w:r w:rsidRPr="008F3B80">
              <w:t>Не</w:t>
            </w:r>
            <w:proofErr w:type="spellEnd"/>
            <w:r w:rsidRPr="008F3B80">
              <w:t xml:space="preserve"> </w:t>
            </w:r>
            <w:proofErr w:type="spellStart"/>
            <w:r w:rsidRPr="008F3B80">
              <w:t>менее</w:t>
            </w:r>
            <w:proofErr w:type="spellEnd"/>
            <w:r w:rsidRPr="008F3B80">
              <w:t xml:space="preserve"> 5000 </w:t>
            </w:r>
            <w:proofErr w:type="spellStart"/>
            <w:r w:rsidRPr="008F3B80">
              <w:t>Об</w:t>
            </w:r>
            <w:proofErr w:type="spellEnd"/>
            <w:r w:rsidRPr="008F3B80">
              <w:t>/</w:t>
            </w:r>
            <w:proofErr w:type="spellStart"/>
            <w:r w:rsidRPr="008F3B80">
              <w:t>мин</w:t>
            </w:r>
            <w:proofErr w:type="spellEnd"/>
          </w:p>
          <w:p w14:paraId="463D0E2B" w14:textId="77777777" w:rsidR="00184FB9" w:rsidRPr="008F3B80" w:rsidRDefault="00184FB9" w:rsidP="00184FB9">
            <w:pPr>
              <w:pStyle w:val="WPSPlain"/>
            </w:pPr>
          </w:p>
        </w:tc>
      </w:tr>
      <w:tr w:rsidR="00184FB9" w:rsidRPr="008F3B80" w14:paraId="3759EBF0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24FA" w14:textId="77777777" w:rsidR="00184FB9" w:rsidRPr="00184FB9" w:rsidRDefault="00184FB9" w:rsidP="00184FB9">
            <w:pPr>
              <w:pStyle w:val="WPSPlain"/>
            </w:pPr>
            <w:r w:rsidRPr="00184FB9">
              <w:t>4.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DC2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Скорость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перемещения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6DBD" w14:textId="77777777" w:rsidR="00184FB9" w:rsidRPr="00184FB9" w:rsidRDefault="00184FB9" w:rsidP="00184FB9">
            <w:pPr>
              <w:pStyle w:val="WPSPlain"/>
            </w:pPr>
            <w:r w:rsidRPr="00184FB9">
              <w:t>24-32 м/</w:t>
            </w:r>
            <w:proofErr w:type="spellStart"/>
            <w:r w:rsidRPr="00184FB9">
              <w:t>мин</w:t>
            </w:r>
            <w:proofErr w:type="spellEnd"/>
          </w:p>
        </w:tc>
      </w:tr>
      <w:tr w:rsidR="00184FB9" w:rsidRPr="008F3B80" w14:paraId="2764A07F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2ED5" w14:textId="77777777" w:rsidR="00184FB9" w:rsidRPr="00184FB9" w:rsidRDefault="00184FB9" w:rsidP="00184FB9">
            <w:pPr>
              <w:pStyle w:val="WPSPlain"/>
            </w:pPr>
            <w:r w:rsidRPr="00184FB9">
              <w:t>5.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048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Кол-во инструмента для наружного диаметра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CF1E" w14:textId="77777777" w:rsidR="00184FB9" w:rsidRPr="00184FB9" w:rsidRDefault="00184FB9" w:rsidP="00184FB9">
            <w:pPr>
              <w:pStyle w:val="WPSPlain"/>
            </w:pPr>
            <w:r w:rsidRPr="00184FB9">
              <w:t>5</w:t>
            </w:r>
          </w:p>
        </w:tc>
      </w:tr>
      <w:tr w:rsidR="00184FB9" w:rsidRPr="008F3B80" w14:paraId="77CC7835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DF82" w14:textId="77777777" w:rsidR="00184FB9" w:rsidRPr="00184FB9" w:rsidRDefault="00184FB9" w:rsidP="00184FB9">
            <w:pPr>
              <w:pStyle w:val="WPSPlain"/>
            </w:pPr>
            <w:r w:rsidRPr="00184FB9">
              <w:t>5.1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60FB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Кол-во инструмента для фронтальных работ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6675" w14:textId="77777777" w:rsidR="00184FB9" w:rsidRPr="00184FB9" w:rsidRDefault="00184FB9" w:rsidP="00184FB9">
            <w:pPr>
              <w:pStyle w:val="WPSPlain"/>
            </w:pPr>
            <w:r w:rsidRPr="00184FB9">
              <w:t>4</w:t>
            </w:r>
          </w:p>
        </w:tc>
      </w:tr>
      <w:tr w:rsidR="00184FB9" w:rsidRPr="008F3B80" w14:paraId="4CB10E0C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840F" w14:textId="77777777" w:rsidR="00184FB9" w:rsidRPr="00184FB9" w:rsidRDefault="00184FB9" w:rsidP="00184FB9">
            <w:pPr>
              <w:pStyle w:val="WPSPlain"/>
            </w:pPr>
            <w:r w:rsidRPr="00184FB9">
              <w:t>5.2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2891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Кол-во инструмента с перекрестным приводом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F28D" w14:textId="77777777" w:rsidR="00184FB9" w:rsidRPr="00184FB9" w:rsidRDefault="00184FB9" w:rsidP="00184FB9">
            <w:pPr>
              <w:pStyle w:val="WPSPlain"/>
            </w:pPr>
            <w:r w:rsidRPr="00184FB9">
              <w:t>4</w:t>
            </w:r>
          </w:p>
        </w:tc>
      </w:tr>
      <w:tr w:rsidR="00184FB9" w:rsidRPr="008F3B80" w14:paraId="432D9015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C1E5" w14:textId="77777777" w:rsidR="00184FB9" w:rsidRPr="00184FB9" w:rsidRDefault="00184FB9" w:rsidP="00184FB9">
            <w:pPr>
              <w:pStyle w:val="WPSPlain"/>
            </w:pPr>
            <w:r w:rsidRPr="00184FB9">
              <w:t>5.3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85E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Кол-во инструмента для работы сзади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79B" w14:textId="77777777" w:rsidR="00184FB9" w:rsidRPr="00184FB9" w:rsidRDefault="00184FB9" w:rsidP="00184FB9">
            <w:pPr>
              <w:pStyle w:val="WPSPlain"/>
            </w:pPr>
            <w:r w:rsidRPr="00184FB9">
              <w:t>4</w:t>
            </w:r>
          </w:p>
        </w:tc>
      </w:tr>
      <w:tr w:rsidR="00184FB9" w:rsidRPr="008F3B80" w14:paraId="2BABD852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4953" w14:textId="77777777" w:rsidR="00184FB9" w:rsidRPr="00184FB9" w:rsidRDefault="00184FB9" w:rsidP="00184FB9">
            <w:pPr>
              <w:pStyle w:val="WPSPlain"/>
            </w:pPr>
            <w:r w:rsidRPr="00184FB9">
              <w:t>5.4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ADF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Габарит инструмента для наружных работ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9F10" w14:textId="7BE9C63D" w:rsidR="00184FB9" w:rsidRPr="00184FB9" w:rsidRDefault="00184FB9" w:rsidP="00184FB9">
            <w:pPr>
              <w:pStyle w:val="WPSPlain"/>
            </w:pPr>
            <w:r w:rsidRPr="00184FB9">
              <w:t>12мм</w:t>
            </w:r>
          </w:p>
        </w:tc>
      </w:tr>
      <w:tr w:rsidR="00184FB9" w:rsidRPr="008F3B80" w14:paraId="2C3856A2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7B68" w14:textId="77777777" w:rsidR="00184FB9" w:rsidRPr="00184FB9" w:rsidRDefault="00184FB9" w:rsidP="00184FB9">
            <w:pPr>
              <w:pStyle w:val="WPSPlain"/>
            </w:pPr>
            <w:r w:rsidRPr="00184FB9">
              <w:t>5.5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8C4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Габарит инструмента для фронтальных работ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BE4C" w14:textId="77777777" w:rsidR="00184FB9" w:rsidRPr="00184FB9" w:rsidRDefault="00184FB9" w:rsidP="00184FB9">
            <w:pPr>
              <w:pStyle w:val="WPSPlain"/>
            </w:pPr>
            <w:r w:rsidRPr="00184FB9">
              <w:t>Ø25мм</w:t>
            </w:r>
          </w:p>
        </w:tc>
      </w:tr>
      <w:tr w:rsidR="00184FB9" w:rsidRPr="008F3B80" w14:paraId="6E1E030C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4358" w14:textId="77777777" w:rsidR="00184FB9" w:rsidRPr="00184FB9" w:rsidRDefault="00184FB9" w:rsidP="00184FB9">
            <w:pPr>
              <w:pStyle w:val="WPSPlain"/>
            </w:pPr>
            <w:r w:rsidRPr="00184FB9">
              <w:t>5.6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D2D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Технические характеристики патрона для инструмента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98C0" w14:textId="77777777" w:rsidR="00184FB9" w:rsidRPr="00184FB9" w:rsidRDefault="00184FB9" w:rsidP="00184FB9">
            <w:pPr>
              <w:pStyle w:val="WPSPlain"/>
            </w:pPr>
            <w:r w:rsidRPr="00184FB9">
              <w:t>ER16</w:t>
            </w:r>
          </w:p>
        </w:tc>
      </w:tr>
      <w:tr w:rsidR="00184FB9" w:rsidRPr="008F3B80" w14:paraId="64C9BE3C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C299" w14:textId="77777777" w:rsidR="00184FB9" w:rsidRPr="00184FB9" w:rsidRDefault="00184FB9" w:rsidP="00184FB9">
            <w:pPr>
              <w:pStyle w:val="WPSPlain"/>
            </w:pPr>
            <w:r w:rsidRPr="00184FB9">
              <w:t>6.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5F6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Привод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шпинделя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68E9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2.2/3.7кВт</w:t>
            </w:r>
          </w:p>
        </w:tc>
      </w:tr>
      <w:tr w:rsidR="00184FB9" w:rsidRPr="008F3B80" w14:paraId="2260D126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ECEC" w14:textId="77777777" w:rsidR="00184FB9" w:rsidRPr="00184FB9" w:rsidRDefault="00184FB9" w:rsidP="00184FB9">
            <w:pPr>
              <w:pStyle w:val="WPSPlain"/>
            </w:pPr>
            <w:r w:rsidRPr="00184FB9">
              <w:t>7.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D82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Привод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вспомогательного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шпинделя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A8C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1.5/2.2кВт</w:t>
            </w:r>
          </w:p>
        </w:tc>
      </w:tr>
      <w:tr w:rsidR="00184FB9" w:rsidRPr="008F3B80" w14:paraId="367A34D5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750B" w14:textId="77777777" w:rsidR="00184FB9" w:rsidRPr="00184FB9" w:rsidRDefault="00184FB9" w:rsidP="00184FB9">
            <w:pPr>
              <w:pStyle w:val="WPSPlain"/>
            </w:pPr>
            <w:r w:rsidRPr="00184FB9">
              <w:t>8.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29D3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Серводвигатель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осей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3CD3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0.5кВт</w:t>
            </w:r>
          </w:p>
        </w:tc>
      </w:tr>
      <w:tr w:rsidR="00184FB9" w:rsidRPr="008F3B80" w14:paraId="01251773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A27A" w14:textId="77777777" w:rsidR="00184FB9" w:rsidRPr="00184FB9" w:rsidRDefault="00184FB9" w:rsidP="00184FB9">
            <w:pPr>
              <w:pStyle w:val="WPSPlain"/>
            </w:pPr>
            <w:r w:rsidRPr="00184FB9">
              <w:t>9.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6A7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Двигатель инструмента с перекрестным приводом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87B0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0.75кВт</w:t>
            </w:r>
          </w:p>
        </w:tc>
      </w:tr>
      <w:tr w:rsidR="00184FB9" w:rsidRPr="008F3B80" w14:paraId="0A69C81C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4636" w14:textId="77777777" w:rsidR="00184FB9" w:rsidRPr="00184FB9" w:rsidRDefault="00184FB9" w:rsidP="00184FB9">
            <w:pPr>
              <w:pStyle w:val="WPSPlain"/>
            </w:pPr>
            <w:r w:rsidRPr="00184FB9">
              <w:t>10.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3845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Двигатель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смазочного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насоса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8C51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100Вт</w:t>
            </w:r>
          </w:p>
        </w:tc>
      </w:tr>
      <w:tr w:rsidR="00184FB9" w:rsidRPr="008F3B80" w14:paraId="73C863C9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94FE" w14:textId="77777777" w:rsidR="00184FB9" w:rsidRPr="00184FB9" w:rsidRDefault="00184FB9" w:rsidP="00184FB9">
            <w:pPr>
              <w:pStyle w:val="WPSPlain"/>
            </w:pPr>
            <w:r w:rsidRPr="00184FB9">
              <w:lastRenderedPageBreak/>
              <w:t>11.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E4D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Двигатель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системы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охлаждения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DB80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0.4кВт</w:t>
            </w:r>
          </w:p>
        </w:tc>
      </w:tr>
      <w:tr w:rsidR="00184FB9" w:rsidRPr="008F3B80" w14:paraId="26A5E3A4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0F40" w14:textId="77777777" w:rsidR="00184FB9" w:rsidRPr="00184FB9" w:rsidRDefault="00184FB9" w:rsidP="00184FB9">
            <w:pPr>
              <w:pStyle w:val="WPSPlain"/>
            </w:pPr>
            <w:r w:rsidRPr="00184FB9">
              <w:t>12.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68F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Емкость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бака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системы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охлаждения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5C8A" w14:textId="77777777" w:rsidR="00184FB9" w:rsidRPr="00184FB9" w:rsidRDefault="00184FB9" w:rsidP="00184FB9">
            <w:pPr>
              <w:pStyle w:val="WPSPlain"/>
            </w:pPr>
            <w:r w:rsidRPr="00184FB9">
              <w:t>150-180л</w:t>
            </w:r>
          </w:p>
        </w:tc>
      </w:tr>
      <w:tr w:rsidR="00184FB9" w:rsidRPr="008F3B80" w14:paraId="21A2458B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C552" w14:textId="77777777" w:rsidR="00184FB9" w:rsidRPr="00184FB9" w:rsidRDefault="00184FB9" w:rsidP="00184FB9">
            <w:pPr>
              <w:pStyle w:val="WPSPlain"/>
            </w:pPr>
            <w:r w:rsidRPr="00184FB9">
              <w:t>13.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C437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Емкость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бака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системы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смазки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3B43" w14:textId="77777777" w:rsidR="00184FB9" w:rsidRPr="00184FB9" w:rsidRDefault="00184FB9" w:rsidP="00184FB9">
            <w:pPr>
              <w:pStyle w:val="WPSPlain"/>
            </w:pPr>
            <w:r w:rsidRPr="00184FB9">
              <w:t>1.5-2.0л</w:t>
            </w:r>
          </w:p>
        </w:tc>
      </w:tr>
      <w:tr w:rsidR="00184FB9" w:rsidRPr="008F3B80" w14:paraId="7BB89C18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B4EB" w14:textId="77777777" w:rsidR="00184FB9" w:rsidRPr="00184FB9" w:rsidRDefault="00184FB9" w:rsidP="00184FB9">
            <w:pPr>
              <w:pStyle w:val="WPSPlain"/>
            </w:pPr>
            <w:r w:rsidRPr="00184FB9">
              <w:t>14.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89E4" w14:textId="77777777" w:rsidR="00184FB9" w:rsidRPr="00184FB9" w:rsidRDefault="00184FB9" w:rsidP="00184FB9">
            <w:pPr>
              <w:pStyle w:val="WPSPlain"/>
              <w:rPr>
                <w:lang w:val="ru-RU"/>
              </w:rPr>
            </w:pPr>
            <w:r w:rsidRPr="00184FB9">
              <w:rPr>
                <w:lang w:val="ru-RU"/>
              </w:rPr>
              <w:t>Высота от пола до центра шпинделя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C699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Не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менее</w:t>
            </w:r>
            <w:proofErr w:type="spellEnd"/>
            <w:r w:rsidRPr="00184FB9">
              <w:t xml:space="preserve"> 1000мм</w:t>
            </w:r>
          </w:p>
        </w:tc>
      </w:tr>
      <w:tr w:rsidR="00184FB9" w:rsidRPr="008F3B80" w14:paraId="36456505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2D9E" w14:textId="77777777" w:rsidR="00184FB9" w:rsidRPr="00184FB9" w:rsidRDefault="00184FB9" w:rsidP="00184FB9">
            <w:pPr>
              <w:pStyle w:val="WPSPlain"/>
            </w:pPr>
            <w:r w:rsidRPr="00184FB9">
              <w:t>15.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EBA1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Предпочтительные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системы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управления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4240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Fanuс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либо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аналоги</w:t>
            </w:r>
            <w:proofErr w:type="spellEnd"/>
          </w:p>
        </w:tc>
      </w:tr>
      <w:tr w:rsidR="00184FB9" w:rsidRPr="008F3B80" w14:paraId="650520B8" w14:textId="77777777" w:rsidTr="00184FB9">
        <w:trPr>
          <w:cantSplit/>
          <w:trHeight w:val="36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4D81" w14:textId="77777777" w:rsidR="00184FB9" w:rsidRPr="00184FB9" w:rsidRDefault="00184FB9" w:rsidP="00184FB9">
            <w:pPr>
              <w:pStyle w:val="WPSPlain"/>
            </w:pPr>
            <w:r w:rsidRPr="00184FB9">
              <w:t>16.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BCA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Оснастка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EA9F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Цанга главного шпинделя – 2 шт.</w:t>
            </w:r>
          </w:p>
          <w:p w14:paraId="5A92D896" w14:textId="77777777" w:rsidR="00184FB9" w:rsidRPr="00AB0FBB" w:rsidRDefault="00184FB9" w:rsidP="00184FB9">
            <w:pPr>
              <w:pStyle w:val="WPSPlain"/>
              <w:rPr>
                <w:lang w:val="ru-RU"/>
              </w:rPr>
            </w:pPr>
            <w:r w:rsidRPr="00AB0FBB">
              <w:rPr>
                <w:lang w:val="ru-RU"/>
              </w:rPr>
              <w:t>Цанга контурного шпинделя – 2 шт.</w:t>
            </w:r>
          </w:p>
          <w:p w14:paraId="4E8BD206" w14:textId="77777777" w:rsidR="00184FB9" w:rsidRPr="00184FB9" w:rsidRDefault="00184FB9" w:rsidP="00184FB9">
            <w:pPr>
              <w:pStyle w:val="WPSPlain"/>
            </w:pPr>
            <w:proofErr w:type="spellStart"/>
            <w:r w:rsidRPr="00184FB9">
              <w:t>Люнетная</w:t>
            </w:r>
            <w:proofErr w:type="spellEnd"/>
            <w:r w:rsidRPr="00184FB9">
              <w:t xml:space="preserve"> </w:t>
            </w:r>
            <w:proofErr w:type="spellStart"/>
            <w:r w:rsidRPr="00184FB9">
              <w:t>цанга</w:t>
            </w:r>
            <w:proofErr w:type="spellEnd"/>
            <w:r w:rsidRPr="00184FB9">
              <w:t xml:space="preserve"> – 2 </w:t>
            </w:r>
            <w:proofErr w:type="spellStart"/>
            <w:r w:rsidRPr="00184FB9">
              <w:t>шт</w:t>
            </w:r>
            <w:proofErr w:type="spellEnd"/>
            <w:r w:rsidRPr="00184FB9">
              <w:t>.</w:t>
            </w:r>
          </w:p>
        </w:tc>
      </w:tr>
    </w:tbl>
    <w:p w14:paraId="24958DF6" w14:textId="77777777" w:rsidR="00184FB9" w:rsidRPr="00184FB9" w:rsidRDefault="00184FB9" w:rsidP="00184FB9">
      <w:pPr>
        <w:jc w:val="both"/>
        <w:rPr>
          <w:rFonts w:eastAsiaTheme="minorEastAsia"/>
          <w:b/>
          <w:bCs/>
          <w:sz w:val="22"/>
          <w:szCs w:val="22"/>
        </w:rPr>
      </w:pPr>
    </w:p>
    <w:p w14:paraId="554CB89F" w14:textId="77777777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>4.2 Требования к комплектности</w:t>
      </w:r>
    </w:p>
    <w:p w14:paraId="7B539F26" w14:textId="77777777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>- Станок должен быть оснащен индивидуальной системой охлаждения.</w:t>
      </w:r>
    </w:p>
    <w:p w14:paraId="520D6A84" w14:textId="77777777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 xml:space="preserve">- Станок должен быть оснащен автоматическим </w:t>
      </w:r>
      <w:proofErr w:type="spellStart"/>
      <w:r w:rsidRPr="0046430F">
        <w:rPr>
          <w:bCs/>
          <w:color w:val="000000"/>
          <w:sz w:val="22"/>
          <w:szCs w:val="22"/>
        </w:rPr>
        <w:t>податчиком</w:t>
      </w:r>
      <w:proofErr w:type="spellEnd"/>
      <w:r w:rsidRPr="0046430F">
        <w:rPr>
          <w:bCs/>
          <w:color w:val="000000"/>
          <w:sz w:val="22"/>
          <w:szCs w:val="22"/>
        </w:rPr>
        <w:t xml:space="preserve"> прутка, устройством для удаления стружки.</w:t>
      </w:r>
    </w:p>
    <w:p w14:paraId="67BC3194" w14:textId="77777777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>- Защита направляющих, приводов, электрических шкафов и стойки ЧПУ от пыли.</w:t>
      </w:r>
    </w:p>
    <w:p w14:paraId="6DBE5337" w14:textId="1D0AA225" w:rsid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>- Возможность перевода станка из автоматического режима на ручное управление</w:t>
      </w:r>
    </w:p>
    <w:p w14:paraId="3BFB2BE0" w14:textId="2DCF0053" w:rsid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</w:p>
    <w:p w14:paraId="794C42B8" w14:textId="50F3502E" w:rsid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4.3. </w:t>
      </w:r>
      <w:r w:rsidRPr="0046430F">
        <w:rPr>
          <w:bCs/>
          <w:color w:val="000000"/>
          <w:sz w:val="22"/>
          <w:szCs w:val="22"/>
        </w:rPr>
        <w:t>Требования к упаковке</w:t>
      </w:r>
    </w:p>
    <w:p w14:paraId="442FE7A4" w14:textId="77777777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- </w:t>
      </w:r>
      <w:r w:rsidRPr="0046430F">
        <w:rPr>
          <w:bCs/>
          <w:color w:val="000000"/>
          <w:sz w:val="22"/>
          <w:szCs w:val="22"/>
        </w:rPr>
        <w:t>упаковка оборудования должна обеспечивать его сохранность во время транспортировки (хранение на открытой местности запрещено)</w:t>
      </w:r>
    </w:p>
    <w:p w14:paraId="7CD64C5A" w14:textId="77777777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>-</w:t>
      </w:r>
      <w:r w:rsidRPr="0046430F">
        <w:rPr>
          <w:bCs/>
          <w:color w:val="000000"/>
          <w:sz w:val="22"/>
          <w:szCs w:val="22"/>
        </w:rPr>
        <w:tab/>
        <w:t xml:space="preserve"> упаковка должна быть приспособлена как к перегрузкам с использованием вилочного погрузчика, так и к крановым перегрузкам. </w:t>
      </w:r>
    </w:p>
    <w:p w14:paraId="2157D9CB" w14:textId="443C075D" w:rsidR="0046430F" w:rsidRPr="0046430F" w:rsidRDefault="0046430F" w:rsidP="0046430F">
      <w:pPr>
        <w:ind w:firstLine="567"/>
        <w:jc w:val="both"/>
        <w:rPr>
          <w:bCs/>
          <w:color w:val="000000"/>
          <w:sz w:val="22"/>
          <w:szCs w:val="22"/>
        </w:rPr>
      </w:pPr>
      <w:r w:rsidRPr="0046430F">
        <w:rPr>
          <w:bCs/>
          <w:color w:val="000000"/>
          <w:sz w:val="22"/>
          <w:szCs w:val="22"/>
        </w:rPr>
        <w:t>-</w:t>
      </w:r>
      <w:r w:rsidRPr="0046430F">
        <w:rPr>
          <w:bCs/>
          <w:color w:val="000000"/>
          <w:sz w:val="22"/>
          <w:szCs w:val="22"/>
        </w:rPr>
        <w:tab/>
        <w:t xml:space="preserve"> поставщик несет ответственность за достаточность и надежность упаковки.</w:t>
      </w:r>
    </w:p>
    <w:p w14:paraId="2A3F7301" w14:textId="77777777" w:rsidR="0046430F" w:rsidRDefault="0046430F" w:rsidP="00184FB9">
      <w:pPr>
        <w:ind w:firstLine="567"/>
        <w:jc w:val="both"/>
        <w:rPr>
          <w:b/>
          <w:color w:val="000000"/>
          <w:sz w:val="22"/>
          <w:szCs w:val="22"/>
        </w:rPr>
      </w:pPr>
    </w:p>
    <w:p w14:paraId="1873DAC8" w14:textId="4B574351" w:rsidR="00184FB9" w:rsidRPr="00184FB9" w:rsidRDefault="00184FB9" w:rsidP="00184FB9">
      <w:pPr>
        <w:ind w:firstLine="567"/>
        <w:jc w:val="both"/>
        <w:rPr>
          <w:b/>
          <w:color w:val="000000"/>
          <w:sz w:val="22"/>
          <w:szCs w:val="22"/>
        </w:rPr>
      </w:pPr>
      <w:r w:rsidRPr="00184FB9">
        <w:rPr>
          <w:b/>
          <w:color w:val="000000"/>
          <w:sz w:val="22"/>
          <w:szCs w:val="22"/>
        </w:rPr>
        <w:t>РАЗДЕЛ 5. ТРЕБОВАНИЯ ПО ПРАВИЛАМ СДАЧИ И ПРИЁМКИ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2F13FAC2" w14:textId="77777777" w:rsidTr="00395EB8">
        <w:tc>
          <w:tcPr>
            <w:tcW w:w="5000" w:type="pct"/>
          </w:tcPr>
          <w:p w14:paraId="2F9CD7EA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5.1 Порядок сдачи и приёмки</w:t>
            </w:r>
          </w:p>
        </w:tc>
      </w:tr>
      <w:tr w:rsidR="00184FB9" w:rsidRPr="00184FB9" w14:paraId="63F579D6" w14:textId="77777777" w:rsidTr="00395EB8">
        <w:tc>
          <w:tcPr>
            <w:tcW w:w="5000" w:type="pct"/>
          </w:tcPr>
          <w:p w14:paraId="2C87BAA5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Приемка оборудования осуществляется в соответствии с ТКП 45-3.05-166-2009</w:t>
            </w:r>
          </w:p>
          <w:p w14:paraId="6E10216F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Приемка осуществляется путем:</w:t>
            </w:r>
          </w:p>
          <w:p w14:paraId="7BDF82D3" w14:textId="77777777" w:rsidR="00184FB9" w:rsidRPr="00184FB9" w:rsidRDefault="00184FB9" w:rsidP="00184FB9">
            <w:pPr>
              <w:numPr>
                <w:ilvl w:val="0"/>
                <w:numId w:val="18"/>
              </w:numPr>
              <w:autoSpaceDE/>
              <w:autoSpaceDN/>
              <w:ind w:firstLine="567"/>
              <w:contextualSpacing/>
              <w:jc w:val="both"/>
              <w:rPr>
                <w:bCs/>
                <w:sz w:val="22"/>
                <w:szCs w:val="22"/>
              </w:rPr>
            </w:pPr>
            <w:r w:rsidRPr="00184FB9">
              <w:rPr>
                <w:bCs/>
                <w:sz w:val="22"/>
                <w:szCs w:val="22"/>
              </w:rPr>
              <w:t xml:space="preserve"> проверки целостности упаковки;</w:t>
            </w:r>
          </w:p>
          <w:p w14:paraId="48AAE13F" w14:textId="77777777" w:rsidR="00184FB9" w:rsidRPr="00184FB9" w:rsidRDefault="00184FB9" w:rsidP="00184FB9">
            <w:pPr>
              <w:numPr>
                <w:ilvl w:val="0"/>
                <w:numId w:val="18"/>
              </w:numPr>
              <w:autoSpaceDE/>
              <w:autoSpaceDN/>
              <w:ind w:firstLine="567"/>
              <w:contextualSpacing/>
              <w:jc w:val="both"/>
              <w:rPr>
                <w:bCs/>
                <w:sz w:val="22"/>
                <w:szCs w:val="22"/>
              </w:rPr>
            </w:pPr>
            <w:r w:rsidRPr="00184FB9">
              <w:rPr>
                <w:bCs/>
                <w:sz w:val="22"/>
                <w:szCs w:val="22"/>
              </w:rPr>
              <w:t xml:space="preserve"> проверки комплектности оборудования согласно разделу 4.3 настоящего ТЗ;</w:t>
            </w:r>
          </w:p>
          <w:p w14:paraId="5E900CD2" w14:textId="77777777" w:rsidR="00184FB9" w:rsidRPr="00184FB9" w:rsidRDefault="00184FB9" w:rsidP="00184FB9">
            <w:pPr>
              <w:numPr>
                <w:ilvl w:val="0"/>
                <w:numId w:val="18"/>
              </w:numPr>
              <w:autoSpaceDE/>
              <w:autoSpaceDN/>
              <w:ind w:firstLine="567"/>
              <w:contextualSpacing/>
              <w:jc w:val="both"/>
              <w:rPr>
                <w:bCs/>
                <w:sz w:val="22"/>
                <w:szCs w:val="22"/>
              </w:rPr>
            </w:pPr>
            <w:r w:rsidRPr="00184FB9">
              <w:rPr>
                <w:bCs/>
                <w:sz w:val="22"/>
                <w:szCs w:val="22"/>
              </w:rPr>
              <w:t xml:space="preserve"> проверки отсутствия повреждений и следов коррозии на оборудовании;</w:t>
            </w:r>
          </w:p>
          <w:p w14:paraId="5748B372" w14:textId="77777777" w:rsidR="00184FB9" w:rsidRPr="00184FB9" w:rsidRDefault="00184FB9" w:rsidP="00184FB9">
            <w:pPr>
              <w:numPr>
                <w:ilvl w:val="0"/>
                <w:numId w:val="18"/>
              </w:numPr>
              <w:autoSpaceDE/>
              <w:autoSpaceDN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184FB9">
              <w:rPr>
                <w:bCs/>
                <w:sz w:val="22"/>
                <w:szCs w:val="22"/>
              </w:rPr>
              <w:t xml:space="preserve"> проведения монтажных и пусконаладочных работ;</w:t>
            </w:r>
          </w:p>
          <w:p w14:paraId="1B19107B" w14:textId="77777777" w:rsidR="00184FB9" w:rsidRPr="00184FB9" w:rsidRDefault="00184FB9" w:rsidP="00184FB9">
            <w:pPr>
              <w:numPr>
                <w:ilvl w:val="0"/>
                <w:numId w:val="18"/>
              </w:numPr>
              <w:autoSpaceDE/>
              <w:autoSpaceDN/>
              <w:ind w:firstLine="567"/>
              <w:contextualSpacing/>
              <w:jc w:val="both"/>
              <w:rPr>
                <w:bCs/>
                <w:sz w:val="22"/>
                <w:szCs w:val="22"/>
              </w:rPr>
            </w:pPr>
            <w:r w:rsidRPr="00184FB9">
              <w:rPr>
                <w:bCs/>
                <w:sz w:val="22"/>
                <w:szCs w:val="22"/>
              </w:rPr>
              <w:t xml:space="preserve"> проведения обучения персонала приемам работы.</w:t>
            </w:r>
          </w:p>
          <w:p w14:paraId="2B9A0006" w14:textId="77777777" w:rsidR="00184FB9" w:rsidRPr="00184FB9" w:rsidRDefault="00184FB9" w:rsidP="00395EB8">
            <w:pPr>
              <w:ind w:firstLine="567"/>
              <w:contextualSpacing/>
              <w:jc w:val="both"/>
              <w:rPr>
                <w:bCs/>
                <w:sz w:val="22"/>
                <w:szCs w:val="22"/>
              </w:rPr>
            </w:pPr>
            <w:r w:rsidRPr="00184FB9">
              <w:rPr>
                <w:bCs/>
                <w:sz w:val="22"/>
                <w:szCs w:val="22"/>
              </w:rPr>
              <w:t xml:space="preserve">Поставщик в течение 2-х дней (16 часов) проведёт обучение по устройству, эксплуатации, обслуживанию, подключению и наладке оборудования. </w:t>
            </w:r>
          </w:p>
          <w:p w14:paraId="4DFFA8A4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Согласно заключенному договору, должен быть оформлен акт сдачи-приемки оборудования, подписанный обеими сторонами.</w:t>
            </w:r>
          </w:p>
        </w:tc>
      </w:tr>
      <w:tr w:rsidR="00184FB9" w:rsidRPr="00184FB9" w14:paraId="254D2470" w14:textId="77777777" w:rsidTr="00395EB8">
        <w:tc>
          <w:tcPr>
            <w:tcW w:w="5000" w:type="pct"/>
          </w:tcPr>
          <w:p w14:paraId="5B4FF3E9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 xml:space="preserve">5.2 Требования по передаче заказчику технических и иных документов при поставке </w:t>
            </w:r>
            <w:r w:rsidRPr="00184FB9">
              <w:rPr>
                <w:color w:val="000000"/>
                <w:sz w:val="22"/>
                <w:szCs w:val="22"/>
              </w:rPr>
              <w:t>стандартного промышленного оборудования</w:t>
            </w:r>
          </w:p>
        </w:tc>
      </w:tr>
    </w:tbl>
    <w:p w14:paraId="1B7B9AA8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Документация должна   содержать информацию:</w:t>
      </w:r>
    </w:p>
    <w:p w14:paraId="6FE8DAD2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</w:t>
      </w:r>
      <w:r w:rsidRPr="00184FB9">
        <w:rPr>
          <w:sz w:val="22"/>
          <w:szCs w:val="22"/>
        </w:rPr>
        <w:tab/>
        <w:t>об упаковке оборудования и её размерах;</w:t>
      </w:r>
    </w:p>
    <w:p w14:paraId="531FA88B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</w:t>
      </w:r>
      <w:r w:rsidRPr="00184FB9">
        <w:rPr>
          <w:sz w:val="22"/>
          <w:szCs w:val="22"/>
        </w:rPr>
        <w:tab/>
        <w:t>о габаритных размерах оборудования (с учётом отсутствия опций, не приобретаемых Покупателем);</w:t>
      </w:r>
    </w:p>
    <w:p w14:paraId="0091B8E3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</w:t>
      </w:r>
      <w:r w:rsidRPr="00184FB9">
        <w:rPr>
          <w:sz w:val="22"/>
          <w:szCs w:val="22"/>
        </w:rPr>
        <w:tab/>
        <w:t>о правилах транспортирования и монтажа оборудования;</w:t>
      </w:r>
    </w:p>
    <w:p w14:paraId="716E8E84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</w:t>
      </w:r>
      <w:r w:rsidRPr="00184FB9">
        <w:rPr>
          <w:sz w:val="22"/>
          <w:szCs w:val="22"/>
        </w:rPr>
        <w:tab/>
        <w:t>указание о точках подвода энергоносителей;</w:t>
      </w:r>
    </w:p>
    <w:p w14:paraId="395E44AF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</w:t>
      </w:r>
      <w:r w:rsidRPr="00184FB9">
        <w:rPr>
          <w:sz w:val="22"/>
          <w:szCs w:val="22"/>
        </w:rPr>
        <w:tab/>
        <w:t>данные по энергоносителям (напряжение, суммарная мощность, сила тока, число фаз;</w:t>
      </w:r>
    </w:p>
    <w:p w14:paraId="707DADC9" w14:textId="77777777" w:rsidR="00184FB9" w:rsidRPr="00184FB9" w:rsidRDefault="00184FB9" w:rsidP="00184FB9">
      <w:pPr>
        <w:spacing w:line="276" w:lineRule="auto"/>
        <w:ind w:firstLine="567"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- информацию о драгоценных металлах, имеющихся в оборудовании.</w:t>
      </w:r>
    </w:p>
    <w:p w14:paraId="2080EB69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С оборудованием предоставляется комплект эксплуатационных документов на русском либо английском языке, включающий:</w:t>
      </w:r>
    </w:p>
    <w:p w14:paraId="0CD3EA7F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</w:t>
      </w:r>
      <w:r w:rsidRPr="00184FB9">
        <w:rPr>
          <w:sz w:val="22"/>
          <w:szCs w:val="22"/>
        </w:rPr>
        <w:tab/>
        <w:t>паспорт;</w:t>
      </w:r>
    </w:p>
    <w:p w14:paraId="38D7CB53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 руководство по эксплуатации;</w:t>
      </w:r>
    </w:p>
    <w:p w14:paraId="49A00A0A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- руководство по техническому и сервисному обслуживанию, включающее:</w:t>
      </w:r>
    </w:p>
    <w:p w14:paraId="1BAE0823" w14:textId="7F12A997" w:rsidR="00184FB9" w:rsidRPr="00184FB9" w:rsidRDefault="00215D5D" w:rsidP="00215D5D">
      <w:pPr>
        <w:autoSpaceDE/>
        <w:autoSpaceDN/>
        <w:spacing w:line="276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-</w:t>
      </w:r>
      <w:r w:rsidR="00184FB9" w:rsidRPr="00184FB9">
        <w:rPr>
          <w:rFonts w:eastAsiaTheme="minorEastAsia"/>
          <w:sz w:val="22"/>
          <w:szCs w:val="22"/>
        </w:rPr>
        <w:t xml:space="preserve"> сборочные чертежи важнейших узлов, быстроизнашивающихся деталей и узлов оборудования; </w:t>
      </w:r>
    </w:p>
    <w:p w14:paraId="7E7AECC5" w14:textId="3409FB67" w:rsidR="00184FB9" w:rsidRPr="00184FB9" w:rsidRDefault="00215D5D" w:rsidP="00215D5D">
      <w:pPr>
        <w:autoSpaceDE/>
        <w:autoSpaceDN/>
        <w:spacing w:line="276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-</w:t>
      </w:r>
      <w:r w:rsidR="00184FB9" w:rsidRPr="00184FB9">
        <w:rPr>
          <w:rFonts w:eastAsiaTheme="minorEastAsia"/>
          <w:sz w:val="22"/>
          <w:szCs w:val="22"/>
        </w:rPr>
        <w:t xml:space="preserve"> электрические схемы, представляются по стандарту </w:t>
      </w:r>
      <w:r w:rsidR="00184FB9" w:rsidRPr="00184FB9">
        <w:rPr>
          <w:rFonts w:eastAsiaTheme="minorEastAsia"/>
          <w:sz w:val="22"/>
          <w:szCs w:val="22"/>
          <w:lang w:val="en-US"/>
        </w:rPr>
        <w:t>DIN</w:t>
      </w:r>
      <w:r w:rsidR="00184FB9" w:rsidRPr="00184FB9">
        <w:rPr>
          <w:rFonts w:eastAsiaTheme="minorEastAsia"/>
          <w:sz w:val="22"/>
          <w:szCs w:val="22"/>
        </w:rPr>
        <w:t>/</w:t>
      </w:r>
      <w:r w:rsidR="00184FB9" w:rsidRPr="00184FB9">
        <w:rPr>
          <w:rFonts w:eastAsiaTheme="minorEastAsia"/>
          <w:sz w:val="22"/>
          <w:szCs w:val="22"/>
          <w:lang w:val="en-US"/>
        </w:rPr>
        <w:t>EN</w:t>
      </w:r>
    </w:p>
    <w:p w14:paraId="4CDA3B66" w14:textId="19C4A311" w:rsidR="00184FB9" w:rsidRPr="00184FB9" w:rsidRDefault="00215D5D" w:rsidP="00215D5D">
      <w:pPr>
        <w:autoSpaceDE/>
        <w:autoSpaceDN/>
        <w:spacing w:line="276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- </w:t>
      </w:r>
      <w:r w:rsidR="00184FB9" w:rsidRPr="00184FB9">
        <w:rPr>
          <w:rFonts w:eastAsiaTheme="minorEastAsia"/>
          <w:sz w:val="22"/>
          <w:szCs w:val="22"/>
        </w:rPr>
        <w:t>электрические принципиальные схемы с перечнем элементов и указанием производителей;</w:t>
      </w:r>
    </w:p>
    <w:p w14:paraId="6B259F61" w14:textId="63CBE9AD" w:rsidR="00184FB9" w:rsidRPr="00184FB9" w:rsidRDefault="00215D5D" w:rsidP="00215D5D">
      <w:pPr>
        <w:autoSpaceDE/>
        <w:autoSpaceDN/>
        <w:spacing w:line="276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- </w:t>
      </w:r>
      <w:r w:rsidR="00184FB9" w:rsidRPr="00184FB9">
        <w:rPr>
          <w:rFonts w:eastAsiaTheme="minorEastAsia"/>
          <w:sz w:val="22"/>
          <w:szCs w:val="22"/>
        </w:rPr>
        <w:t>параметры станка;</w:t>
      </w:r>
    </w:p>
    <w:p w14:paraId="1D603896" w14:textId="73CEA862" w:rsidR="00184FB9" w:rsidRPr="00184FB9" w:rsidRDefault="00215D5D" w:rsidP="00215D5D">
      <w:pPr>
        <w:autoSpaceDE/>
        <w:autoSpaceDN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- п</w:t>
      </w:r>
      <w:r w:rsidR="00184FB9" w:rsidRPr="00184FB9">
        <w:rPr>
          <w:sz w:val="22"/>
          <w:szCs w:val="22"/>
        </w:rPr>
        <w:t>равила выполнения эксплуатационных документов на оборудование должны соответствовать техническому заданию.</w:t>
      </w:r>
    </w:p>
    <w:p w14:paraId="0F679F26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t>Эксплуатационные документы в полном объеме выполняются на русском либо английском языке, передаются Заказчику комплектом на бумажном или электронном носителе (в формате PDF) с оформленной ведомостью эксплуатационных документов.</w:t>
      </w:r>
    </w:p>
    <w:p w14:paraId="15512151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  <w:r w:rsidRPr="00184FB9">
        <w:rPr>
          <w:sz w:val="22"/>
          <w:szCs w:val="22"/>
        </w:rPr>
        <w:lastRenderedPageBreak/>
        <w:t>Предоставляется Покупателю до подписания акта ввода оборудования в эксплуатацию.</w:t>
      </w:r>
    </w:p>
    <w:p w14:paraId="6477CFDA" w14:textId="77777777" w:rsidR="00184FB9" w:rsidRPr="00184FB9" w:rsidRDefault="00184FB9" w:rsidP="00184FB9">
      <w:pPr>
        <w:ind w:firstLine="567"/>
        <w:jc w:val="both"/>
        <w:rPr>
          <w:sz w:val="22"/>
          <w:szCs w:val="22"/>
        </w:rPr>
      </w:pPr>
    </w:p>
    <w:p w14:paraId="636DDD92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  <w:r w:rsidRPr="00184FB9">
        <w:rPr>
          <w:b/>
          <w:sz w:val="22"/>
          <w:szCs w:val="22"/>
        </w:rPr>
        <w:t>РАЗДЕЛ 6. ТРЕБОВАНИЯ К ТРАНСПОРТИРОВАНИЮ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335CEC2A" w14:textId="77777777" w:rsidTr="00395EB8">
        <w:trPr>
          <w:trHeight w:val="582"/>
        </w:trPr>
        <w:tc>
          <w:tcPr>
            <w:tcW w:w="5000" w:type="pct"/>
          </w:tcPr>
          <w:p w14:paraId="08DA2227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При транспортировке необходимо предохранять Оборудование от механических повреждений и ударов. Поставщик производит отгрузку и доставку Оборудования собственным транспортом, либо через транспортную компанию за свой счет, по реквизитам, указанным в Договоре. Поставщик несет ответственность за достаточность и надежность упаковки.</w:t>
            </w:r>
          </w:p>
        </w:tc>
      </w:tr>
    </w:tbl>
    <w:p w14:paraId="0EDCD15D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p w14:paraId="4858A8EA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  <w:r w:rsidRPr="00184FB9">
        <w:rPr>
          <w:b/>
          <w:sz w:val="22"/>
          <w:szCs w:val="22"/>
        </w:rPr>
        <w:t>РАЗДЕЛ 7. ТРЕБОВАНИЯ К ОБЪЁМУ И/ИЛИ СРОКУ ПРЕДОСТАВЛЕНИЯ ГАРАНТИЙ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38E8779F" w14:textId="77777777" w:rsidTr="00395EB8">
        <w:tc>
          <w:tcPr>
            <w:tcW w:w="5000" w:type="pct"/>
          </w:tcPr>
          <w:p w14:paraId="0C54E178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Срок гарантии бесперебойной работы оборудования указывается в техническом паспорте и не может быть меньше 12 месяцев с даты ввода в эксплуатацию.</w:t>
            </w:r>
          </w:p>
          <w:p w14:paraId="2F5A5E82" w14:textId="77777777" w:rsidR="00184FB9" w:rsidRPr="00184FB9" w:rsidRDefault="00184FB9" w:rsidP="00395EB8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Обеспечение сервисного гарантийного обслуживания на период не менее 12 месяцев с даты ввода в эксплуатацию.</w:t>
            </w:r>
          </w:p>
        </w:tc>
      </w:tr>
    </w:tbl>
    <w:p w14:paraId="4941D2CC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p w14:paraId="7D40B33F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  <w:r w:rsidRPr="00184FB9">
        <w:rPr>
          <w:b/>
          <w:sz w:val="22"/>
          <w:szCs w:val="22"/>
        </w:rPr>
        <w:t>РАЗДЕЛ 8. ТРЕБОВАНИЯ ПО РЕМОНТОПРИГОДНОСТИ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715DEBC0" w14:textId="77777777" w:rsidTr="00395EB8">
        <w:trPr>
          <w:trHeight w:val="476"/>
        </w:trPr>
        <w:tc>
          <w:tcPr>
            <w:tcW w:w="5000" w:type="pct"/>
          </w:tcPr>
          <w:p w14:paraId="3629819B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 xml:space="preserve">Поставляемое оборудование должно быть </w:t>
            </w:r>
            <w:proofErr w:type="spellStart"/>
            <w:r w:rsidRPr="00184FB9">
              <w:rPr>
                <w:sz w:val="22"/>
                <w:szCs w:val="22"/>
              </w:rPr>
              <w:t>ремонтопригодным</w:t>
            </w:r>
            <w:proofErr w:type="spellEnd"/>
            <w:r w:rsidRPr="00184FB9">
              <w:rPr>
                <w:sz w:val="22"/>
                <w:szCs w:val="22"/>
              </w:rPr>
              <w:t>.</w:t>
            </w:r>
          </w:p>
        </w:tc>
      </w:tr>
    </w:tbl>
    <w:p w14:paraId="0E49D27D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  <w:r w:rsidRPr="00184FB9">
        <w:rPr>
          <w:b/>
          <w:sz w:val="22"/>
          <w:szCs w:val="22"/>
        </w:rPr>
        <w:t>РАЗДЕЛ 9. ТРЕБОВАНИЕ К ОБСЛУЖИВАНИЮ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12181894" w14:textId="77777777" w:rsidTr="00395EB8">
        <w:trPr>
          <w:trHeight w:val="476"/>
        </w:trPr>
        <w:tc>
          <w:tcPr>
            <w:tcW w:w="5000" w:type="pct"/>
          </w:tcPr>
          <w:p w14:paraId="411CB9EF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Сервисное и гарантийное обслуживание согласно разделу 7.</w:t>
            </w:r>
          </w:p>
          <w:p w14:paraId="0615EC54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Срок реагирования по ремонту и обслуживанию оборудования 1 рабочий день, с момента обращения. Срок приезда сервисного специалиста в течении 3-х рабочих дней.  Удаленная консультация Покупателя по вопросам эксплуатации оборудования, устранению мелких неисправностей.</w:t>
            </w:r>
          </w:p>
        </w:tc>
      </w:tr>
    </w:tbl>
    <w:p w14:paraId="417392DF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p w14:paraId="09D65C31" w14:textId="77777777" w:rsidR="00184FB9" w:rsidRPr="00184FB9" w:rsidRDefault="00184FB9" w:rsidP="00184FB9">
      <w:pPr>
        <w:ind w:firstLine="567"/>
        <w:jc w:val="both"/>
        <w:rPr>
          <w:rFonts w:eastAsiaTheme="minorEastAsia"/>
          <w:b/>
          <w:sz w:val="22"/>
          <w:szCs w:val="22"/>
        </w:rPr>
      </w:pPr>
      <w:bookmarkStart w:id="2" w:name="_Hlk167366618"/>
      <w:r w:rsidRPr="00184FB9">
        <w:rPr>
          <w:rFonts w:eastAsiaTheme="minorEastAsia"/>
          <w:b/>
          <w:sz w:val="22"/>
          <w:szCs w:val="22"/>
        </w:rPr>
        <w:t>РАЗДЕЛ 10. ТРЕБОВАНИЯ ПО БЕЗОПАСНОСТИ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75B4DA06" w14:textId="77777777" w:rsidTr="00395EB8">
        <w:tc>
          <w:tcPr>
            <w:tcW w:w="5000" w:type="pct"/>
          </w:tcPr>
          <w:p w14:paraId="7F9B7BD8" w14:textId="77777777" w:rsidR="00184FB9" w:rsidRPr="00184FB9" w:rsidRDefault="00184FB9" w:rsidP="00184FB9">
            <w:pPr>
              <w:numPr>
                <w:ilvl w:val="0"/>
                <w:numId w:val="17"/>
              </w:numPr>
              <w:autoSpaceDE/>
              <w:autoSpaceDN/>
              <w:ind w:firstLine="567"/>
              <w:jc w:val="both"/>
              <w:rPr>
                <w:iCs/>
                <w:sz w:val="22"/>
                <w:szCs w:val="22"/>
              </w:rPr>
            </w:pPr>
            <w:r w:rsidRPr="00184FB9">
              <w:rPr>
                <w:iCs/>
                <w:sz w:val="22"/>
                <w:szCs w:val="22"/>
              </w:rPr>
              <w:t xml:space="preserve"> соблюдение требований пожарной безопасности на предприятии заказчика (указанных в договоре на поставку оборудования).</w:t>
            </w:r>
          </w:p>
          <w:p w14:paraId="0AEB0894" w14:textId="77777777" w:rsidR="00184FB9" w:rsidRPr="00184FB9" w:rsidRDefault="00184FB9" w:rsidP="00184FB9">
            <w:pPr>
              <w:numPr>
                <w:ilvl w:val="0"/>
                <w:numId w:val="17"/>
              </w:numPr>
              <w:autoSpaceDE/>
              <w:autoSpaceDN/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iCs/>
                <w:sz w:val="22"/>
                <w:szCs w:val="22"/>
              </w:rPr>
              <w:t>общие положения по обеспечению безопасности – в соответствии с ГОСТ 12.2.003-91.</w:t>
            </w:r>
          </w:p>
        </w:tc>
      </w:tr>
      <w:bookmarkEnd w:id="2"/>
    </w:tbl>
    <w:p w14:paraId="361D043A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p w14:paraId="1237FC37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  <w:r w:rsidRPr="00184FB9">
        <w:rPr>
          <w:b/>
          <w:sz w:val="22"/>
          <w:szCs w:val="22"/>
        </w:rPr>
        <w:t>РАЗДЕЛ 11. ТРЕБОВАНИЯ К КОЛИЧЕСТВУ ПОСТАВКИ</w:t>
      </w: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35EDD2C1" w14:textId="77777777" w:rsidTr="00395EB8">
        <w:tc>
          <w:tcPr>
            <w:tcW w:w="5000" w:type="pct"/>
          </w:tcPr>
          <w:p w14:paraId="08D386FA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>Количество поставляемого оборудования – 1 шт.</w:t>
            </w:r>
          </w:p>
        </w:tc>
      </w:tr>
    </w:tbl>
    <w:p w14:paraId="7FBAF6D9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p w14:paraId="429CE0A3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  <w:r w:rsidRPr="00184FB9">
        <w:rPr>
          <w:b/>
          <w:sz w:val="22"/>
          <w:szCs w:val="22"/>
        </w:rPr>
        <w:t>РАЗДЕЛ 12. ТРЕБОВАНИЯ К ФОРМЕ ПРЕДСТАВЛЯЕМОЙ ИНФОРМАЦИИ</w:t>
      </w:r>
    </w:p>
    <w:p w14:paraId="1762A628" w14:textId="77777777" w:rsidR="00184FB9" w:rsidRPr="00184FB9" w:rsidRDefault="00184FB9" w:rsidP="00184FB9">
      <w:pPr>
        <w:ind w:firstLine="567"/>
        <w:jc w:val="both"/>
        <w:rPr>
          <w:b/>
          <w:sz w:val="22"/>
          <w:szCs w:val="22"/>
        </w:rPr>
      </w:pPr>
    </w:p>
    <w:tbl>
      <w:tblPr>
        <w:tblStyle w:val="af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184FB9" w:rsidRPr="00184FB9" w14:paraId="45C4162E" w14:textId="77777777" w:rsidTr="00395EB8">
        <w:tc>
          <w:tcPr>
            <w:tcW w:w="5000" w:type="pct"/>
          </w:tcPr>
          <w:p w14:paraId="3E8D174F" w14:textId="77777777" w:rsidR="00184FB9" w:rsidRPr="00184FB9" w:rsidRDefault="00184FB9" w:rsidP="00395EB8">
            <w:pPr>
              <w:ind w:firstLine="567"/>
              <w:jc w:val="both"/>
              <w:rPr>
                <w:sz w:val="22"/>
                <w:szCs w:val="22"/>
              </w:rPr>
            </w:pPr>
            <w:r w:rsidRPr="00184FB9">
              <w:rPr>
                <w:sz w:val="22"/>
                <w:szCs w:val="22"/>
              </w:rPr>
              <w:t xml:space="preserve">   Предоставляемая информация должна быть на русском либо английском языке, в бумажном либо электронном виде.</w:t>
            </w:r>
          </w:p>
        </w:tc>
      </w:tr>
    </w:tbl>
    <w:p w14:paraId="0E93AC72" w14:textId="77777777" w:rsidR="00184FB9" w:rsidRPr="00184FB9" w:rsidRDefault="00184FB9" w:rsidP="00184FB9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</w:p>
    <w:p w14:paraId="524B3AB3" w14:textId="77777777" w:rsidR="00184FB9" w:rsidRPr="00184FB9" w:rsidRDefault="00184FB9" w:rsidP="00184FB9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  <w:r w:rsidRPr="00184FB9">
        <w:rPr>
          <w:rFonts w:eastAsiaTheme="minorEastAsia"/>
          <w:b/>
          <w:bCs/>
          <w:sz w:val="22"/>
          <w:szCs w:val="22"/>
        </w:rPr>
        <w:t>РАЗДЕЛ 13. КРИТЕРИИ ВЫБОРА ПОСТАВЩИКА</w:t>
      </w:r>
    </w:p>
    <w:p w14:paraId="2B17C217" w14:textId="77777777" w:rsidR="00184FB9" w:rsidRPr="00184FB9" w:rsidRDefault="00184FB9" w:rsidP="00184FB9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</w:p>
    <w:p w14:paraId="497DB6C2" w14:textId="77777777" w:rsidR="00184FB9" w:rsidRPr="00184FB9" w:rsidRDefault="00184FB9" w:rsidP="00184FB9">
      <w:pPr>
        <w:ind w:firstLine="709"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При выборе поставщика следует применять предоставленный ниже перечень критериев оценки поставщиков для анализа методом рейтинговых оценок:</w:t>
      </w:r>
    </w:p>
    <w:p w14:paraId="76D91879" w14:textId="77777777" w:rsidR="00184FB9" w:rsidRPr="00184FB9" w:rsidRDefault="00184FB9" w:rsidP="00184FB9">
      <w:pPr>
        <w:numPr>
          <w:ilvl w:val="0"/>
          <w:numId w:val="22"/>
        </w:numPr>
        <w:autoSpaceDE/>
        <w:autoSpaceDN/>
        <w:ind w:left="0"/>
        <w:contextualSpacing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Стоимость 40 % (сорок процентов) – оценивается в сравнении с предложениями других участников.</w:t>
      </w:r>
    </w:p>
    <w:p w14:paraId="018CDEA9" w14:textId="77777777" w:rsidR="00184FB9" w:rsidRPr="00184FB9" w:rsidRDefault="00184FB9" w:rsidP="00184FB9">
      <w:pPr>
        <w:numPr>
          <w:ilvl w:val="0"/>
          <w:numId w:val="22"/>
        </w:numPr>
        <w:autoSpaceDE/>
        <w:autoSpaceDN/>
        <w:ind w:left="0"/>
        <w:contextualSpacing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Срок поставки 40 % (сорок процентов) – оценивается в сравнении с предложениями других участников.</w:t>
      </w:r>
    </w:p>
    <w:p w14:paraId="1446A0E2" w14:textId="77777777" w:rsidR="00184FB9" w:rsidRPr="00184FB9" w:rsidRDefault="00184FB9" w:rsidP="00184FB9">
      <w:pPr>
        <w:numPr>
          <w:ilvl w:val="0"/>
          <w:numId w:val="22"/>
        </w:numPr>
        <w:autoSpaceDE/>
        <w:autoSpaceDN/>
        <w:ind w:left="0"/>
        <w:contextualSpacing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Условия доставки 10% (десять процентов) – оценивается в сравнении с предложениями других участников.</w:t>
      </w:r>
    </w:p>
    <w:p w14:paraId="7496CD60" w14:textId="77777777" w:rsidR="00184FB9" w:rsidRPr="00184FB9" w:rsidRDefault="00184FB9" w:rsidP="00184FB9">
      <w:pPr>
        <w:numPr>
          <w:ilvl w:val="0"/>
          <w:numId w:val="22"/>
        </w:numPr>
        <w:autoSpaceDE/>
        <w:autoSpaceDN/>
        <w:ind w:left="0"/>
        <w:contextualSpacing/>
        <w:jc w:val="both"/>
        <w:rPr>
          <w:rFonts w:eastAsiaTheme="minorEastAsia"/>
          <w:sz w:val="22"/>
          <w:szCs w:val="22"/>
        </w:rPr>
      </w:pPr>
      <w:r w:rsidRPr="00184FB9">
        <w:rPr>
          <w:rFonts w:eastAsiaTheme="minorEastAsia"/>
          <w:sz w:val="22"/>
          <w:szCs w:val="22"/>
        </w:rPr>
        <w:t>Условия оплаты 10 % (десять процентов) – оценивается в сравнении с предложениями других участников.</w:t>
      </w:r>
    </w:p>
    <w:p w14:paraId="5851C7F5" w14:textId="77777777" w:rsidR="00184FB9" w:rsidRPr="00184FB9" w:rsidRDefault="00184FB9" w:rsidP="00184FB9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</w:p>
    <w:p w14:paraId="5470EFC6" w14:textId="77777777" w:rsidR="00184FB9" w:rsidRPr="00184FB9" w:rsidRDefault="00184FB9" w:rsidP="00184FB9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</w:p>
    <w:p w14:paraId="0BAB5CBE" w14:textId="77777777" w:rsidR="00184FB9" w:rsidRPr="00184FB9" w:rsidRDefault="00184FB9" w:rsidP="00184FB9">
      <w:pPr>
        <w:ind w:firstLine="709"/>
        <w:jc w:val="both"/>
        <w:rPr>
          <w:rFonts w:eastAsiaTheme="minorEastAsia"/>
          <w:b/>
          <w:bCs/>
          <w:sz w:val="22"/>
          <w:szCs w:val="22"/>
        </w:rPr>
      </w:pPr>
    </w:p>
    <w:p w14:paraId="74C448EA" w14:textId="77777777" w:rsidR="00184FB9" w:rsidRPr="00184FB9" w:rsidRDefault="00184FB9" w:rsidP="00184FB9">
      <w:pPr>
        <w:ind w:firstLine="709"/>
        <w:jc w:val="both"/>
        <w:rPr>
          <w:rFonts w:eastAsiaTheme="minorEastAsia"/>
          <w:bCs/>
          <w:sz w:val="22"/>
          <w:szCs w:val="22"/>
        </w:rPr>
      </w:pPr>
    </w:p>
    <w:p w14:paraId="292E2488" w14:textId="77777777" w:rsidR="00184FB9" w:rsidRDefault="00184FB9" w:rsidP="00184FB9"/>
    <w:p w14:paraId="6A3C420E" w14:textId="77777777" w:rsidR="00184FB9" w:rsidRDefault="00184FB9" w:rsidP="00184FB9"/>
    <w:p w14:paraId="071277EA" w14:textId="77777777" w:rsidR="00EA4589" w:rsidRDefault="00EA4589" w:rsidP="00EA4589">
      <w:pPr>
        <w:rPr>
          <w:lang w:eastAsia="en-US"/>
        </w:rPr>
      </w:pPr>
    </w:p>
    <w:p w14:paraId="0711EED8" w14:textId="56048DDD" w:rsidR="00441710" w:rsidRDefault="00441710" w:rsidP="00D6201D">
      <w:pPr>
        <w:rPr>
          <w:b/>
          <w:color w:val="000000" w:themeColor="text1"/>
          <w:sz w:val="22"/>
          <w:szCs w:val="22"/>
        </w:rPr>
      </w:pPr>
    </w:p>
    <w:p w14:paraId="07C3365F" w14:textId="6709A13E" w:rsidR="00441710" w:rsidRDefault="00441710" w:rsidP="003D7314">
      <w:pPr>
        <w:ind w:firstLine="426"/>
        <w:jc w:val="right"/>
        <w:rPr>
          <w:b/>
          <w:color w:val="000000" w:themeColor="text1"/>
          <w:sz w:val="22"/>
          <w:szCs w:val="22"/>
        </w:rPr>
      </w:pPr>
    </w:p>
    <w:p w14:paraId="777BB358" w14:textId="5F9C1F6B" w:rsidR="00441710" w:rsidRDefault="00441710" w:rsidP="003D7314">
      <w:pPr>
        <w:ind w:firstLine="426"/>
        <w:jc w:val="right"/>
        <w:rPr>
          <w:b/>
          <w:color w:val="000000" w:themeColor="text1"/>
          <w:sz w:val="22"/>
          <w:szCs w:val="22"/>
        </w:rPr>
      </w:pPr>
    </w:p>
    <w:p w14:paraId="4384D0D2" w14:textId="77777777" w:rsidR="00E33B0F" w:rsidRDefault="00E33B0F" w:rsidP="003D7314">
      <w:pPr>
        <w:ind w:firstLine="426"/>
        <w:jc w:val="right"/>
        <w:rPr>
          <w:b/>
          <w:color w:val="000000" w:themeColor="text1"/>
          <w:sz w:val="22"/>
          <w:szCs w:val="22"/>
        </w:rPr>
      </w:pPr>
    </w:p>
    <w:p w14:paraId="4EC76251" w14:textId="77777777" w:rsidR="00E33B0F" w:rsidRDefault="00E33B0F" w:rsidP="003D7314">
      <w:pPr>
        <w:ind w:firstLine="426"/>
        <w:jc w:val="right"/>
        <w:rPr>
          <w:b/>
          <w:color w:val="000000" w:themeColor="text1"/>
          <w:sz w:val="22"/>
          <w:szCs w:val="22"/>
        </w:rPr>
      </w:pPr>
    </w:p>
    <w:p w14:paraId="09AE9693" w14:textId="5121BB51" w:rsidR="000125C0" w:rsidRDefault="000125C0" w:rsidP="006164C8">
      <w:pPr>
        <w:rPr>
          <w:b/>
          <w:color w:val="000000" w:themeColor="text1"/>
          <w:sz w:val="22"/>
          <w:szCs w:val="22"/>
        </w:rPr>
      </w:pPr>
    </w:p>
    <w:sectPr w:rsidR="000125C0" w:rsidSect="00E9383F">
      <w:headerReference w:type="default" r:id="rId9"/>
      <w:footerReference w:type="default" r:id="rId10"/>
      <w:pgSz w:w="11906" w:h="16838"/>
      <w:pgMar w:top="425" w:right="454" w:bottom="295" w:left="1021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755D" w14:textId="77777777" w:rsidR="00424B2B" w:rsidRDefault="00424B2B">
      <w:r>
        <w:separator/>
      </w:r>
    </w:p>
  </w:endnote>
  <w:endnote w:type="continuationSeparator" w:id="0">
    <w:p w14:paraId="228595E4" w14:textId="77777777" w:rsidR="00424B2B" w:rsidRDefault="0042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337F" w14:textId="77777777" w:rsidR="007E5329" w:rsidRDefault="007E5329" w:rsidP="007E5329">
    <w:pPr>
      <w:adjustRightInd w:val="0"/>
    </w:pPr>
  </w:p>
  <w:p w14:paraId="22CC8886" w14:textId="77777777" w:rsidR="007E5329" w:rsidRDefault="007E53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62D1" w14:textId="77777777" w:rsidR="00424B2B" w:rsidRDefault="00424B2B">
      <w:r>
        <w:separator/>
      </w:r>
    </w:p>
  </w:footnote>
  <w:footnote w:type="continuationSeparator" w:id="0">
    <w:p w14:paraId="2BAD787F" w14:textId="77777777" w:rsidR="00424B2B" w:rsidRDefault="00424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9F2F" w14:textId="77777777" w:rsidR="0076039E" w:rsidRDefault="0076039E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95E9D48"/>
    <w:lvl w:ilvl="0">
      <w:start w:val="1"/>
      <w:numFmt w:val="bullet"/>
      <w:pStyle w:val="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01A2045"/>
    <w:multiLevelType w:val="hybridMultilevel"/>
    <w:tmpl w:val="B6A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a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605B"/>
    <w:multiLevelType w:val="multilevel"/>
    <w:tmpl w:val="17E63216"/>
    <w:lvl w:ilvl="0">
      <w:start w:val="1"/>
      <w:numFmt w:val="decimal"/>
      <w:pStyle w:val="10"/>
      <w:lvlText w:val="%1.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1134" w:hanging="680"/>
      </w:pPr>
      <w:rPr>
        <w:rFonts w:ascii="Times New Roman" w:hAnsi="Times New Roman" w:cs="Times New Roman" w:hint="default"/>
        <w:sz w:val="24"/>
        <w:szCs w:val="24"/>
      </w:rPr>
    </w:lvl>
    <w:lvl w:ilvl="3"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6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32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605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BD6F20"/>
    <w:multiLevelType w:val="multilevel"/>
    <w:tmpl w:val="C2969E0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4" w15:restartNumberingAfterBreak="0">
    <w:nsid w:val="0E3E2089"/>
    <w:multiLevelType w:val="hybridMultilevel"/>
    <w:tmpl w:val="7E40FDFC"/>
    <w:lvl w:ilvl="0" w:tplc="496AD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871411"/>
    <w:multiLevelType w:val="hybridMultilevel"/>
    <w:tmpl w:val="F8AC8FF0"/>
    <w:lvl w:ilvl="0" w:tplc="8C9008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23CAF"/>
    <w:multiLevelType w:val="hybridMultilevel"/>
    <w:tmpl w:val="77904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F725FF"/>
    <w:multiLevelType w:val="hybridMultilevel"/>
    <w:tmpl w:val="99003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1A328B4"/>
    <w:multiLevelType w:val="hybridMultilevel"/>
    <w:tmpl w:val="931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E47C0"/>
    <w:multiLevelType w:val="hybridMultilevel"/>
    <w:tmpl w:val="BBA8BE2C"/>
    <w:lvl w:ilvl="0" w:tplc="42DC4CD2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6E93"/>
    <w:multiLevelType w:val="multilevel"/>
    <w:tmpl w:val="7E727A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3614DCF"/>
    <w:multiLevelType w:val="multilevel"/>
    <w:tmpl w:val="6AA0D704"/>
    <w:lvl w:ilvl="0">
      <w:start w:val="3"/>
      <w:numFmt w:val="decimal"/>
      <w:lvlText w:val="%1"/>
      <w:lvlJc w:val="left"/>
      <w:pPr>
        <w:ind w:left="525" w:hanging="525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ind w:left="808" w:hanging="52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" w:hAnsi="Arial" w:cs="Arial" w:hint="default"/>
      </w:rPr>
    </w:lvl>
  </w:abstractNum>
  <w:abstractNum w:abstractNumId="12" w15:restartNumberingAfterBreak="0">
    <w:nsid w:val="34F02970"/>
    <w:multiLevelType w:val="multilevel"/>
    <w:tmpl w:val="5DE0F0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830BCC"/>
    <w:multiLevelType w:val="hybridMultilevel"/>
    <w:tmpl w:val="92902AEA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04E02"/>
    <w:multiLevelType w:val="hybridMultilevel"/>
    <w:tmpl w:val="B85A0A18"/>
    <w:lvl w:ilvl="0" w:tplc="42DC4C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92F7A"/>
    <w:multiLevelType w:val="hybridMultilevel"/>
    <w:tmpl w:val="45E8433A"/>
    <w:lvl w:ilvl="0" w:tplc="42DC4CD2">
      <w:numFmt w:val="bullet"/>
      <w:lvlText w:val="-"/>
      <w:lvlJc w:val="left"/>
      <w:pPr>
        <w:ind w:left="896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62855D31"/>
    <w:multiLevelType w:val="hybridMultilevel"/>
    <w:tmpl w:val="DCF8A66A"/>
    <w:lvl w:ilvl="0" w:tplc="42DC4CD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6A731C9E"/>
    <w:multiLevelType w:val="hybridMultilevel"/>
    <w:tmpl w:val="8152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4B4B"/>
    <w:multiLevelType w:val="hybridMultilevel"/>
    <w:tmpl w:val="7B6C467A"/>
    <w:lvl w:ilvl="0" w:tplc="42DC4C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A014C"/>
    <w:multiLevelType w:val="singleLevel"/>
    <w:tmpl w:val="7BA98C13"/>
    <w:lvl w:ilvl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0" w15:restartNumberingAfterBreak="0">
    <w:nsid w:val="79323CED"/>
    <w:multiLevelType w:val="hybridMultilevel"/>
    <w:tmpl w:val="295ADE38"/>
    <w:lvl w:ilvl="0" w:tplc="22346930">
      <w:start w:val="3"/>
      <w:numFmt w:val="bullet"/>
      <w:lvlText w:val="-"/>
      <w:lvlJc w:val="left"/>
      <w:pPr>
        <w:ind w:left="536" w:hanging="360"/>
      </w:pPr>
      <w:rPr>
        <w:rFonts w:ascii="Times New Roman" w:eastAsiaTheme="minorEastAsia" w:hAnsi="Times New Roman" w:cs="Times New Roman" w:hint="default"/>
        <w:b w:val="0"/>
        <w:i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98C13"/>
    <w:multiLevelType w:val="singleLevel"/>
    <w:tmpl w:val="7BA98C13"/>
    <w:lvl w:ilvl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17"/>
  </w:num>
  <w:num w:numId="11">
    <w:abstractNumId w:val="20"/>
  </w:num>
  <w:num w:numId="12">
    <w:abstractNumId w:val="15"/>
  </w:num>
  <w:num w:numId="13">
    <w:abstractNumId w:val="16"/>
  </w:num>
  <w:num w:numId="14">
    <w:abstractNumId w:val="8"/>
  </w:num>
  <w:num w:numId="15">
    <w:abstractNumId w:val="13"/>
  </w:num>
  <w:num w:numId="16">
    <w:abstractNumId w:val="9"/>
  </w:num>
  <w:num w:numId="17">
    <w:abstractNumId w:val="18"/>
  </w:num>
  <w:num w:numId="18">
    <w:abstractNumId w:val="14"/>
  </w:num>
  <w:num w:numId="19">
    <w:abstractNumId w:val="7"/>
  </w:num>
  <w:num w:numId="20">
    <w:abstractNumId w:val="10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F0"/>
    <w:rsid w:val="0000005E"/>
    <w:rsid w:val="00002D13"/>
    <w:rsid w:val="00003755"/>
    <w:rsid w:val="000125C0"/>
    <w:rsid w:val="00020003"/>
    <w:rsid w:val="00021081"/>
    <w:rsid w:val="00021773"/>
    <w:rsid w:val="00022611"/>
    <w:rsid w:val="0002287B"/>
    <w:rsid w:val="0002661B"/>
    <w:rsid w:val="00027764"/>
    <w:rsid w:val="000279F6"/>
    <w:rsid w:val="00035295"/>
    <w:rsid w:val="00040748"/>
    <w:rsid w:val="00043F28"/>
    <w:rsid w:val="00046023"/>
    <w:rsid w:val="000465D9"/>
    <w:rsid w:val="000513BE"/>
    <w:rsid w:val="000536C0"/>
    <w:rsid w:val="000543D3"/>
    <w:rsid w:val="00060130"/>
    <w:rsid w:val="000614EC"/>
    <w:rsid w:val="000628C8"/>
    <w:rsid w:val="00063D2C"/>
    <w:rsid w:val="0006507D"/>
    <w:rsid w:val="000677F2"/>
    <w:rsid w:val="0007076B"/>
    <w:rsid w:val="000759D4"/>
    <w:rsid w:val="0007601A"/>
    <w:rsid w:val="000821A0"/>
    <w:rsid w:val="00084F31"/>
    <w:rsid w:val="000901A7"/>
    <w:rsid w:val="0009178F"/>
    <w:rsid w:val="00095D97"/>
    <w:rsid w:val="000A0CD9"/>
    <w:rsid w:val="000A18C3"/>
    <w:rsid w:val="000A60EA"/>
    <w:rsid w:val="000A7F0C"/>
    <w:rsid w:val="000B262F"/>
    <w:rsid w:val="000B367D"/>
    <w:rsid w:val="000B4EF8"/>
    <w:rsid w:val="000B6C28"/>
    <w:rsid w:val="000C15C3"/>
    <w:rsid w:val="000C2AB3"/>
    <w:rsid w:val="000C2D01"/>
    <w:rsid w:val="000C34D2"/>
    <w:rsid w:val="000C50A4"/>
    <w:rsid w:val="000C72BA"/>
    <w:rsid w:val="000D1767"/>
    <w:rsid w:val="000D20FC"/>
    <w:rsid w:val="000D4250"/>
    <w:rsid w:val="000E0567"/>
    <w:rsid w:val="000E2359"/>
    <w:rsid w:val="000E3424"/>
    <w:rsid w:val="000E382A"/>
    <w:rsid w:val="000E5188"/>
    <w:rsid w:val="000E6937"/>
    <w:rsid w:val="000F3AB9"/>
    <w:rsid w:val="000F5A6D"/>
    <w:rsid w:val="000F7DE7"/>
    <w:rsid w:val="001007CB"/>
    <w:rsid w:val="001041B8"/>
    <w:rsid w:val="001068B5"/>
    <w:rsid w:val="00106F4B"/>
    <w:rsid w:val="00107A1B"/>
    <w:rsid w:val="00117FCC"/>
    <w:rsid w:val="00126071"/>
    <w:rsid w:val="001268D2"/>
    <w:rsid w:val="00127AE2"/>
    <w:rsid w:val="00130CF6"/>
    <w:rsid w:val="00130E6F"/>
    <w:rsid w:val="0013390A"/>
    <w:rsid w:val="00135647"/>
    <w:rsid w:val="0013684C"/>
    <w:rsid w:val="0013708D"/>
    <w:rsid w:val="001400DE"/>
    <w:rsid w:val="001463BA"/>
    <w:rsid w:val="00157634"/>
    <w:rsid w:val="00162FC2"/>
    <w:rsid w:val="00165F8D"/>
    <w:rsid w:val="00166772"/>
    <w:rsid w:val="00166DBA"/>
    <w:rsid w:val="001678CA"/>
    <w:rsid w:val="0017525A"/>
    <w:rsid w:val="0018364F"/>
    <w:rsid w:val="00184FB9"/>
    <w:rsid w:val="00193359"/>
    <w:rsid w:val="001954A8"/>
    <w:rsid w:val="001978F0"/>
    <w:rsid w:val="001A4908"/>
    <w:rsid w:val="001A6032"/>
    <w:rsid w:val="001B5455"/>
    <w:rsid w:val="001B56DC"/>
    <w:rsid w:val="001C0738"/>
    <w:rsid w:val="001C1371"/>
    <w:rsid w:val="001C3B76"/>
    <w:rsid w:val="001C5BFA"/>
    <w:rsid w:val="001C6952"/>
    <w:rsid w:val="001C6F29"/>
    <w:rsid w:val="001C73B7"/>
    <w:rsid w:val="001E0490"/>
    <w:rsid w:val="001E3373"/>
    <w:rsid w:val="001E5520"/>
    <w:rsid w:val="001E697D"/>
    <w:rsid w:val="001F0CB3"/>
    <w:rsid w:val="001F59C3"/>
    <w:rsid w:val="001F5B97"/>
    <w:rsid w:val="00202CDD"/>
    <w:rsid w:val="002061BB"/>
    <w:rsid w:val="00210785"/>
    <w:rsid w:val="00214080"/>
    <w:rsid w:val="00215D5D"/>
    <w:rsid w:val="002176AB"/>
    <w:rsid w:val="00220EDB"/>
    <w:rsid w:val="00222F31"/>
    <w:rsid w:val="00227020"/>
    <w:rsid w:val="00231771"/>
    <w:rsid w:val="0023207A"/>
    <w:rsid w:val="002329F0"/>
    <w:rsid w:val="00233034"/>
    <w:rsid w:val="002359BB"/>
    <w:rsid w:val="00240230"/>
    <w:rsid w:val="00243F68"/>
    <w:rsid w:val="00244390"/>
    <w:rsid w:val="002539C3"/>
    <w:rsid w:val="00255222"/>
    <w:rsid w:val="00255444"/>
    <w:rsid w:val="00260322"/>
    <w:rsid w:val="00262071"/>
    <w:rsid w:val="00263554"/>
    <w:rsid w:val="002645D0"/>
    <w:rsid w:val="00265AAE"/>
    <w:rsid w:val="00267695"/>
    <w:rsid w:val="00267708"/>
    <w:rsid w:val="002700A5"/>
    <w:rsid w:val="00273154"/>
    <w:rsid w:val="00275DDD"/>
    <w:rsid w:val="0028445B"/>
    <w:rsid w:val="0028564C"/>
    <w:rsid w:val="00291BF3"/>
    <w:rsid w:val="00296B36"/>
    <w:rsid w:val="002A311E"/>
    <w:rsid w:val="002A4033"/>
    <w:rsid w:val="002A77EC"/>
    <w:rsid w:val="002B3853"/>
    <w:rsid w:val="002B787E"/>
    <w:rsid w:val="002C07ED"/>
    <w:rsid w:val="002C1CE8"/>
    <w:rsid w:val="002C3C65"/>
    <w:rsid w:val="002C49A7"/>
    <w:rsid w:val="002C553C"/>
    <w:rsid w:val="002C59E0"/>
    <w:rsid w:val="002C7975"/>
    <w:rsid w:val="002D15EC"/>
    <w:rsid w:val="002D163F"/>
    <w:rsid w:val="002D1CBD"/>
    <w:rsid w:val="002D469B"/>
    <w:rsid w:val="002E180B"/>
    <w:rsid w:val="002E268A"/>
    <w:rsid w:val="002E7573"/>
    <w:rsid w:val="002E7762"/>
    <w:rsid w:val="002F3A76"/>
    <w:rsid w:val="002F3DAE"/>
    <w:rsid w:val="002F4E02"/>
    <w:rsid w:val="002F695D"/>
    <w:rsid w:val="002F748E"/>
    <w:rsid w:val="002F7540"/>
    <w:rsid w:val="00301A92"/>
    <w:rsid w:val="00302939"/>
    <w:rsid w:val="00305D91"/>
    <w:rsid w:val="00305E17"/>
    <w:rsid w:val="00315055"/>
    <w:rsid w:val="0032014B"/>
    <w:rsid w:val="00320CCB"/>
    <w:rsid w:val="00320E45"/>
    <w:rsid w:val="0032536B"/>
    <w:rsid w:val="00327B70"/>
    <w:rsid w:val="00331DEF"/>
    <w:rsid w:val="00334681"/>
    <w:rsid w:val="003348B0"/>
    <w:rsid w:val="003418BD"/>
    <w:rsid w:val="00350629"/>
    <w:rsid w:val="00350AEF"/>
    <w:rsid w:val="00351312"/>
    <w:rsid w:val="00351F97"/>
    <w:rsid w:val="00360E2E"/>
    <w:rsid w:val="003628EE"/>
    <w:rsid w:val="00363CAC"/>
    <w:rsid w:val="00372E01"/>
    <w:rsid w:val="0037617E"/>
    <w:rsid w:val="003769FB"/>
    <w:rsid w:val="003771D6"/>
    <w:rsid w:val="00384926"/>
    <w:rsid w:val="00385806"/>
    <w:rsid w:val="00387E7D"/>
    <w:rsid w:val="00394C86"/>
    <w:rsid w:val="003950B7"/>
    <w:rsid w:val="003A1A05"/>
    <w:rsid w:val="003A4E27"/>
    <w:rsid w:val="003B11F6"/>
    <w:rsid w:val="003B27A9"/>
    <w:rsid w:val="003B397C"/>
    <w:rsid w:val="003B5659"/>
    <w:rsid w:val="003C0286"/>
    <w:rsid w:val="003C099A"/>
    <w:rsid w:val="003C53FB"/>
    <w:rsid w:val="003C7EA7"/>
    <w:rsid w:val="003D0B38"/>
    <w:rsid w:val="003D33BC"/>
    <w:rsid w:val="003D62EB"/>
    <w:rsid w:val="003D7314"/>
    <w:rsid w:val="003D78B1"/>
    <w:rsid w:val="003F10E2"/>
    <w:rsid w:val="0040525A"/>
    <w:rsid w:val="0041119F"/>
    <w:rsid w:val="0041205C"/>
    <w:rsid w:val="00416AA9"/>
    <w:rsid w:val="00417035"/>
    <w:rsid w:val="004174AB"/>
    <w:rsid w:val="00424B2B"/>
    <w:rsid w:val="0043122B"/>
    <w:rsid w:val="00432A98"/>
    <w:rsid w:val="00432DC3"/>
    <w:rsid w:val="00433BB5"/>
    <w:rsid w:val="00434313"/>
    <w:rsid w:val="004347EC"/>
    <w:rsid w:val="00434BBD"/>
    <w:rsid w:val="0043550A"/>
    <w:rsid w:val="004355CD"/>
    <w:rsid w:val="00440079"/>
    <w:rsid w:val="00441710"/>
    <w:rsid w:val="004445E3"/>
    <w:rsid w:val="00444885"/>
    <w:rsid w:val="00463B73"/>
    <w:rsid w:val="0046430F"/>
    <w:rsid w:val="0046473F"/>
    <w:rsid w:val="00467F73"/>
    <w:rsid w:val="00471299"/>
    <w:rsid w:val="00472CDA"/>
    <w:rsid w:val="004733B0"/>
    <w:rsid w:val="00474118"/>
    <w:rsid w:val="0047510C"/>
    <w:rsid w:val="0047768D"/>
    <w:rsid w:val="004842E7"/>
    <w:rsid w:val="004852C9"/>
    <w:rsid w:val="00486541"/>
    <w:rsid w:val="00486B54"/>
    <w:rsid w:val="00493DAC"/>
    <w:rsid w:val="004971A6"/>
    <w:rsid w:val="004A02ED"/>
    <w:rsid w:val="004A53F3"/>
    <w:rsid w:val="004A5EEA"/>
    <w:rsid w:val="004A69D6"/>
    <w:rsid w:val="004A6A62"/>
    <w:rsid w:val="004A7D02"/>
    <w:rsid w:val="004B4B29"/>
    <w:rsid w:val="004B5126"/>
    <w:rsid w:val="004B69D3"/>
    <w:rsid w:val="004B6C99"/>
    <w:rsid w:val="004C0DB5"/>
    <w:rsid w:val="004C1686"/>
    <w:rsid w:val="004C1D70"/>
    <w:rsid w:val="004C3226"/>
    <w:rsid w:val="004D2D7C"/>
    <w:rsid w:val="004D4339"/>
    <w:rsid w:val="004D77EB"/>
    <w:rsid w:val="004D7ABC"/>
    <w:rsid w:val="004E37A4"/>
    <w:rsid w:val="004E7B74"/>
    <w:rsid w:val="004F1CDD"/>
    <w:rsid w:val="00502F55"/>
    <w:rsid w:val="00507F63"/>
    <w:rsid w:val="00510979"/>
    <w:rsid w:val="0051214E"/>
    <w:rsid w:val="00512602"/>
    <w:rsid w:val="00512A9A"/>
    <w:rsid w:val="0051321B"/>
    <w:rsid w:val="00514DD6"/>
    <w:rsid w:val="00516090"/>
    <w:rsid w:val="0052143A"/>
    <w:rsid w:val="005249AD"/>
    <w:rsid w:val="00525E82"/>
    <w:rsid w:val="00530B87"/>
    <w:rsid w:val="00531078"/>
    <w:rsid w:val="005316F9"/>
    <w:rsid w:val="0053298D"/>
    <w:rsid w:val="00537C10"/>
    <w:rsid w:val="0054173A"/>
    <w:rsid w:val="005420E6"/>
    <w:rsid w:val="00544165"/>
    <w:rsid w:val="0054748C"/>
    <w:rsid w:val="0056234D"/>
    <w:rsid w:val="00567089"/>
    <w:rsid w:val="00567606"/>
    <w:rsid w:val="00572478"/>
    <w:rsid w:val="005754FE"/>
    <w:rsid w:val="00577F2E"/>
    <w:rsid w:val="00594896"/>
    <w:rsid w:val="00595628"/>
    <w:rsid w:val="00597F5B"/>
    <w:rsid w:val="005A4BA3"/>
    <w:rsid w:val="005A59D0"/>
    <w:rsid w:val="005A6C41"/>
    <w:rsid w:val="005A7C81"/>
    <w:rsid w:val="005B0128"/>
    <w:rsid w:val="005B265A"/>
    <w:rsid w:val="005B378B"/>
    <w:rsid w:val="005C0783"/>
    <w:rsid w:val="005C0FA1"/>
    <w:rsid w:val="005C11CD"/>
    <w:rsid w:val="005C2810"/>
    <w:rsid w:val="005C3B31"/>
    <w:rsid w:val="005C46F5"/>
    <w:rsid w:val="005C53BD"/>
    <w:rsid w:val="005D2C4A"/>
    <w:rsid w:val="005E05CC"/>
    <w:rsid w:val="005E0AC3"/>
    <w:rsid w:val="005E10D2"/>
    <w:rsid w:val="005E3F5D"/>
    <w:rsid w:val="005E531F"/>
    <w:rsid w:val="005E7886"/>
    <w:rsid w:val="005F17B9"/>
    <w:rsid w:val="005F2241"/>
    <w:rsid w:val="005F284B"/>
    <w:rsid w:val="005F3F1E"/>
    <w:rsid w:val="00602E47"/>
    <w:rsid w:val="00602FC4"/>
    <w:rsid w:val="006048A2"/>
    <w:rsid w:val="00604A19"/>
    <w:rsid w:val="006069CF"/>
    <w:rsid w:val="00607F7B"/>
    <w:rsid w:val="00610E32"/>
    <w:rsid w:val="0061151C"/>
    <w:rsid w:val="006137D6"/>
    <w:rsid w:val="006164C8"/>
    <w:rsid w:val="00620002"/>
    <w:rsid w:val="0062396F"/>
    <w:rsid w:val="00624BFE"/>
    <w:rsid w:val="00627A33"/>
    <w:rsid w:val="00642237"/>
    <w:rsid w:val="00646D1F"/>
    <w:rsid w:val="00651E9C"/>
    <w:rsid w:val="0065241C"/>
    <w:rsid w:val="00654450"/>
    <w:rsid w:val="00656036"/>
    <w:rsid w:val="00656D6B"/>
    <w:rsid w:val="00657D66"/>
    <w:rsid w:val="00660FD4"/>
    <w:rsid w:val="006622D4"/>
    <w:rsid w:val="00662F28"/>
    <w:rsid w:val="00665B41"/>
    <w:rsid w:val="00666916"/>
    <w:rsid w:val="00667C7D"/>
    <w:rsid w:val="006759D4"/>
    <w:rsid w:val="00677090"/>
    <w:rsid w:val="0067788C"/>
    <w:rsid w:val="00681E93"/>
    <w:rsid w:val="00684277"/>
    <w:rsid w:val="006844F4"/>
    <w:rsid w:val="006876D6"/>
    <w:rsid w:val="006921B6"/>
    <w:rsid w:val="0069280F"/>
    <w:rsid w:val="006933A2"/>
    <w:rsid w:val="00695550"/>
    <w:rsid w:val="00696424"/>
    <w:rsid w:val="006A0689"/>
    <w:rsid w:val="006A1571"/>
    <w:rsid w:val="006A1A4E"/>
    <w:rsid w:val="006A1CE5"/>
    <w:rsid w:val="006A58F9"/>
    <w:rsid w:val="006B233C"/>
    <w:rsid w:val="006B4449"/>
    <w:rsid w:val="006B59AC"/>
    <w:rsid w:val="006B73F5"/>
    <w:rsid w:val="006C130E"/>
    <w:rsid w:val="006C2939"/>
    <w:rsid w:val="006C5293"/>
    <w:rsid w:val="006C7148"/>
    <w:rsid w:val="006C7975"/>
    <w:rsid w:val="006D511B"/>
    <w:rsid w:val="006D6BB3"/>
    <w:rsid w:val="006E1DF1"/>
    <w:rsid w:val="006E461C"/>
    <w:rsid w:val="006F0CDE"/>
    <w:rsid w:val="006F22DD"/>
    <w:rsid w:val="006F2826"/>
    <w:rsid w:val="006F3070"/>
    <w:rsid w:val="00700FA9"/>
    <w:rsid w:val="00702F31"/>
    <w:rsid w:val="00704623"/>
    <w:rsid w:val="00705679"/>
    <w:rsid w:val="00707140"/>
    <w:rsid w:val="007122AF"/>
    <w:rsid w:val="007125D8"/>
    <w:rsid w:val="00720336"/>
    <w:rsid w:val="0072338C"/>
    <w:rsid w:val="00724BA5"/>
    <w:rsid w:val="00725B0D"/>
    <w:rsid w:val="00734BC0"/>
    <w:rsid w:val="00734BD5"/>
    <w:rsid w:val="00735896"/>
    <w:rsid w:val="007359BD"/>
    <w:rsid w:val="00747455"/>
    <w:rsid w:val="0075005C"/>
    <w:rsid w:val="00751D97"/>
    <w:rsid w:val="00753657"/>
    <w:rsid w:val="00755E06"/>
    <w:rsid w:val="00756978"/>
    <w:rsid w:val="0076039E"/>
    <w:rsid w:val="007604C8"/>
    <w:rsid w:val="0076376A"/>
    <w:rsid w:val="00766EB8"/>
    <w:rsid w:val="00767AAE"/>
    <w:rsid w:val="007725C4"/>
    <w:rsid w:val="00774B0E"/>
    <w:rsid w:val="00775743"/>
    <w:rsid w:val="007758AA"/>
    <w:rsid w:val="0078198F"/>
    <w:rsid w:val="00782A29"/>
    <w:rsid w:val="00782FC0"/>
    <w:rsid w:val="00787765"/>
    <w:rsid w:val="00790B7B"/>
    <w:rsid w:val="00790DC8"/>
    <w:rsid w:val="0079651B"/>
    <w:rsid w:val="007A4EB1"/>
    <w:rsid w:val="007A5D0E"/>
    <w:rsid w:val="007B0236"/>
    <w:rsid w:val="007B290A"/>
    <w:rsid w:val="007B4741"/>
    <w:rsid w:val="007B5382"/>
    <w:rsid w:val="007B68E9"/>
    <w:rsid w:val="007C0281"/>
    <w:rsid w:val="007C0340"/>
    <w:rsid w:val="007C038C"/>
    <w:rsid w:val="007C101A"/>
    <w:rsid w:val="007C48D5"/>
    <w:rsid w:val="007C5098"/>
    <w:rsid w:val="007C63E0"/>
    <w:rsid w:val="007D037B"/>
    <w:rsid w:val="007D2637"/>
    <w:rsid w:val="007D7E7B"/>
    <w:rsid w:val="007E08B7"/>
    <w:rsid w:val="007E12D5"/>
    <w:rsid w:val="007E1F47"/>
    <w:rsid w:val="007E5329"/>
    <w:rsid w:val="007E658C"/>
    <w:rsid w:val="007F0037"/>
    <w:rsid w:val="007F1167"/>
    <w:rsid w:val="007F6BC2"/>
    <w:rsid w:val="007F7ABE"/>
    <w:rsid w:val="00800039"/>
    <w:rsid w:val="00805F8A"/>
    <w:rsid w:val="00807B98"/>
    <w:rsid w:val="00813A20"/>
    <w:rsid w:val="008208A4"/>
    <w:rsid w:val="00822D4F"/>
    <w:rsid w:val="008258C4"/>
    <w:rsid w:val="008265D6"/>
    <w:rsid w:val="0082751D"/>
    <w:rsid w:val="00830AE7"/>
    <w:rsid w:val="00832050"/>
    <w:rsid w:val="00835A58"/>
    <w:rsid w:val="00840193"/>
    <w:rsid w:val="00844B4A"/>
    <w:rsid w:val="00850757"/>
    <w:rsid w:val="00851223"/>
    <w:rsid w:val="0085306B"/>
    <w:rsid w:val="00864F95"/>
    <w:rsid w:val="008653FC"/>
    <w:rsid w:val="0086759D"/>
    <w:rsid w:val="0087131D"/>
    <w:rsid w:val="008851FB"/>
    <w:rsid w:val="008910FB"/>
    <w:rsid w:val="00893858"/>
    <w:rsid w:val="00894C39"/>
    <w:rsid w:val="008967FD"/>
    <w:rsid w:val="00897FAC"/>
    <w:rsid w:val="008A18A1"/>
    <w:rsid w:val="008A653A"/>
    <w:rsid w:val="008A7141"/>
    <w:rsid w:val="008B0BBB"/>
    <w:rsid w:val="008B1521"/>
    <w:rsid w:val="008B4F8A"/>
    <w:rsid w:val="008B6E91"/>
    <w:rsid w:val="008C0A42"/>
    <w:rsid w:val="008C1E98"/>
    <w:rsid w:val="008C2D1A"/>
    <w:rsid w:val="008C541D"/>
    <w:rsid w:val="008C6087"/>
    <w:rsid w:val="008C7D32"/>
    <w:rsid w:val="008D326F"/>
    <w:rsid w:val="008E0EF2"/>
    <w:rsid w:val="008E6946"/>
    <w:rsid w:val="008F3D99"/>
    <w:rsid w:val="00901030"/>
    <w:rsid w:val="00901838"/>
    <w:rsid w:val="00903938"/>
    <w:rsid w:val="00904E06"/>
    <w:rsid w:val="00905B47"/>
    <w:rsid w:val="00905C11"/>
    <w:rsid w:val="0091440F"/>
    <w:rsid w:val="00916695"/>
    <w:rsid w:val="0091728F"/>
    <w:rsid w:val="00921DA6"/>
    <w:rsid w:val="009222A2"/>
    <w:rsid w:val="009274E1"/>
    <w:rsid w:val="00927956"/>
    <w:rsid w:val="0093023A"/>
    <w:rsid w:val="009324C5"/>
    <w:rsid w:val="009339E5"/>
    <w:rsid w:val="00945727"/>
    <w:rsid w:val="009466E2"/>
    <w:rsid w:val="00947491"/>
    <w:rsid w:val="00951E70"/>
    <w:rsid w:val="009524B0"/>
    <w:rsid w:val="00960421"/>
    <w:rsid w:val="00960C6B"/>
    <w:rsid w:val="00961194"/>
    <w:rsid w:val="00970770"/>
    <w:rsid w:val="009747F5"/>
    <w:rsid w:val="00974F23"/>
    <w:rsid w:val="009756DF"/>
    <w:rsid w:val="00977043"/>
    <w:rsid w:val="00977278"/>
    <w:rsid w:val="00980C1B"/>
    <w:rsid w:val="00984F78"/>
    <w:rsid w:val="00986765"/>
    <w:rsid w:val="00991720"/>
    <w:rsid w:val="00992185"/>
    <w:rsid w:val="009A22D3"/>
    <w:rsid w:val="009A24D6"/>
    <w:rsid w:val="009B30A7"/>
    <w:rsid w:val="009B49BC"/>
    <w:rsid w:val="009B520F"/>
    <w:rsid w:val="009C361D"/>
    <w:rsid w:val="009C4FE7"/>
    <w:rsid w:val="009D26FE"/>
    <w:rsid w:val="009D4BFE"/>
    <w:rsid w:val="009D623E"/>
    <w:rsid w:val="009D641B"/>
    <w:rsid w:val="009E6E71"/>
    <w:rsid w:val="009E7EFC"/>
    <w:rsid w:val="009F556E"/>
    <w:rsid w:val="00A02A7A"/>
    <w:rsid w:val="00A02C04"/>
    <w:rsid w:val="00A02D52"/>
    <w:rsid w:val="00A04FDF"/>
    <w:rsid w:val="00A06A8C"/>
    <w:rsid w:val="00A06DAA"/>
    <w:rsid w:val="00A06EAF"/>
    <w:rsid w:val="00A10D96"/>
    <w:rsid w:val="00A12814"/>
    <w:rsid w:val="00A1539B"/>
    <w:rsid w:val="00A21F5E"/>
    <w:rsid w:val="00A221DE"/>
    <w:rsid w:val="00A23FD5"/>
    <w:rsid w:val="00A270D5"/>
    <w:rsid w:val="00A32866"/>
    <w:rsid w:val="00A37F30"/>
    <w:rsid w:val="00A40AEB"/>
    <w:rsid w:val="00A455E3"/>
    <w:rsid w:val="00A47479"/>
    <w:rsid w:val="00A550AA"/>
    <w:rsid w:val="00A60300"/>
    <w:rsid w:val="00A65F4A"/>
    <w:rsid w:val="00A74C2F"/>
    <w:rsid w:val="00A7584B"/>
    <w:rsid w:val="00A76DA4"/>
    <w:rsid w:val="00A778E5"/>
    <w:rsid w:val="00A80EB5"/>
    <w:rsid w:val="00A91645"/>
    <w:rsid w:val="00A94B46"/>
    <w:rsid w:val="00AA00F4"/>
    <w:rsid w:val="00AA0441"/>
    <w:rsid w:val="00AA0D64"/>
    <w:rsid w:val="00AA3AB5"/>
    <w:rsid w:val="00AB0FBB"/>
    <w:rsid w:val="00AB2863"/>
    <w:rsid w:val="00AB4774"/>
    <w:rsid w:val="00AB6293"/>
    <w:rsid w:val="00AB777F"/>
    <w:rsid w:val="00AC1F8F"/>
    <w:rsid w:val="00AC1FC8"/>
    <w:rsid w:val="00AD0880"/>
    <w:rsid w:val="00AE0C2D"/>
    <w:rsid w:val="00AE1715"/>
    <w:rsid w:val="00AE1F80"/>
    <w:rsid w:val="00AE30FF"/>
    <w:rsid w:val="00B05923"/>
    <w:rsid w:val="00B12A61"/>
    <w:rsid w:val="00B16AFB"/>
    <w:rsid w:val="00B23BE6"/>
    <w:rsid w:val="00B24641"/>
    <w:rsid w:val="00B25F3E"/>
    <w:rsid w:val="00B260F9"/>
    <w:rsid w:val="00B26A8F"/>
    <w:rsid w:val="00B33F29"/>
    <w:rsid w:val="00B34DE7"/>
    <w:rsid w:val="00B37DD4"/>
    <w:rsid w:val="00B417F7"/>
    <w:rsid w:val="00B42F54"/>
    <w:rsid w:val="00B43035"/>
    <w:rsid w:val="00B430E7"/>
    <w:rsid w:val="00B43D62"/>
    <w:rsid w:val="00B43E1B"/>
    <w:rsid w:val="00B45A6D"/>
    <w:rsid w:val="00B4607B"/>
    <w:rsid w:val="00B5355F"/>
    <w:rsid w:val="00B545EC"/>
    <w:rsid w:val="00B5468F"/>
    <w:rsid w:val="00B54DB2"/>
    <w:rsid w:val="00B56A15"/>
    <w:rsid w:val="00B56F52"/>
    <w:rsid w:val="00B60711"/>
    <w:rsid w:val="00B63C5B"/>
    <w:rsid w:val="00B67326"/>
    <w:rsid w:val="00B70BF0"/>
    <w:rsid w:val="00B74695"/>
    <w:rsid w:val="00B76AB2"/>
    <w:rsid w:val="00B80888"/>
    <w:rsid w:val="00B813AB"/>
    <w:rsid w:val="00B84445"/>
    <w:rsid w:val="00B847C2"/>
    <w:rsid w:val="00B87436"/>
    <w:rsid w:val="00B907B9"/>
    <w:rsid w:val="00B976D9"/>
    <w:rsid w:val="00BA18CC"/>
    <w:rsid w:val="00BA3123"/>
    <w:rsid w:val="00BB1C03"/>
    <w:rsid w:val="00BB1E41"/>
    <w:rsid w:val="00BB37BB"/>
    <w:rsid w:val="00BB6CD3"/>
    <w:rsid w:val="00BC0F73"/>
    <w:rsid w:val="00BC2587"/>
    <w:rsid w:val="00BC4FC8"/>
    <w:rsid w:val="00BC765E"/>
    <w:rsid w:val="00BC79E3"/>
    <w:rsid w:val="00BD0B03"/>
    <w:rsid w:val="00BD0CD4"/>
    <w:rsid w:val="00BD0DEA"/>
    <w:rsid w:val="00BD13D2"/>
    <w:rsid w:val="00BD1689"/>
    <w:rsid w:val="00BD4E2D"/>
    <w:rsid w:val="00BF0DBC"/>
    <w:rsid w:val="00BF4355"/>
    <w:rsid w:val="00BF5941"/>
    <w:rsid w:val="00C004B8"/>
    <w:rsid w:val="00C02D6F"/>
    <w:rsid w:val="00C1142E"/>
    <w:rsid w:val="00C12B62"/>
    <w:rsid w:val="00C134DE"/>
    <w:rsid w:val="00C163D2"/>
    <w:rsid w:val="00C167D6"/>
    <w:rsid w:val="00C16BE8"/>
    <w:rsid w:val="00C24B03"/>
    <w:rsid w:val="00C259DA"/>
    <w:rsid w:val="00C2697B"/>
    <w:rsid w:val="00C27755"/>
    <w:rsid w:val="00C30476"/>
    <w:rsid w:val="00C32673"/>
    <w:rsid w:val="00C33303"/>
    <w:rsid w:val="00C3360F"/>
    <w:rsid w:val="00C337E9"/>
    <w:rsid w:val="00C36212"/>
    <w:rsid w:val="00C4003A"/>
    <w:rsid w:val="00C41C67"/>
    <w:rsid w:val="00C4530E"/>
    <w:rsid w:val="00C457C9"/>
    <w:rsid w:val="00C56C33"/>
    <w:rsid w:val="00C605E6"/>
    <w:rsid w:val="00C60A21"/>
    <w:rsid w:val="00C614B0"/>
    <w:rsid w:val="00C64BF0"/>
    <w:rsid w:val="00C73262"/>
    <w:rsid w:val="00C740D3"/>
    <w:rsid w:val="00C804B0"/>
    <w:rsid w:val="00C81123"/>
    <w:rsid w:val="00C81198"/>
    <w:rsid w:val="00C91123"/>
    <w:rsid w:val="00C911F4"/>
    <w:rsid w:val="00C946B4"/>
    <w:rsid w:val="00C9760E"/>
    <w:rsid w:val="00C97B29"/>
    <w:rsid w:val="00CA1421"/>
    <w:rsid w:val="00CA15EB"/>
    <w:rsid w:val="00CA25E9"/>
    <w:rsid w:val="00CA4BB8"/>
    <w:rsid w:val="00CA6530"/>
    <w:rsid w:val="00CA7E88"/>
    <w:rsid w:val="00CB5CE1"/>
    <w:rsid w:val="00CB6380"/>
    <w:rsid w:val="00CB7A38"/>
    <w:rsid w:val="00CC1176"/>
    <w:rsid w:val="00CC1D35"/>
    <w:rsid w:val="00CC39FC"/>
    <w:rsid w:val="00CC3CFB"/>
    <w:rsid w:val="00CC76DA"/>
    <w:rsid w:val="00CD15CA"/>
    <w:rsid w:val="00CD1B4E"/>
    <w:rsid w:val="00CD5B2A"/>
    <w:rsid w:val="00CE13D6"/>
    <w:rsid w:val="00CE4004"/>
    <w:rsid w:val="00CE4BC3"/>
    <w:rsid w:val="00CE7D2C"/>
    <w:rsid w:val="00CF08E0"/>
    <w:rsid w:val="00CF0A7A"/>
    <w:rsid w:val="00CF12BB"/>
    <w:rsid w:val="00CF24EA"/>
    <w:rsid w:val="00CF2C57"/>
    <w:rsid w:val="00D025FC"/>
    <w:rsid w:val="00D0359B"/>
    <w:rsid w:val="00D037C6"/>
    <w:rsid w:val="00D05D0B"/>
    <w:rsid w:val="00D114DC"/>
    <w:rsid w:val="00D12A06"/>
    <w:rsid w:val="00D208DE"/>
    <w:rsid w:val="00D2126D"/>
    <w:rsid w:val="00D244E8"/>
    <w:rsid w:val="00D26F02"/>
    <w:rsid w:val="00D2779A"/>
    <w:rsid w:val="00D30912"/>
    <w:rsid w:val="00D3319A"/>
    <w:rsid w:val="00D35BCD"/>
    <w:rsid w:val="00D465BD"/>
    <w:rsid w:val="00D4750D"/>
    <w:rsid w:val="00D507E4"/>
    <w:rsid w:val="00D57ACA"/>
    <w:rsid w:val="00D603BB"/>
    <w:rsid w:val="00D60610"/>
    <w:rsid w:val="00D6201D"/>
    <w:rsid w:val="00D62531"/>
    <w:rsid w:val="00D66E19"/>
    <w:rsid w:val="00D7016C"/>
    <w:rsid w:val="00D73ACD"/>
    <w:rsid w:val="00D7573C"/>
    <w:rsid w:val="00D759D5"/>
    <w:rsid w:val="00D82574"/>
    <w:rsid w:val="00D90EAE"/>
    <w:rsid w:val="00D936CA"/>
    <w:rsid w:val="00DA0BF9"/>
    <w:rsid w:val="00DA4594"/>
    <w:rsid w:val="00DA735D"/>
    <w:rsid w:val="00DB568F"/>
    <w:rsid w:val="00DB7C4E"/>
    <w:rsid w:val="00DC07B2"/>
    <w:rsid w:val="00DC1123"/>
    <w:rsid w:val="00DC337B"/>
    <w:rsid w:val="00DC5DD2"/>
    <w:rsid w:val="00DC62CD"/>
    <w:rsid w:val="00DC6482"/>
    <w:rsid w:val="00DC746A"/>
    <w:rsid w:val="00DD068D"/>
    <w:rsid w:val="00DD2872"/>
    <w:rsid w:val="00DD51D7"/>
    <w:rsid w:val="00DE3CFF"/>
    <w:rsid w:val="00DE4CF3"/>
    <w:rsid w:val="00DF059D"/>
    <w:rsid w:val="00DF0748"/>
    <w:rsid w:val="00DF4407"/>
    <w:rsid w:val="00DF6364"/>
    <w:rsid w:val="00E00D29"/>
    <w:rsid w:val="00E02785"/>
    <w:rsid w:val="00E033D4"/>
    <w:rsid w:val="00E14727"/>
    <w:rsid w:val="00E23E73"/>
    <w:rsid w:val="00E25579"/>
    <w:rsid w:val="00E27773"/>
    <w:rsid w:val="00E319A4"/>
    <w:rsid w:val="00E335AF"/>
    <w:rsid w:val="00E33B0F"/>
    <w:rsid w:val="00E346A8"/>
    <w:rsid w:val="00E35B2D"/>
    <w:rsid w:val="00E36958"/>
    <w:rsid w:val="00E37F55"/>
    <w:rsid w:val="00E41006"/>
    <w:rsid w:val="00E42CC5"/>
    <w:rsid w:val="00E433FE"/>
    <w:rsid w:val="00E4567C"/>
    <w:rsid w:val="00E45D15"/>
    <w:rsid w:val="00E51149"/>
    <w:rsid w:val="00E523DD"/>
    <w:rsid w:val="00E53953"/>
    <w:rsid w:val="00E56D3F"/>
    <w:rsid w:val="00E6013B"/>
    <w:rsid w:val="00E601D1"/>
    <w:rsid w:val="00E67250"/>
    <w:rsid w:val="00E7397D"/>
    <w:rsid w:val="00E73DA7"/>
    <w:rsid w:val="00E73EA8"/>
    <w:rsid w:val="00E75EE6"/>
    <w:rsid w:val="00E838BA"/>
    <w:rsid w:val="00E8528C"/>
    <w:rsid w:val="00E935A4"/>
    <w:rsid w:val="00E9383F"/>
    <w:rsid w:val="00E96A13"/>
    <w:rsid w:val="00EA073D"/>
    <w:rsid w:val="00EA156E"/>
    <w:rsid w:val="00EA4589"/>
    <w:rsid w:val="00EA48E4"/>
    <w:rsid w:val="00EA5982"/>
    <w:rsid w:val="00EA5A40"/>
    <w:rsid w:val="00EA5DD6"/>
    <w:rsid w:val="00EB24D1"/>
    <w:rsid w:val="00EB355B"/>
    <w:rsid w:val="00EB5CFE"/>
    <w:rsid w:val="00EC0FD2"/>
    <w:rsid w:val="00EC1DF1"/>
    <w:rsid w:val="00EC3F9A"/>
    <w:rsid w:val="00EC406F"/>
    <w:rsid w:val="00EC4965"/>
    <w:rsid w:val="00EC4B59"/>
    <w:rsid w:val="00EC73DA"/>
    <w:rsid w:val="00ED2D2D"/>
    <w:rsid w:val="00ED392C"/>
    <w:rsid w:val="00EE2563"/>
    <w:rsid w:val="00EF3715"/>
    <w:rsid w:val="00F0021E"/>
    <w:rsid w:val="00F01E87"/>
    <w:rsid w:val="00F0356C"/>
    <w:rsid w:val="00F12C49"/>
    <w:rsid w:val="00F134A3"/>
    <w:rsid w:val="00F14D9B"/>
    <w:rsid w:val="00F2123C"/>
    <w:rsid w:val="00F21CCE"/>
    <w:rsid w:val="00F23658"/>
    <w:rsid w:val="00F25398"/>
    <w:rsid w:val="00F3200D"/>
    <w:rsid w:val="00F341A5"/>
    <w:rsid w:val="00F37D7F"/>
    <w:rsid w:val="00F435D8"/>
    <w:rsid w:val="00F44C1A"/>
    <w:rsid w:val="00F45F5C"/>
    <w:rsid w:val="00F47F90"/>
    <w:rsid w:val="00F511B5"/>
    <w:rsid w:val="00F56BE0"/>
    <w:rsid w:val="00F57C3C"/>
    <w:rsid w:val="00F61669"/>
    <w:rsid w:val="00F64644"/>
    <w:rsid w:val="00F65344"/>
    <w:rsid w:val="00F727AD"/>
    <w:rsid w:val="00F74A4A"/>
    <w:rsid w:val="00F7576B"/>
    <w:rsid w:val="00F77914"/>
    <w:rsid w:val="00F80A25"/>
    <w:rsid w:val="00F82FD9"/>
    <w:rsid w:val="00F867A1"/>
    <w:rsid w:val="00FA1AD0"/>
    <w:rsid w:val="00FA32FC"/>
    <w:rsid w:val="00FB0C32"/>
    <w:rsid w:val="00FB2B1C"/>
    <w:rsid w:val="00FB7FEF"/>
    <w:rsid w:val="00FC371F"/>
    <w:rsid w:val="00FD086F"/>
    <w:rsid w:val="00FD2B63"/>
    <w:rsid w:val="00FD2E05"/>
    <w:rsid w:val="00FE04CD"/>
    <w:rsid w:val="00FE0ACC"/>
    <w:rsid w:val="00FE4F50"/>
    <w:rsid w:val="00FF0CF5"/>
    <w:rsid w:val="00FF170E"/>
    <w:rsid w:val="00FF39BC"/>
    <w:rsid w:val="00FF5E3F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A34C726"/>
  <w15:docId w15:val="{7A106558-1418-4E1C-AE24-4976DC80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rsid w:val="004A5EEA"/>
    <w:pPr>
      <w:autoSpaceDE w:val="0"/>
      <w:autoSpaceDN w:val="0"/>
    </w:pPr>
    <w:rPr>
      <w:rFonts w:ascii="Times New Roman" w:hAnsi="Times New Roman"/>
    </w:rPr>
  </w:style>
  <w:style w:type="paragraph" w:styleId="10">
    <w:name w:val="heading 1"/>
    <w:basedOn w:val="a0"/>
    <w:next w:val="a0"/>
    <w:link w:val="11"/>
    <w:autoRedefine/>
    <w:uiPriority w:val="99"/>
    <w:qFormat/>
    <w:rsid w:val="00FA1AD0"/>
    <w:pPr>
      <w:keepNext/>
      <w:numPr>
        <w:numId w:val="5"/>
      </w:numPr>
      <w:autoSpaceDE/>
      <w:autoSpaceDN/>
      <w:spacing w:before="240" w:after="240"/>
      <w:ind w:left="567" w:hanging="567"/>
      <w:jc w:val="both"/>
      <w:outlineLvl w:val="0"/>
    </w:pPr>
    <w:rPr>
      <w:rFonts w:ascii="Arial" w:eastAsia="SimSun" w:hAnsi="Arial" w:cs="Arial"/>
      <w:b/>
      <w:bCs/>
      <w:caps/>
      <w:kern w:val="28"/>
      <w:sz w:val="22"/>
      <w:szCs w:val="22"/>
      <w:lang w:eastAsia="en-US"/>
    </w:rPr>
  </w:style>
  <w:style w:type="paragraph" w:styleId="2">
    <w:name w:val="heading 2"/>
    <w:basedOn w:val="a0"/>
    <w:next w:val="a0"/>
    <w:link w:val="20"/>
    <w:qFormat/>
    <w:rsid w:val="000628C8"/>
    <w:pPr>
      <w:keepNext/>
      <w:autoSpaceDE/>
      <w:autoSpaceDN/>
      <w:jc w:val="center"/>
      <w:outlineLvl w:val="1"/>
    </w:pPr>
    <w:rPr>
      <w:sz w:val="24"/>
      <w:lang w:val="en-US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4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шрифт"/>
    <w:uiPriority w:val="99"/>
    <w:rsid w:val="00334681"/>
  </w:style>
  <w:style w:type="paragraph" w:styleId="a5">
    <w:name w:val="header"/>
    <w:basedOn w:val="a0"/>
    <w:link w:val="a6"/>
    <w:uiPriority w:val="99"/>
    <w:rsid w:val="0033468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334681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0"/>
    <w:link w:val="a8"/>
    <w:uiPriority w:val="99"/>
    <w:rsid w:val="0033468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334681"/>
    <w:rPr>
      <w:rFonts w:ascii="Times New Roman" w:hAnsi="Times New Roman" w:cs="Times New Roman"/>
      <w:sz w:val="20"/>
      <w:szCs w:val="20"/>
    </w:rPr>
  </w:style>
  <w:style w:type="paragraph" w:customStyle="1" w:styleId="a9">
    <w:name w:val="текст сноски"/>
    <w:basedOn w:val="a0"/>
    <w:uiPriority w:val="99"/>
    <w:rsid w:val="00334681"/>
    <w:pPr>
      <w:jc w:val="both"/>
    </w:pPr>
    <w:rPr>
      <w:sz w:val="16"/>
      <w:szCs w:val="16"/>
    </w:rPr>
  </w:style>
  <w:style w:type="paragraph" w:customStyle="1" w:styleId="aa">
    <w:name w:val="ЗаголовокБланка"/>
    <w:basedOn w:val="a0"/>
    <w:uiPriority w:val="99"/>
    <w:rsid w:val="00334681"/>
    <w:pPr>
      <w:jc w:val="center"/>
    </w:pPr>
    <w:rPr>
      <w:b/>
      <w:bCs/>
      <w:sz w:val="22"/>
      <w:szCs w:val="22"/>
    </w:rPr>
  </w:style>
  <w:style w:type="paragraph" w:customStyle="1" w:styleId="ab">
    <w:name w:val="ЗаголовокТаблицы"/>
    <w:basedOn w:val="a0"/>
    <w:uiPriority w:val="99"/>
    <w:rsid w:val="00334681"/>
    <w:pPr>
      <w:jc w:val="center"/>
    </w:pPr>
    <w:rPr>
      <w:b/>
      <w:bCs/>
      <w:sz w:val="18"/>
      <w:szCs w:val="18"/>
    </w:rPr>
  </w:style>
  <w:style w:type="paragraph" w:customStyle="1" w:styleId="ac">
    <w:name w:val="ПолеЗаполнения"/>
    <w:basedOn w:val="ab"/>
    <w:uiPriority w:val="99"/>
    <w:rsid w:val="00334681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d">
    <w:name w:val="Построчный"/>
    <w:basedOn w:val="ab"/>
    <w:uiPriority w:val="99"/>
    <w:rsid w:val="00334681"/>
    <w:rPr>
      <w:b w:val="0"/>
      <w:bCs w:val="0"/>
      <w:i/>
      <w:iCs/>
      <w:sz w:val="16"/>
      <w:szCs w:val="16"/>
    </w:rPr>
  </w:style>
  <w:style w:type="paragraph" w:customStyle="1" w:styleId="ae">
    <w:name w:val="АбзацТекста"/>
    <w:basedOn w:val="a0"/>
    <w:uiPriority w:val="99"/>
    <w:rsid w:val="00334681"/>
    <w:pPr>
      <w:ind w:firstLine="720"/>
      <w:jc w:val="both"/>
    </w:pPr>
  </w:style>
  <w:style w:type="paragraph" w:customStyle="1" w:styleId="af">
    <w:name w:val="ШрифтПодпись"/>
    <w:basedOn w:val="a0"/>
    <w:uiPriority w:val="99"/>
    <w:rsid w:val="00334681"/>
    <w:rPr>
      <w:sz w:val="18"/>
      <w:szCs w:val="18"/>
      <w:lang w:val="en-US"/>
    </w:rPr>
  </w:style>
  <w:style w:type="paragraph" w:styleId="af0">
    <w:name w:val="Signature"/>
    <w:basedOn w:val="a0"/>
    <w:link w:val="af1"/>
    <w:uiPriority w:val="99"/>
    <w:rsid w:val="00334681"/>
    <w:pPr>
      <w:ind w:left="4252"/>
    </w:pPr>
  </w:style>
  <w:style w:type="character" w:customStyle="1" w:styleId="af1">
    <w:name w:val="Подпись Знак"/>
    <w:link w:val="af0"/>
    <w:uiPriority w:val="99"/>
    <w:semiHidden/>
    <w:rsid w:val="00334681"/>
    <w:rPr>
      <w:rFonts w:ascii="Times New Roman" w:hAnsi="Times New Roman" w:cs="Times New Roman"/>
      <w:sz w:val="20"/>
      <w:szCs w:val="20"/>
    </w:rPr>
  </w:style>
  <w:style w:type="paragraph" w:customStyle="1" w:styleId="af2">
    <w:name w:val="Приложение"/>
    <w:basedOn w:val="a0"/>
    <w:uiPriority w:val="99"/>
    <w:rsid w:val="00334681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rsid w:val="0033468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0pt">
    <w:name w:val="Основной текст + Полужирный;Интервал 0 pt"/>
    <w:rsid w:val="002329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14"/>
      <w:szCs w:val="14"/>
      <w:u w:val="none"/>
      <w:lang w:val="ru-RU"/>
    </w:rPr>
  </w:style>
  <w:style w:type="character" w:customStyle="1" w:styleId="af3">
    <w:name w:val="Основной текст_"/>
    <w:link w:val="21"/>
    <w:rsid w:val="00C4530E"/>
    <w:rPr>
      <w:rFonts w:ascii="Times New Roman" w:hAnsi="Times New Roman"/>
      <w:spacing w:val="6"/>
      <w:sz w:val="14"/>
      <w:szCs w:val="14"/>
      <w:shd w:val="clear" w:color="auto" w:fill="FFFFFF"/>
    </w:rPr>
  </w:style>
  <w:style w:type="character" w:customStyle="1" w:styleId="12">
    <w:name w:val="Основной текст1"/>
    <w:rsid w:val="00C45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4"/>
      <w:szCs w:val="14"/>
      <w:u w:val="none"/>
      <w:lang w:val="ru-RU"/>
    </w:rPr>
  </w:style>
  <w:style w:type="character" w:customStyle="1" w:styleId="0pt0">
    <w:name w:val="Основной текст + Курсив;Интервал 0 pt"/>
    <w:rsid w:val="00C453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14"/>
      <w:szCs w:val="14"/>
      <w:u w:val="none"/>
      <w:lang w:val="ru-RU"/>
    </w:rPr>
  </w:style>
  <w:style w:type="paragraph" w:customStyle="1" w:styleId="21">
    <w:name w:val="Основной текст2"/>
    <w:basedOn w:val="a0"/>
    <w:link w:val="af3"/>
    <w:rsid w:val="00C4530E"/>
    <w:pPr>
      <w:widowControl w:val="0"/>
      <w:shd w:val="clear" w:color="auto" w:fill="FFFFFF"/>
      <w:autoSpaceDE/>
      <w:autoSpaceDN/>
      <w:spacing w:before="420" w:after="420" w:line="0" w:lineRule="atLeast"/>
      <w:jc w:val="both"/>
    </w:pPr>
    <w:rPr>
      <w:spacing w:val="6"/>
      <w:sz w:val="14"/>
      <w:szCs w:val="14"/>
    </w:rPr>
  </w:style>
  <w:style w:type="character" w:styleId="af4">
    <w:name w:val="Hyperlink"/>
    <w:uiPriority w:val="99"/>
    <w:unhideWhenUsed/>
    <w:rsid w:val="0041205C"/>
    <w:rPr>
      <w:color w:val="0000FF"/>
      <w:u w:val="single"/>
    </w:rPr>
  </w:style>
  <w:style w:type="paragraph" w:styleId="af5">
    <w:name w:val="Balloon Text"/>
    <w:basedOn w:val="a0"/>
    <w:link w:val="af6"/>
    <w:uiPriority w:val="99"/>
    <w:semiHidden/>
    <w:unhideWhenUsed/>
    <w:rsid w:val="00C12B6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12B62"/>
    <w:rPr>
      <w:rFonts w:ascii="Tahoma" w:hAnsi="Tahoma" w:cs="Tahoma"/>
      <w:sz w:val="16"/>
      <w:szCs w:val="16"/>
    </w:rPr>
  </w:style>
  <w:style w:type="character" w:customStyle="1" w:styleId="af7">
    <w:name w:val="Текст Знак"/>
    <w:link w:val="af8"/>
    <w:locked/>
    <w:rsid w:val="000628C8"/>
    <w:rPr>
      <w:rFonts w:ascii="Courier New" w:hAnsi="Courier New" w:cs="Courier New"/>
    </w:rPr>
  </w:style>
  <w:style w:type="paragraph" w:styleId="af8">
    <w:name w:val="Plain Text"/>
    <w:basedOn w:val="a0"/>
    <w:link w:val="af7"/>
    <w:rsid w:val="000628C8"/>
    <w:pPr>
      <w:autoSpaceDE/>
      <w:autoSpaceDN/>
    </w:pPr>
    <w:rPr>
      <w:rFonts w:ascii="Courier New" w:hAnsi="Courier New" w:cs="Courier New"/>
    </w:rPr>
  </w:style>
  <w:style w:type="character" w:customStyle="1" w:styleId="13">
    <w:name w:val="Текст Знак1"/>
    <w:uiPriority w:val="99"/>
    <w:semiHidden/>
    <w:rsid w:val="000628C8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0628C8"/>
    <w:rPr>
      <w:rFonts w:ascii="Times New Roman" w:hAnsi="Times New Roman"/>
      <w:sz w:val="24"/>
      <w:lang w:val="en-US" w:eastAsia="en-US"/>
    </w:rPr>
  </w:style>
  <w:style w:type="paragraph" w:customStyle="1" w:styleId="y3">
    <w:name w:val="y3"/>
    <w:basedOn w:val="a0"/>
    <w:rsid w:val="0046473F"/>
    <w:pPr>
      <w:suppressAutoHyphens/>
      <w:autoSpaceDE/>
      <w:autoSpaceDN/>
      <w:spacing w:before="200" w:after="200"/>
      <w:jc w:val="center"/>
    </w:pPr>
    <w:rPr>
      <w:sz w:val="24"/>
      <w:szCs w:val="24"/>
      <w:lang w:eastAsia="ar-SA"/>
    </w:rPr>
  </w:style>
  <w:style w:type="paragraph" w:customStyle="1" w:styleId="justify">
    <w:name w:val="justify"/>
    <w:basedOn w:val="a0"/>
    <w:rsid w:val="00507F63"/>
    <w:pPr>
      <w:autoSpaceDE/>
      <w:autoSpaceDN/>
      <w:spacing w:after="160"/>
      <w:ind w:firstLine="567"/>
      <w:jc w:val="both"/>
    </w:pPr>
    <w:rPr>
      <w:sz w:val="24"/>
      <w:szCs w:val="24"/>
    </w:rPr>
  </w:style>
  <w:style w:type="table" w:styleId="af9">
    <w:name w:val="Table Grid"/>
    <w:basedOn w:val="a2"/>
    <w:uiPriority w:val="59"/>
    <w:qFormat/>
    <w:rsid w:val="002F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rsid w:val="004174AB"/>
    <w:pPr>
      <w:tabs>
        <w:tab w:val="left" w:pos="567"/>
        <w:tab w:val="left" w:pos="6520"/>
        <w:tab w:val="left" w:pos="7654"/>
        <w:tab w:val="left" w:pos="8788"/>
      </w:tabs>
      <w:autoSpaceDE/>
      <w:autoSpaceDN/>
      <w:spacing w:line="240" w:lineRule="atLeast"/>
      <w:jc w:val="center"/>
    </w:pPr>
    <w:rPr>
      <w:rFonts w:ascii="Arial" w:eastAsia="SimSun" w:hAnsi="Arial" w:cs="Arial"/>
      <w:b/>
      <w:bCs/>
      <w:sz w:val="24"/>
      <w:szCs w:val="24"/>
      <w:lang w:eastAsia="en-US"/>
    </w:rPr>
  </w:style>
  <w:style w:type="character" w:customStyle="1" w:styleId="32">
    <w:name w:val="Основной текст 3 Знак"/>
    <w:link w:val="31"/>
    <w:uiPriority w:val="99"/>
    <w:rsid w:val="004174AB"/>
    <w:rPr>
      <w:rFonts w:ascii="Arial" w:eastAsia="SimSun" w:hAnsi="Arial" w:cs="Arial"/>
      <w:b/>
      <w:bCs/>
      <w:sz w:val="24"/>
      <w:szCs w:val="24"/>
      <w:lang w:eastAsia="en-US"/>
    </w:rPr>
  </w:style>
  <w:style w:type="paragraph" w:styleId="afa">
    <w:name w:val="List"/>
    <w:basedOn w:val="a0"/>
    <w:uiPriority w:val="99"/>
    <w:rsid w:val="004174AB"/>
    <w:pPr>
      <w:autoSpaceDE/>
      <w:autoSpaceDN/>
      <w:ind w:left="283" w:hanging="283"/>
    </w:pPr>
    <w:rPr>
      <w:rFonts w:ascii="Arial" w:eastAsia="SimSun" w:hAnsi="Arial" w:cs="Arial"/>
      <w:sz w:val="22"/>
      <w:szCs w:val="22"/>
      <w:lang w:val="en-US" w:eastAsia="en-US"/>
    </w:rPr>
  </w:style>
  <w:style w:type="paragraph" w:styleId="22">
    <w:name w:val="List Bullet 2"/>
    <w:basedOn w:val="a0"/>
    <w:uiPriority w:val="99"/>
    <w:rsid w:val="004174AB"/>
    <w:pPr>
      <w:tabs>
        <w:tab w:val="num" w:pos="643"/>
      </w:tabs>
      <w:autoSpaceDE/>
      <w:autoSpaceDN/>
      <w:ind w:left="643" w:hanging="360"/>
    </w:pPr>
    <w:rPr>
      <w:rFonts w:ascii="Arial" w:eastAsia="SimSun" w:hAnsi="Arial" w:cs="Arial"/>
      <w:sz w:val="22"/>
      <w:szCs w:val="22"/>
      <w:lang w:val="en-US" w:eastAsia="en-US"/>
    </w:rPr>
  </w:style>
  <w:style w:type="paragraph" w:styleId="afb">
    <w:name w:val="List Paragraph"/>
    <w:basedOn w:val="a0"/>
    <w:uiPriority w:val="34"/>
    <w:qFormat/>
    <w:rsid w:val="004174AB"/>
    <w:pPr>
      <w:autoSpaceDE/>
      <w:autoSpaceDN/>
      <w:ind w:left="720"/>
    </w:pPr>
    <w:rPr>
      <w:rFonts w:ascii="Calibri" w:eastAsia="SimSun" w:hAnsi="Calibri" w:cs="Calibri"/>
      <w:sz w:val="22"/>
      <w:szCs w:val="22"/>
    </w:rPr>
  </w:style>
  <w:style w:type="character" w:customStyle="1" w:styleId="FontStyle106">
    <w:name w:val="Font Style106"/>
    <w:uiPriority w:val="99"/>
    <w:rsid w:val="004174AB"/>
    <w:rPr>
      <w:rFonts w:ascii="Times New Roman" w:hAnsi="Times New Roman"/>
      <w:b/>
      <w:i/>
      <w:sz w:val="24"/>
    </w:rPr>
  </w:style>
  <w:style w:type="character" w:customStyle="1" w:styleId="FontStyle24">
    <w:name w:val="Font Style24"/>
    <w:rsid w:val="004174AB"/>
    <w:rPr>
      <w:rFonts w:ascii="Times New Roman" w:hAnsi="Times New Roman"/>
      <w:sz w:val="24"/>
    </w:rPr>
  </w:style>
  <w:style w:type="paragraph" w:customStyle="1" w:styleId="Style3">
    <w:name w:val="Style3"/>
    <w:basedOn w:val="a0"/>
    <w:rsid w:val="004174AB"/>
    <w:pPr>
      <w:widowControl w:val="0"/>
      <w:suppressAutoHyphens/>
      <w:autoSpaceDE/>
      <w:autoSpaceDN/>
      <w:spacing w:line="307" w:lineRule="exact"/>
      <w:ind w:firstLine="538"/>
      <w:jc w:val="both"/>
    </w:pPr>
    <w:rPr>
      <w:rFonts w:eastAsia="SimSun"/>
      <w:kern w:val="1"/>
      <w:sz w:val="24"/>
      <w:szCs w:val="24"/>
    </w:rPr>
  </w:style>
  <w:style w:type="character" w:customStyle="1" w:styleId="11">
    <w:name w:val="Заголовок 1 Знак"/>
    <w:link w:val="10"/>
    <w:uiPriority w:val="99"/>
    <w:rsid w:val="00FA1AD0"/>
    <w:rPr>
      <w:rFonts w:ascii="Arial" w:eastAsia="SimSun" w:hAnsi="Arial" w:cs="Arial"/>
      <w:b/>
      <w:bCs/>
      <w:caps/>
      <w:kern w:val="28"/>
      <w:sz w:val="22"/>
      <w:szCs w:val="22"/>
      <w:lang w:eastAsia="en-US"/>
    </w:rPr>
  </w:style>
  <w:style w:type="paragraph" w:customStyle="1" w:styleId="a">
    <w:name w:val="Статья"/>
    <w:basedOn w:val="afc"/>
    <w:link w:val="afd"/>
    <w:uiPriority w:val="99"/>
    <w:rsid w:val="00FA1AD0"/>
    <w:pPr>
      <w:numPr>
        <w:ilvl w:val="1"/>
        <w:numId w:val="1"/>
      </w:numPr>
      <w:autoSpaceDE/>
      <w:autoSpaceDN/>
      <w:spacing w:after="60"/>
    </w:pPr>
    <w:rPr>
      <w:rFonts w:ascii="Arial" w:eastAsia="SimSun" w:hAnsi="Arial" w:cs="Arial"/>
      <w:sz w:val="24"/>
      <w:szCs w:val="24"/>
      <w:lang w:val="en-US" w:eastAsia="en-US"/>
    </w:rPr>
  </w:style>
  <w:style w:type="paragraph" w:customStyle="1" w:styleId="1">
    <w:name w:val="статья1"/>
    <w:basedOn w:val="a"/>
    <w:uiPriority w:val="99"/>
    <w:rsid w:val="00FA1AD0"/>
    <w:pPr>
      <w:numPr>
        <w:ilvl w:val="0"/>
        <w:numId w:val="4"/>
      </w:numPr>
      <w:tabs>
        <w:tab w:val="clear" w:pos="926"/>
      </w:tabs>
      <w:ind w:left="720"/>
      <w:jc w:val="both"/>
    </w:pPr>
    <w:rPr>
      <w:sz w:val="22"/>
      <w:szCs w:val="22"/>
    </w:rPr>
  </w:style>
  <w:style w:type="character" w:customStyle="1" w:styleId="afd">
    <w:name w:val="Статья Знак"/>
    <w:link w:val="a"/>
    <w:uiPriority w:val="99"/>
    <w:locked/>
    <w:rsid w:val="00FA1AD0"/>
    <w:rPr>
      <w:rFonts w:ascii="Arial" w:eastAsia="SimSun" w:hAnsi="Arial" w:cs="Arial"/>
      <w:sz w:val="24"/>
      <w:szCs w:val="24"/>
      <w:lang w:val="en-US" w:eastAsia="en-US"/>
    </w:rPr>
  </w:style>
  <w:style w:type="paragraph" w:styleId="afc">
    <w:name w:val="Body Text"/>
    <w:basedOn w:val="a0"/>
    <w:link w:val="afe"/>
    <w:uiPriority w:val="99"/>
    <w:semiHidden/>
    <w:unhideWhenUsed/>
    <w:rsid w:val="00FA1AD0"/>
    <w:pPr>
      <w:spacing w:after="120"/>
    </w:pPr>
  </w:style>
  <w:style w:type="character" w:customStyle="1" w:styleId="afe">
    <w:name w:val="Основной текст Знак"/>
    <w:link w:val="afc"/>
    <w:uiPriority w:val="99"/>
    <w:semiHidden/>
    <w:rsid w:val="00FA1AD0"/>
    <w:rPr>
      <w:rFonts w:ascii="Times New Roman" w:hAnsi="Times New Roman"/>
    </w:rPr>
  </w:style>
  <w:style w:type="paragraph" w:customStyle="1" w:styleId="Default">
    <w:name w:val="Default"/>
    <w:rsid w:val="00BF43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table" w:styleId="33">
    <w:name w:val="Table 3D effects 3"/>
    <w:basedOn w:val="a2"/>
    <w:rsid w:val="000B6C28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Revision"/>
    <w:hidden/>
    <w:uiPriority w:val="99"/>
    <w:semiHidden/>
    <w:rsid w:val="009747F5"/>
    <w:rPr>
      <w:rFonts w:ascii="Times New Roman" w:hAnsi="Times New Roman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5C46F5"/>
    <w:rPr>
      <w:color w:val="605E5C"/>
      <w:shd w:val="clear" w:color="auto" w:fill="E1DFDD"/>
    </w:rPr>
  </w:style>
  <w:style w:type="paragraph" w:customStyle="1" w:styleId="51">
    <w:name w:val="Основной текст (5)1"/>
    <w:basedOn w:val="a0"/>
    <w:uiPriority w:val="99"/>
    <w:rsid w:val="002C553C"/>
    <w:pPr>
      <w:widowControl w:val="0"/>
      <w:shd w:val="clear" w:color="auto" w:fill="FFFFFF"/>
      <w:suppressAutoHyphens/>
      <w:autoSpaceDE/>
      <w:autoSpaceDN/>
      <w:spacing w:before="480" w:after="4500" w:line="216" w:lineRule="exact"/>
      <w:jc w:val="center"/>
    </w:pPr>
    <w:rPr>
      <w:b/>
      <w:bCs/>
      <w:color w:val="000000"/>
      <w:sz w:val="17"/>
      <w:szCs w:val="17"/>
    </w:rPr>
  </w:style>
  <w:style w:type="paragraph" w:customStyle="1" w:styleId="WPSPlain">
    <w:name w:val="WPS Plain"/>
    <w:qFormat/>
    <w:rsid w:val="002C553C"/>
    <w:rPr>
      <w:rFonts w:ascii="Times New Roman" w:eastAsia="SimSun" w:hAnsi="Times New Roman"/>
      <w:lang w:val="en-US" w:eastAsia="zh-CN"/>
    </w:rPr>
  </w:style>
  <w:style w:type="paragraph" w:customStyle="1" w:styleId="15">
    <w:name w:val="奥图样式1"/>
    <w:basedOn w:val="10"/>
    <w:qFormat/>
    <w:rsid w:val="002C553C"/>
    <w:pPr>
      <w:keepLines/>
      <w:widowControl w:val="0"/>
      <w:numPr>
        <w:numId w:val="0"/>
      </w:numPr>
      <w:spacing w:before="0" w:after="0"/>
      <w:jc w:val="left"/>
      <w:outlineLvl w:val="1"/>
    </w:pPr>
    <w:rPr>
      <w:rFonts w:ascii="SimHei" w:eastAsia="SimHei" w:hAnsiTheme="minorHAnsi" w:cstheme="minorBidi"/>
      <w:b w:val="0"/>
      <w:caps w:val="0"/>
      <w:kern w:val="44"/>
      <w:sz w:val="28"/>
      <w:szCs w:val="30"/>
      <w:lang w:val="en-US" w:eastAsia="zh-CN"/>
    </w:rPr>
  </w:style>
  <w:style w:type="character" w:customStyle="1" w:styleId="4">
    <w:name w:val="Основной текст (4)"/>
    <w:uiPriority w:val="99"/>
    <w:rsid w:val="0056234D"/>
    <w:rPr>
      <w:rFonts w:ascii="Arial" w:hAnsi="Arial" w:cs="Arial"/>
      <w:color w:val="000000"/>
      <w:spacing w:val="0"/>
      <w:w w:val="100"/>
      <w:sz w:val="13"/>
      <w:szCs w:val="13"/>
      <w:u w:val="none"/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2F4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qFormat/>
    <w:rsid w:val="00665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665B41"/>
    <w:rPr>
      <w:rFonts w:ascii="Courier New" w:hAnsi="Courier New" w:cs="Courier New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D114DC"/>
    <w:rPr>
      <w:color w:val="605E5C"/>
      <w:shd w:val="clear" w:color="auto" w:fill="E1DFDD"/>
    </w:rPr>
  </w:style>
  <w:style w:type="paragraph" w:customStyle="1" w:styleId="ConsPlusNormal">
    <w:name w:val="ConsPlusNormal"/>
    <w:rsid w:val="0009178F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annotation reference"/>
    <w:basedOn w:val="a1"/>
    <w:uiPriority w:val="99"/>
    <w:semiHidden/>
    <w:unhideWhenUsed/>
    <w:rsid w:val="009C361D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9C361D"/>
  </w:style>
  <w:style w:type="character" w:customStyle="1" w:styleId="aff2">
    <w:name w:val="Текст примечания Знак"/>
    <w:basedOn w:val="a1"/>
    <w:link w:val="aff1"/>
    <w:uiPriority w:val="99"/>
    <w:semiHidden/>
    <w:rsid w:val="009C361D"/>
    <w:rPr>
      <w:rFonts w:ascii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C361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9C361D"/>
    <w:rPr>
      <w:rFonts w:ascii="Times New Roman" w:hAnsi="Times New Roman"/>
      <w:b/>
      <w:bCs/>
    </w:rPr>
  </w:style>
  <w:style w:type="character" w:styleId="aff5">
    <w:name w:val="Unresolved Mention"/>
    <w:basedOn w:val="a1"/>
    <w:uiPriority w:val="99"/>
    <w:semiHidden/>
    <w:unhideWhenUsed/>
    <w:rsid w:val="009B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346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1107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461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7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285F4"/>
                            <w:left w:val="single" w:sz="6" w:space="8" w:color="4285F4"/>
                            <w:bottom w:val="single" w:sz="6" w:space="0" w:color="4285F4"/>
                            <w:right w:val="single" w:sz="6" w:space="11" w:color="4285F4"/>
                          </w:divBdr>
                          <w:divsChild>
                            <w:div w:id="15333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5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0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897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277636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317937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919645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17497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5481643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7581483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43556084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1958922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4468100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1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977119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7923973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67981685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03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90684041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95258956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05312026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05620521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1413315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3032164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6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13248170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5075040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210907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2451849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3534158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42869458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62866475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7890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48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2889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81679669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82920740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87218539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19480054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99518572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99714840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830201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1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a_drutko@oaotermoplas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&#1064;&#1072;&#1073;&#1083;&#1086;&#1085;&#1099;\&#1064;&#1072;&#1073;&#1083;&#1086;&#1085;_Word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8A25-8794-4493-88F8-9D936845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Шаблон_Word_1</Template>
  <TotalTime>370</TotalTime>
  <Pages>9</Pages>
  <Words>4019</Words>
  <Characters>29527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ВНЕШНЕТОРГОВЫЙ  ДОГОВОР КУПЛИ-ПРОДАЖИ №</vt:lpstr>
    </vt:vector>
  </TitlesOfParts>
  <Company>ООО "Юрспектр"</Company>
  <LinksUpToDate>false</LinksUpToDate>
  <CharactersWithSpaces>33480</CharactersWithSpaces>
  <SharedDoc>false</SharedDoc>
  <HLinks>
    <vt:vector size="6" baseType="variant">
      <vt:variant>
        <vt:i4>5898353</vt:i4>
      </vt:variant>
      <vt:variant>
        <vt:i4>0</vt:i4>
      </vt:variant>
      <vt:variant>
        <vt:i4>0</vt:i4>
      </vt:variant>
      <vt:variant>
        <vt:i4>5</vt:i4>
      </vt:variant>
      <vt:variant>
        <vt:lpwstr>mailto:dir@rontek.by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ВНЕШНЕТОРГОВЫЙ  ДОГОВОР КУПЛИ-ПРОДАЖИ №</dc:title>
  <dc:creator>Rassohova</dc:creator>
  <cp:lastModifiedBy>Друтько Артем Александрович</cp:lastModifiedBy>
  <cp:revision>22</cp:revision>
  <cp:lastPrinted>2025-09-08T06:22:00Z</cp:lastPrinted>
  <dcterms:created xsi:type="dcterms:W3CDTF">2026-03-02T11:09:00Z</dcterms:created>
  <dcterms:modified xsi:type="dcterms:W3CDTF">2026-03-05T06:40:00Z</dcterms:modified>
</cp:coreProperties>
</file>