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B0" w:rsidRDefault="007A39B0" w:rsidP="007A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ПРИГЛАШЕНИЕ</w:t>
      </w:r>
    </w:p>
    <w:p w:rsidR="007A39B0" w:rsidRDefault="007A39B0" w:rsidP="007A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к участию в закупке деревообрабатывающего инструмента </w:t>
      </w:r>
    </w:p>
    <w:p w:rsidR="007A39B0" w:rsidRDefault="007A39B0" w:rsidP="007A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(пилы, диски, сверла, фрезы) </w:t>
      </w:r>
    </w:p>
    <w:p w:rsidR="007A39B0" w:rsidRDefault="007A39B0" w:rsidP="007A3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954"/>
      </w:tblGrid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 закупки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7A39B0" w:rsidTr="007A39B0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заказчике: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211441, Республика Беларусь, Витебская обл.,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Новополоцк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имя, отчество контактного лица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Александрова Наталья Юрьевна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+375(214) 59-83-56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Телефакс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 xml:space="preserve">+375(214) 59-45-44, 59-45-61, 59-45-60 </w:t>
            </w:r>
          </w:p>
        </w:tc>
      </w:tr>
      <w:tr w:rsidR="007A39B0" w:rsidTr="007A39B0">
        <w:trPr>
          <w:trHeight w:val="30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>tender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>box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>naftan</w:t>
            </w:r>
            <w:proofErr w:type="spellEnd"/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 CYR" w:eastAsia="Times New Roman" w:hAnsi="Times New Roman CYR" w:cs="Times New Roman CYR"/>
                <w:color w:val="0000FF"/>
                <w:sz w:val="24"/>
                <w:szCs w:val="24"/>
                <w:u w:val="single"/>
                <w:lang w:val="en-US"/>
              </w:rPr>
              <w:t xml:space="preserve">by </w:t>
            </w:r>
          </w:p>
        </w:tc>
      </w:tr>
      <w:tr w:rsidR="007A39B0" w:rsidTr="007A39B0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закупке:</w:t>
            </w:r>
          </w:p>
        </w:tc>
      </w:tr>
      <w:tr w:rsidR="007A39B0" w:rsidTr="007A39B0">
        <w:trPr>
          <w:trHeight w:val="55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 закупки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(краткое описание)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9B0" w:rsidRDefault="007A39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Деревообрабатывающий инструмент </w:t>
            </w:r>
          </w:p>
          <w:p w:rsidR="007A39B0" w:rsidRDefault="007A39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(пилы, диски, сверла,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фрезы) </w:t>
            </w:r>
          </w:p>
        </w:tc>
      </w:tr>
      <w:tr w:rsidR="007A39B0" w:rsidTr="007A39B0">
        <w:trPr>
          <w:trHeight w:val="69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Детальное описание, количество (объем), перечень технических, потребительских показателей (характеристик) и требований к закупаемым товарам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Техническая часть предложения участника должна содержать следующую информацию и документацию: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0688327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номера позиций в строгом соответствии с нумерацией Приложения №1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и количество предлагаемого к поставке товара;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производителя предлагаемого товара;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полное техническое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предлагаемого товара для возможности его технической оценки на соответствие заявленным техническим требованиям, допускается предоставление аналогичного товара по другим ТНПА с характеристиками не хуже заявленным (согласовывают технические специалисты);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bookmarkStart w:id="1" w:name="_Hlk106879647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гарантийное письмо о том, что при поставке товара будет предоставлена копия сертификата (паспорта) завода изготовителя;</w:t>
            </w:r>
            <w:bookmarkEnd w:id="1"/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гарантийное письмо о том, что товар, предлагаемый к поставке, будет новым и не бывшим в употреблении.</w:t>
            </w:r>
          </w:p>
          <w:p w:rsidR="007A39B0" w:rsidRDefault="007A3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Закупка проводится позиционно.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вправе представить предложение не по всем позициям перечня закупки, но в полном объеме в рамках предлагаемой позиции.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Предоставление предложения на частичную поставку товара по позиции не допускается.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технических частей предложений участников на соответствие заявленным техническим требованиям (характеристикам) будет осуществляться техническими специалистами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A39B0" w:rsidTr="007A39B0">
        <w:trPr>
          <w:trHeight w:val="41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предпочтительно –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квартал 2026 года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lk10688407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Место, условия поставки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Склад ОАО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г.Новополоцк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Республика Беларусь, предпочтительно транспортом и за счет Поставщика</w:t>
            </w:r>
          </w:p>
        </w:tc>
        <w:bookmarkEnd w:id="2"/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" w:name="_Hlk1068840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Условия оплаты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факту поставки товара Покупателю с отсрочкой платежа в течении 15 банковских дней.</w:t>
            </w:r>
          </w:p>
        </w:tc>
        <w:bookmarkEnd w:id="3"/>
      </w:tr>
      <w:tr w:rsidR="007A39B0" w:rsidTr="007A39B0">
        <w:tc>
          <w:tcPr>
            <w:tcW w:w="3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lastRenderedPageBreak/>
              <w:t xml:space="preserve">Наименование валют, в которых может быть выражена цена предложения 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белорусский рубль, рубль РФ, евро, доллар США, китайский юань</w:t>
            </w:r>
          </w:p>
        </w:tc>
      </w:tr>
      <w:tr w:rsidR="007A39B0" w:rsidTr="007A39B0">
        <w:trPr>
          <w:trHeight w:val="4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Валюта платежа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для резидентов Республики Беларусь - белорусский рубль,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для резидентов Российской Федерации - российский рубль,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Участники - нерезиденты Республики Беларусь должны предоставить банковские реквизиты с указанием банка-получателя, банка-корреспондента, способного гарантированно принять платеж от ОАО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».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4" w:name="_Hlk10688429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Для резидентов стран Таможенного союза при вывозе товаров с территории этих стран применяется ставка НДС - 0%.</w:t>
            </w:r>
            <w:bookmarkEnd w:id="4"/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действия предложения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менее 90 дней с момента окончания срока принятия предложения.</w:t>
            </w:r>
          </w:p>
        </w:tc>
      </w:tr>
      <w:tr w:rsidR="007A39B0" w:rsidTr="007A39B0">
        <w:trPr>
          <w:trHeight w:val="41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средства.</w:t>
            </w:r>
          </w:p>
        </w:tc>
      </w:tr>
      <w:tr w:rsidR="007A39B0" w:rsidTr="007A39B0">
        <w:trPr>
          <w:trHeight w:val="698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Требования к оформлению предложения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Предложение должно содержать: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наименование участника, его юридический адрес, банковские реквизиты, номер контактного телефона;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наименование, количество предлагаемого товара,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наименование производителя предлагаемого к поставке товара;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цена за единицу товара без НДС по каждой позиции и цену за позицию с учетом всех обязательных платежей;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условия оплаты (п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 факту поставки продукции Покупателю с отсрочкой платежа предпочтительно в течение 15 банковских дней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срок поставки товаров с момента подписания договора (контракта);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условия доставки товаров (предпочтительно транспортом и за счет «Поставщика» на склад «Покупателя»: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Нафтан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»)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bookmarkStart w:id="5" w:name="_Hlk10688372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 действия предложения (90 дней).</w:t>
            </w:r>
            <w:bookmarkEnd w:id="5"/>
          </w:p>
        </w:tc>
      </w:tr>
      <w:tr w:rsidR="007A39B0" w:rsidTr="007A39B0">
        <w:trPr>
          <w:trHeight w:val="5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Языки, на которых могут быть предоставлены предложения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допуске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юридических и физических лиц к участию в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К процедуре закупки допускаются юридические и физические лица, независимо от организационно-правовой формы, формы собственности, места нахождения и места происхождения капитала, которые соответствуют требованиям, установленным в приглашении к участию в закупке. Поставщики, предлагающие товары, запрещенные к ввозу и (или) обращению на территории Республики Беларусь в соответствии с Указом Президента Республики Беларусь от 9 февраля 2015 г. № 48 «О мерах по обеспечению государственного контроля (надзора) за соблюдением требований технических регламентов» не допускаются к участию в процедурах закупки.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возможных переговорах о снижении цены предложений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участниками могут быть проведены переговоры о снижении цены представленных предложений и изменении иных существенных условий предложений в сторону улучшения их для заказчика.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проведения переговоров по снижению цены предложений будет сообщен дополнительно, в случае их проведения.</w:t>
            </w:r>
          </w:p>
        </w:tc>
      </w:tr>
      <w:tr w:rsidR="007A39B0" w:rsidTr="007A3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представления предложений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 должно быть подано до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14:00 часов (белорусское время) «19» февраля 2026г.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пометкой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«Деревообрабатывающий инструмент»,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из следующих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способов: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- 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</w:rPr>
              <w:t>по факсу: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+375(214) 59-45-44, 59-45-61, 59-45-60;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tender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box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naftan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(только в форматах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jpg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mdi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</w:tr>
      <w:tr w:rsidR="007A39B0" w:rsidTr="007A39B0">
        <w:trPr>
          <w:trHeight w:val="68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сведения и требования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9B0" w:rsidRDefault="007A39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участника отклоняется в случае его несоответствия требованиям настоящего Приглашения.</w:t>
            </w:r>
          </w:p>
        </w:tc>
      </w:tr>
    </w:tbl>
    <w:p w:rsidR="007A39B0" w:rsidRDefault="007A39B0" w:rsidP="007A3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Приложения:</w:t>
      </w:r>
    </w:p>
    <w:p w:rsidR="007A39B0" w:rsidRDefault="007A39B0" w:rsidP="007A3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 – на 2 листах.</w:t>
      </w:r>
    </w:p>
    <w:p w:rsidR="007A39B0" w:rsidRDefault="007A39B0" w:rsidP="007A3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FF1" w:rsidRDefault="006B4FF1">
      <w:bookmarkStart w:id="6" w:name="_GoBack"/>
      <w:bookmarkEnd w:id="6"/>
    </w:p>
    <w:sectPr w:rsidR="006B4FF1" w:rsidSect="007A39B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4D7" w:rsidRDefault="002674D7" w:rsidP="007A39B0">
      <w:pPr>
        <w:spacing w:after="0" w:line="240" w:lineRule="auto"/>
      </w:pPr>
      <w:r>
        <w:separator/>
      </w:r>
    </w:p>
  </w:endnote>
  <w:endnote w:type="continuationSeparator" w:id="0">
    <w:p w:rsidR="002674D7" w:rsidRDefault="002674D7" w:rsidP="007A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4D7" w:rsidRDefault="002674D7" w:rsidP="007A39B0">
      <w:pPr>
        <w:spacing w:after="0" w:line="240" w:lineRule="auto"/>
      </w:pPr>
      <w:r>
        <w:separator/>
      </w:r>
    </w:p>
  </w:footnote>
  <w:footnote w:type="continuationSeparator" w:id="0">
    <w:p w:rsidR="002674D7" w:rsidRDefault="002674D7" w:rsidP="007A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3269459"/>
      <w:docPartObj>
        <w:docPartGallery w:val="Page Numbers (Top of Page)"/>
        <w:docPartUnique/>
      </w:docPartObj>
    </w:sdtPr>
    <w:sdtContent>
      <w:p w:rsidR="007A39B0" w:rsidRDefault="007A39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39B0" w:rsidRDefault="007A3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B0"/>
    <w:rsid w:val="002674D7"/>
    <w:rsid w:val="006B4FF1"/>
    <w:rsid w:val="007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73218-3F02-4B0D-9CF3-540C1927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9B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9B0"/>
  </w:style>
  <w:style w:type="paragraph" w:styleId="a5">
    <w:name w:val="footer"/>
    <w:basedOn w:val="a"/>
    <w:link w:val="a6"/>
    <w:uiPriority w:val="99"/>
    <w:unhideWhenUsed/>
    <w:rsid w:val="007A3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4549</Characters>
  <Application>Microsoft Office Word</Application>
  <DocSecurity>0</DocSecurity>
  <Lines>37</Lines>
  <Paragraphs>10</Paragraphs>
  <ScaleCrop>false</ScaleCrop>
  <Company>ОАО Нафтан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Н.Ю.</dc:creator>
  <cp:keywords/>
  <dc:description/>
  <cp:lastModifiedBy>Александрова Н.Ю.</cp:lastModifiedBy>
  <cp:revision>2</cp:revision>
  <dcterms:created xsi:type="dcterms:W3CDTF">2026-02-11T06:46:00Z</dcterms:created>
  <dcterms:modified xsi:type="dcterms:W3CDTF">2026-02-11T06:47:00Z</dcterms:modified>
</cp:coreProperties>
</file>