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A66" w:rsidRDefault="00055A66" w:rsidP="00055A66">
      <w:pPr>
        <w:spacing w:line="280" w:lineRule="exact"/>
        <w:ind w:left="7080" w:firstLine="708"/>
        <w:jc w:val="both"/>
        <w:rPr>
          <w:b/>
          <w:sz w:val="28"/>
          <w:szCs w:val="28"/>
        </w:rPr>
      </w:pPr>
      <w:r w:rsidRPr="00432FBA">
        <w:rPr>
          <w:b/>
          <w:sz w:val="28"/>
          <w:szCs w:val="28"/>
        </w:rPr>
        <w:t xml:space="preserve">Приложение </w:t>
      </w:r>
      <w:r>
        <w:rPr>
          <w:b/>
          <w:sz w:val="28"/>
          <w:szCs w:val="28"/>
        </w:rPr>
        <w:t>2</w:t>
      </w:r>
    </w:p>
    <w:p w:rsidR="00055A66" w:rsidRPr="009574E7" w:rsidRDefault="00055A66" w:rsidP="00055A66">
      <w:pPr>
        <w:ind w:firstLine="708"/>
        <w:jc w:val="right"/>
        <w:rPr>
          <w:b/>
          <w:color w:val="000000"/>
          <w:sz w:val="24"/>
          <w:szCs w:val="24"/>
        </w:rPr>
      </w:pPr>
      <w:r>
        <w:rPr>
          <w:b/>
          <w:color w:val="000000"/>
          <w:sz w:val="24"/>
          <w:szCs w:val="24"/>
        </w:rPr>
        <w:t>ПРОЕКТ для резидентов РБ</w:t>
      </w:r>
    </w:p>
    <w:p w:rsidR="00055A66" w:rsidRDefault="00055A66" w:rsidP="00055A66">
      <w:pPr>
        <w:spacing w:line="280" w:lineRule="exact"/>
        <w:ind w:left="7080" w:firstLine="708"/>
        <w:jc w:val="both"/>
        <w:rPr>
          <w:b/>
          <w:sz w:val="28"/>
          <w:szCs w:val="28"/>
        </w:rPr>
      </w:pPr>
    </w:p>
    <w:p w:rsidR="00055A66" w:rsidRPr="00CB6943" w:rsidRDefault="00055A66" w:rsidP="00055A66">
      <w:pPr>
        <w:jc w:val="center"/>
        <w:rPr>
          <w:b/>
          <w:sz w:val="26"/>
          <w:szCs w:val="26"/>
        </w:rPr>
      </w:pPr>
      <w:r w:rsidRPr="00CB6943">
        <w:rPr>
          <w:b/>
          <w:sz w:val="26"/>
          <w:szCs w:val="26"/>
        </w:rPr>
        <w:t>ДОГОВОР №</w:t>
      </w:r>
    </w:p>
    <w:p w:rsidR="00055A66" w:rsidRPr="000C76DC" w:rsidRDefault="00055A66" w:rsidP="00055A66">
      <w:pPr>
        <w:rPr>
          <w:b/>
          <w:sz w:val="24"/>
          <w:szCs w:val="24"/>
        </w:rPr>
      </w:pPr>
      <w:r w:rsidRPr="000C76DC">
        <w:rPr>
          <w:b/>
          <w:sz w:val="24"/>
          <w:szCs w:val="24"/>
        </w:rPr>
        <w:t xml:space="preserve">г. Могилев, Республика Беларусь                             </w:t>
      </w:r>
      <w:r>
        <w:rPr>
          <w:b/>
          <w:sz w:val="24"/>
          <w:szCs w:val="24"/>
        </w:rPr>
        <w:t xml:space="preserve">         </w:t>
      </w:r>
      <w:r w:rsidRPr="000C76DC">
        <w:rPr>
          <w:b/>
          <w:sz w:val="24"/>
          <w:szCs w:val="24"/>
        </w:rPr>
        <w:t xml:space="preserve">          «___»_______________202_г.                                                                    </w:t>
      </w:r>
    </w:p>
    <w:p w:rsidR="00055A66" w:rsidRDefault="00055A66" w:rsidP="00055A66">
      <w:pPr>
        <w:rPr>
          <w:sz w:val="16"/>
          <w:szCs w:val="16"/>
        </w:rPr>
      </w:pPr>
    </w:p>
    <w:p w:rsidR="00055A66" w:rsidRPr="000C76DC" w:rsidRDefault="00055A66" w:rsidP="00055A66">
      <w:pPr>
        <w:jc w:val="both"/>
        <w:rPr>
          <w:sz w:val="24"/>
          <w:szCs w:val="20"/>
        </w:rPr>
      </w:pPr>
      <w:r w:rsidRPr="000C76DC">
        <w:rPr>
          <w:sz w:val="24"/>
          <w:szCs w:val="20"/>
        </w:rPr>
        <w:t xml:space="preserve">______________________________________________________, именуемое в дальнейшем Поставщик, в лице ______________________________, действующего на основании ________________, с одной стороны и </w:t>
      </w:r>
      <w:r w:rsidRPr="000C76DC">
        <w:rPr>
          <w:b/>
          <w:sz w:val="24"/>
          <w:szCs w:val="20"/>
        </w:rPr>
        <w:t>Открытое акционерное общество «Лента» (ОАО «Лента»),</w:t>
      </w:r>
      <w:r w:rsidRPr="000C76DC">
        <w:rPr>
          <w:sz w:val="24"/>
          <w:szCs w:val="20"/>
        </w:rPr>
        <w:t xml:space="preserve"> именуемое в дальнейшем Покупатель, в лице генерального директора ______________, действующего на </w:t>
      </w:r>
      <w:r w:rsidRPr="000C76DC">
        <w:rPr>
          <w:color w:val="000000"/>
          <w:sz w:val="24"/>
          <w:szCs w:val="20"/>
        </w:rPr>
        <w:t>основании _______________ с</w:t>
      </w:r>
      <w:r w:rsidRPr="000C76DC">
        <w:rPr>
          <w:sz w:val="24"/>
          <w:szCs w:val="20"/>
        </w:rPr>
        <w:t xml:space="preserve"> другой стороны, заключили настоящий договор о нижеследующем.</w:t>
      </w:r>
    </w:p>
    <w:p w:rsidR="00055A66" w:rsidRPr="00CF3BBF" w:rsidRDefault="00055A66" w:rsidP="00055A66">
      <w:pPr>
        <w:jc w:val="both"/>
        <w:rPr>
          <w:sz w:val="12"/>
          <w:szCs w:val="12"/>
        </w:rPr>
      </w:pPr>
    </w:p>
    <w:p w:rsidR="00055A66" w:rsidRPr="00AB33AC" w:rsidRDefault="00055A66" w:rsidP="00055A66">
      <w:pPr>
        <w:jc w:val="center"/>
        <w:rPr>
          <w:b/>
          <w:sz w:val="24"/>
          <w:szCs w:val="24"/>
        </w:rPr>
      </w:pPr>
      <w:r w:rsidRPr="00AB33AC">
        <w:rPr>
          <w:b/>
          <w:sz w:val="24"/>
          <w:szCs w:val="24"/>
        </w:rPr>
        <w:t>1.ПРЕДМЕТ ДОГОВОРА</w:t>
      </w:r>
    </w:p>
    <w:p w:rsidR="00055A66" w:rsidRPr="000C76DC" w:rsidRDefault="00055A66" w:rsidP="00055A66">
      <w:pPr>
        <w:jc w:val="both"/>
        <w:rPr>
          <w:sz w:val="24"/>
          <w:szCs w:val="24"/>
        </w:rPr>
      </w:pPr>
      <w:r w:rsidRPr="000C76DC">
        <w:rPr>
          <w:sz w:val="24"/>
          <w:szCs w:val="24"/>
        </w:rPr>
        <w:t xml:space="preserve">1.1. Поставщик обязуется передать в собственность Покупателя, а Покупатель обязуется принять и оплатить </w:t>
      </w:r>
      <w:r>
        <w:rPr>
          <w:b/>
          <w:i/>
          <w:sz w:val="24"/>
          <w:szCs w:val="24"/>
        </w:rPr>
        <w:t>___________________________________________________________</w:t>
      </w:r>
      <w:r w:rsidRPr="000C76DC">
        <w:rPr>
          <w:sz w:val="24"/>
          <w:szCs w:val="24"/>
        </w:rPr>
        <w:t xml:space="preserve"> (далее - товар):   количество, цена,</w:t>
      </w:r>
      <w:r>
        <w:rPr>
          <w:sz w:val="24"/>
          <w:szCs w:val="24"/>
        </w:rPr>
        <w:t xml:space="preserve"> </w:t>
      </w:r>
      <w:r w:rsidRPr="000C76DC">
        <w:rPr>
          <w:sz w:val="24"/>
          <w:szCs w:val="24"/>
        </w:rPr>
        <w:t>ссортимент  согласно прилагаемых  к настоящему договору спецификаций (приложений),  являющихся неотъемлемой частью настоящего договора.</w:t>
      </w:r>
    </w:p>
    <w:p w:rsidR="00055A66" w:rsidRPr="000C76DC" w:rsidRDefault="00055A66" w:rsidP="00055A66">
      <w:pPr>
        <w:rPr>
          <w:sz w:val="24"/>
          <w:szCs w:val="24"/>
        </w:rPr>
      </w:pPr>
      <w:r w:rsidRPr="000C76DC">
        <w:rPr>
          <w:sz w:val="24"/>
          <w:szCs w:val="24"/>
        </w:rPr>
        <w:t xml:space="preserve">1.2.Поставщик </w:t>
      </w:r>
      <w:proofErr w:type="spellStart"/>
      <w:r w:rsidRPr="000C76DC">
        <w:rPr>
          <w:sz w:val="24"/>
          <w:szCs w:val="24"/>
        </w:rPr>
        <w:t>является______________________</w:t>
      </w:r>
      <w:proofErr w:type="spellEnd"/>
      <w:r w:rsidRPr="000C76DC">
        <w:rPr>
          <w:sz w:val="24"/>
          <w:szCs w:val="24"/>
        </w:rPr>
        <w:t>.</w:t>
      </w:r>
    </w:p>
    <w:p w:rsidR="00055A66" w:rsidRPr="000C76DC" w:rsidRDefault="00055A66" w:rsidP="00055A66">
      <w:pPr>
        <w:rPr>
          <w:sz w:val="24"/>
          <w:szCs w:val="24"/>
        </w:rPr>
      </w:pPr>
      <w:r w:rsidRPr="000C76DC">
        <w:rPr>
          <w:sz w:val="24"/>
          <w:szCs w:val="24"/>
        </w:rPr>
        <w:t>1.3.Страна происхождения товара ______________________.</w:t>
      </w:r>
    </w:p>
    <w:p w:rsidR="00055A66" w:rsidRPr="000C76DC" w:rsidRDefault="00055A66" w:rsidP="00055A66">
      <w:pPr>
        <w:jc w:val="both"/>
        <w:rPr>
          <w:sz w:val="24"/>
          <w:szCs w:val="24"/>
        </w:rPr>
      </w:pPr>
      <w:r w:rsidRPr="000C76DC">
        <w:rPr>
          <w:sz w:val="24"/>
          <w:szCs w:val="24"/>
        </w:rPr>
        <w:t>1.4. Цель приобретения товара – собственное производство.</w:t>
      </w:r>
    </w:p>
    <w:p w:rsidR="00055A66" w:rsidRPr="00AB33AC" w:rsidRDefault="00055A66" w:rsidP="00055A66">
      <w:pPr>
        <w:jc w:val="center"/>
        <w:rPr>
          <w:b/>
          <w:sz w:val="24"/>
          <w:szCs w:val="24"/>
        </w:rPr>
      </w:pPr>
      <w:r w:rsidRPr="00AB33AC">
        <w:rPr>
          <w:b/>
          <w:sz w:val="24"/>
          <w:szCs w:val="24"/>
        </w:rPr>
        <w:t>2.ЦЕНА ТОВАРА. СУММА ДОГОВОРА</w:t>
      </w:r>
    </w:p>
    <w:p w:rsidR="00055A66" w:rsidRPr="000C76DC" w:rsidRDefault="00055A66" w:rsidP="00055A66">
      <w:pPr>
        <w:jc w:val="both"/>
        <w:rPr>
          <w:sz w:val="24"/>
          <w:szCs w:val="24"/>
        </w:rPr>
      </w:pPr>
      <w:r w:rsidRPr="000C76DC">
        <w:rPr>
          <w:sz w:val="24"/>
          <w:szCs w:val="24"/>
        </w:rPr>
        <w:t xml:space="preserve">2.1. Цены на товары указаны  в  прилагаемых к настоящему договору  спецификациях (приложениях) и включают в себя помимо стоимости предмета закупки, стоимость расходов по доставке, погрузке, упаковке, стоимость тары (если тара является невозвратной). </w:t>
      </w:r>
    </w:p>
    <w:p w:rsidR="00055A66" w:rsidRPr="000C76DC" w:rsidRDefault="00055A66" w:rsidP="00055A66">
      <w:pPr>
        <w:jc w:val="both"/>
        <w:rPr>
          <w:sz w:val="24"/>
          <w:szCs w:val="24"/>
        </w:rPr>
      </w:pPr>
      <w:r w:rsidRPr="000C76DC">
        <w:rPr>
          <w:sz w:val="24"/>
          <w:szCs w:val="24"/>
        </w:rPr>
        <w:t xml:space="preserve">2.2.  По согласованию Сторон цены на товар могут быть изменены в случае  изменения цены на сырье, энергоресурсы, упаковочную тару. Поставщик ставит Покупателя в известность об изменении цены не позднее, чем за 30 календарных дней до ее изменения с представлением официальных </w:t>
      </w:r>
      <w:r>
        <w:rPr>
          <w:sz w:val="24"/>
          <w:szCs w:val="24"/>
        </w:rPr>
        <w:t xml:space="preserve">подтверждающих </w:t>
      </w:r>
      <w:r w:rsidRPr="000C76DC">
        <w:rPr>
          <w:sz w:val="24"/>
          <w:szCs w:val="24"/>
        </w:rPr>
        <w:t xml:space="preserve">документов. </w:t>
      </w:r>
    </w:p>
    <w:p w:rsidR="00055A66" w:rsidRPr="000C76DC" w:rsidRDefault="00055A66" w:rsidP="00055A66">
      <w:pPr>
        <w:jc w:val="both"/>
        <w:rPr>
          <w:sz w:val="28"/>
          <w:szCs w:val="28"/>
        </w:rPr>
      </w:pPr>
      <w:r w:rsidRPr="000C76DC">
        <w:rPr>
          <w:sz w:val="24"/>
          <w:szCs w:val="24"/>
        </w:rPr>
        <w:t>2.3. Поставка товара производится по ценам, действующим  на  момент заключения договора</w:t>
      </w:r>
      <w:r>
        <w:rPr>
          <w:sz w:val="24"/>
          <w:szCs w:val="24"/>
        </w:rPr>
        <w:t>.</w:t>
      </w:r>
      <w:r w:rsidRPr="000C76DC">
        <w:rPr>
          <w:sz w:val="24"/>
          <w:szCs w:val="24"/>
        </w:rPr>
        <w:t xml:space="preserve"> </w:t>
      </w:r>
    </w:p>
    <w:p w:rsidR="00055A66" w:rsidRPr="000C76DC" w:rsidRDefault="00055A66" w:rsidP="00055A66">
      <w:pPr>
        <w:jc w:val="both"/>
        <w:rPr>
          <w:sz w:val="24"/>
          <w:szCs w:val="24"/>
        </w:rPr>
      </w:pPr>
      <w:r w:rsidRPr="000C76DC">
        <w:rPr>
          <w:sz w:val="24"/>
          <w:szCs w:val="24"/>
        </w:rPr>
        <w:t xml:space="preserve">2.4.Общая стоимость товара, поставляемого по настоящему договору  </w:t>
      </w:r>
      <w:proofErr w:type="gramStart"/>
      <w:r w:rsidRPr="000C76DC">
        <w:rPr>
          <w:sz w:val="24"/>
          <w:szCs w:val="24"/>
        </w:rPr>
        <w:t>составляет</w:t>
      </w:r>
      <w:proofErr w:type="gramEnd"/>
      <w:r w:rsidRPr="000C76DC">
        <w:rPr>
          <w:sz w:val="24"/>
          <w:szCs w:val="24"/>
        </w:rPr>
        <w:t xml:space="preserve">  </w:t>
      </w:r>
      <w:proofErr w:type="spellStart"/>
      <w:r w:rsidRPr="000C76DC">
        <w:rPr>
          <w:sz w:val="24"/>
          <w:szCs w:val="24"/>
        </w:rPr>
        <w:t>___________________в</w:t>
      </w:r>
      <w:proofErr w:type="spellEnd"/>
      <w:r w:rsidRPr="000C76DC">
        <w:rPr>
          <w:sz w:val="24"/>
          <w:szCs w:val="24"/>
        </w:rPr>
        <w:t xml:space="preserve"> том числе НДС_______().</w:t>
      </w:r>
    </w:p>
    <w:p w:rsidR="00055A66" w:rsidRPr="000C76DC" w:rsidRDefault="00055A66" w:rsidP="00055A66">
      <w:pPr>
        <w:jc w:val="both"/>
        <w:rPr>
          <w:b/>
          <w:sz w:val="24"/>
          <w:szCs w:val="24"/>
        </w:rPr>
      </w:pPr>
      <w:r w:rsidRPr="000C76DC">
        <w:rPr>
          <w:sz w:val="24"/>
          <w:szCs w:val="24"/>
        </w:rPr>
        <w:t xml:space="preserve">2.5. Валюта платежа: </w:t>
      </w:r>
      <w:r w:rsidRPr="000C76DC">
        <w:rPr>
          <w:b/>
          <w:sz w:val="24"/>
          <w:szCs w:val="24"/>
        </w:rPr>
        <w:t>белорусские рубли (</w:t>
      </w:r>
      <w:r w:rsidRPr="000C76DC">
        <w:rPr>
          <w:b/>
          <w:sz w:val="24"/>
          <w:szCs w:val="24"/>
          <w:lang w:val="en-US"/>
        </w:rPr>
        <w:t>BYN</w:t>
      </w:r>
      <w:r w:rsidRPr="000C76DC">
        <w:rPr>
          <w:b/>
          <w:sz w:val="24"/>
          <w:szCs w:val="24"/>
        </w:rPr>
        <w:t>).</w:t>
      </w:r>
    </w:p>
    <w:p w:rsidR="00055A66" w:rsidRPr="00AB33AC" w:rsidRDefault="00055A66" w:rsidP="00055A66">
      <w:pPr>
        <w:jc w:val="center"/>
        <w:rPr>
          <w:b/>
          <w:sz w:val="24"/>
          <w:szCs w:val="24"/>
        </w:rPr>
      </w:pPr>
      <w:r w:rsidRPr="00AB33AC">
        <w:rPr>
          <w:b/>
          <w:sz w:val="24"/>
          <w:szCs w:val="24"/>
        </w:rPr>
        <w:t>3. ПОРЯДОК РАСЧЕТОВ</w:t>
      </w:r>
    </w:p>
    <w:p w:rsidR="00055A66" w:rsidRPr="000C76DC" w:rsidRDefault="00055A66" w:rsidP="00055A66">
      <w:pPr>
        <w:jc w:val="both"/>
        <w:rPr>
          <w:sz w:val="24"/>
          <w:szCs w:val="24"/>
        </w:rPr>
      </w:pPr>
      <w:r w:rsidRPr="000C76DC">
        <w:rPr>
          <w:sz w:val="24"/>
          <w:szCs w:val="24"/>
        </w:rPr>
        <w:t>3.1.Покупатель осуществляет оплату партии товара платежным поручением на расчетный счет Поставщика в ___________</w:t>
      </w:r>
      <w:r w:rsidR="002C3804">
        <w:rPr>
          <w:sz w:val="24"/>
          <w:szCs w:val="24"/>
        </w:rPr>
        <w:t xml:space="preserve">________ </w:t>
      </w:r>
      <w:proofErr w:type="gramStart"/>
      <w:r w:rsidR="002C3804">
        <w:rPr>
          <w:sz w:val="24"/>
          <w:szCs w:val="24"/>
        </w:rPr>
        <w:t>в</w:t>
      </w:r>
      <w:proofErr w:type="gramEnd"/>
      <w:r w:rsidR="002C3804">
        <w:rPr>
          <w:sz w:val="24"/>
          <w:szCs w:val="24"/>
        </w:rPr>
        <w:t xml:space="preserve"> течение ____ банковских</w:t>
      </w:r>
      <w:r w:rsidRPr="000C76DC">
        <w:rPr>
          <w:sz w:val="24"/>
          <w:szCs w:val="24"/>
        </w:rPr>
        <w:t xml:space="preserve"> дней от дня поставки товара на склад Покупателя. Датой оплаты считается дата поступления денежных средств на расчетный счет Поставщика.</w:t>
      </w:r>
    </w:p>
    <w:p w:rsidR="00055A66" w:rsidRPr="00AB33AC" w:rsidRDefault="00055A66" w:rsidP="00055A66">
      <w:pPr>
        <w:jc w:val="center"/>
        <w:rPr>
          <w:b/>
          <w:color w:val="000000"/>
          <w:sz w:val="24"/>
          <w:szCs w:val="24"/>
        </w:rPr>
      </w:pPr>
      <w:r w:rsidRPr="00AB33AC">
        <w:rPr>
          <w:b/>
          <w:color w:val="000000"/>
          <w:sz w:val="24"/>
          <w:szCs w:val="24"/>
        </w:rPr>
        <w:t>4. СРОКИ И ПОРЯДОК ПОСТАВКИ.</w:t>
      </w:r>
    </w:p>
    <w:p w:rsidR="00055A66" w:rsidRPr="000C76DC" w:rsidRDefault="00055A66" w:rsidP="00055A66">
      <w:pPr>
        <w:jc w:val="both"/>
        <w:rPr>
          <w:sz w:val="24"/>
          <w:szCs w:val="24"/>
        </w:rPr>
      </w:pPr>
      <w:r w:rsidRPr="000C76DC">
        <w:rPr>
          <w:sz w:val="24"/>
          <w:szCs w:val="24"/>
        </w:rPr>
        <w:t>4.1. Поставка товара  осуществляется партиями не позднее 10 календарных дней после получения письменной заявки Поставщиком. График наработки и поставки заявленного товара  должен согласовываться  с Покупателем письменно.</w:t>
      </w:r>
    </w:p>
    <w:p w:rsidR="00055A66" w:rsidRPr="000C76DC" w:rsidRDefault="00055A66" w:rsidP="00055A66">
      <w:pPr>
        <w:jc w:val="both"/>
        <w:rPr>
          <w:sz w:val="24"/>
          <w:szCs w:val="24"/>
        </w:rPr>
      </w:pPr>
      <w:r w:rsidRPr="000C76DC">
        <w:rPr>
          <w:sz w:val="24"/>
          <w:szCs w:val="24"/>
        </w:rPr>
        <w:t>4.2. Доставка товара осуществляется транспортом Поставщика и за его счет.</w:t>
      </w:r>
    </w:p>
    <w:p w:rsidR="00055A66" w:rsidRPr="000C76DC" w:rsidRDefault="00055A66" w:rsidP="00055A66">
      <w:pPr>
        <w:jc w:val="both"/>
        <w:rPr>
          <w:sz w:val="24"/>
          <w:szCs w:val="24"/>
        </w:rPr>
      </w:pPr>
      <w:r w:rsidRPr="000C76DC">
        <w:rPr>
          <w:sz w:val="24"/>
          <w:szCs w:val="24"/>
        </w:rPr>
        <w:t>4.3. Покупатель обязан подтвердить ориентировочную потребность в товаре до 25 числа месяца, предшествующего месяцу поставки. Далее согласовывается уточненная потребность на поставку товара.</w:t>
      </w:r>
    </w:p>
    <w:p w:rsidR="00055A66" w:rsidRPr="000C76DC" w:rsidRDefault="00055A66" w:rsidP="00055A66">
      <w:pPr>
        <w:tabs>
          <w:tab w:val="left" w:pos="-108"/>
        </w:tabs>
        <w:snapToGrid w:val="0"/>
        <w:jc w:val="both"/>
        <w:rPr>
          <w:sz w:val="24"/>
          <w:szCs w:val="24"/>
        </w:rPr>
      </w:pPr>
      <w:r w:rsidRPr="000C76DC">
        <w:rPr>
          <w:sz w:val="24"/>
          <w:szCs w:val="24"/>
        </w:rPr>
        <w:t>4.4. Поставщик и Покупатель  по  электронной почте  или устно согласовывают дату прибытия перевозчика или транспорта Поставщика для выгрузки товара. В случае несогласования с Покупателем даты отгрузки, выгрузка товара не гарантируется. В этом случае Покупатель не несет ответственность за простой транспортного средства, осуществляющего поставку товара.</w:t>
      </w:r>
    </w:p>
    <w:p w:rsidR="00055A66" w:rsidRPr="000C76DC" w:rsidRDefault="00055A66" w:rsidP="00055A66">
      <w:pPr>
        <w:jc w:val="both"/>
        <w:rPr>
          <w:sz w:val="24"/>
          <w:szCs w:val="24"/>
        </w:rPr>
      </w:pPr>
      <w:r w:rsidRPr="000C76DC">
        <w:rPr>
          <w:sz w:val="24"/>
          <w:szCs w:val="24"/>
        </w:rPr>
        <w:t xml:space="preserve">4.6. В случае </w:t>
      </w:r>
      <w:proofErr w:type="spellStart"/>
      <w:r w:rsidRPr="000C76DC">
        <w:rPr>
          <w:sz w:val="24"/>
          <w:szCs w:val="24"/>
        </w:rPr>
        <w:t>непоставки</w:t>
      </w:r>
      <w:proofErr w:type="spellEnd"/>
      <w:r w:rsidRPr="000C76DC">
        <w:rPr>
          <w:sz w:val="24"/>
          <w:szCs w:val="24"/>
        </w:rPr>
        <w:t xml:space="preserve"> (недопоставки) Поставщиком товара в согласованные сторонами сроки, Поставщик уплачивает Покупателю штраф в размере 10% не поставленного (либо недопоставленного) заказа (заявки).</w:t>
      </w:r>
    </w:p>
    <w:p w:rsidR="00055A66" w:rsidRPr="000C76DC" w:rsidRDefault="00055A66" w:rsidP="00055A66">
      <w:pPr>
        <w:jc w:val="both"/>
        <w:rPr>
          <w:sz w:val="24"/>
          <w:szCs w:val="24"/>
        </w:rPr>
      </w:pPr>
      <w:r w:rsidRPr="000C76DC">
        <w:rPr>
          <w:sz w:val="24"/>
          <w:szCs w:val="24"/>
        </w:rPr>
        <w:lastRenderedPageBreak/>
        <w:t>4.7. Датой поставки товара считается дата получения товара Покупателем на его складе с подписанием товарно-транспортной накладной.</w:t>
      </w:r>
    </w:p>
    <w:p w:rsidR="00055A66" w:rsidRPr="000C76DC" w:rsidRDefault="00055A66" w:rsidP="00055A66">
      <w:pPr>
        <w:jc w:val="both"/>
        <w:rPr>
          <w:sz w:val="24"/>
          <w:szCs w:val="24"/>
        </w:rPr>
      </w:pPr>
      <w:r w:rsidRPr="000C76DC">
        <w:rPr>
          <w:sz w:val="24"/>
          <w:szCs w:val="24"/>
        </w:rPr>
        <w:t xml:space="preserve">4.8. Поставщик обязуется не ранее дня поставки товара и не позднее 10-го числа месяца, следующего за месяцем дня поставки товара направить на интернет-портал Министерства по налогам и сборам Республики Беларусь электронный счет-фактуру (ЭСЧФ) по НДС. При не направлении </w:t>
      </w:r>
      <w:proofErr w:type="spellStart"/>
      <w:proofErr w:type="gramStart"/>
      <w:r w:rsidRPr="000C76DC">
        <w:rPr>
          <w:sz w:val="24"/>
          <w:szCs w:val="24"/>
        </w:rPr>
        <w:t>счет-фактуры</w:t>
      </w:r>
      <w:proofErr w:type="spellEnd"/>
      <w:proofErr w:type="gramEnd"/>
      <w:r w:rsidRPr="000C76DC">
        <w:rPr>
          <w:sz w:val="24"/>
          <w:szCs w:val="24"/>
        </w:rPr>
        <w:t xml:space="preserve"> Поставщик уплачивает покупателю штраф в размере суммы НДС. </w:t>
      </w:r>
    </w:p>
    <w:p w:rsidR="00055A66" w:rsidRPr="000C76DC" w:rsidRDefault="00055A66" w:rsidP="00055A66">
      <w:pPr>
        <w:tabs>
          <w:tab w:val="left" w:pos="426"/>
        </w:tabs>
        <w:snapToGrid w:val="0"/>
        <w:jc w:val="center"/>
        <w:rPr>
          <w:b/>
          <w:sz w:val="24"/>
          <w:szCs w:val="24"/>
        </w:rPr>
      </w:pPr>
      <w:r w:rsidRPr="000C76DC">
        <w:rPr>
          <w:b/>
          <w:sz w:val="24"/>
          <w:szCs w:val="24"/>
        </w:rPr>
        <w:t>5.КАЧЕСТВО ТОВАРА. ПОРЯДОК ПРИЕМКИ ТОВАРА</w:t>
      </w:r>
    </w:p>
    <w:p w:rsidR="00055A66" w:rsidRPr="00287FD0" w:rsidRDefault="00055A66" w:rsidP="00055A66">
      <w:pPr>
        <w:jc w:val="both"/>
        <w:rPr>
          <w:sz w:val="24"/>
          <w:szCs w:val="24"/>
        </w:rPr>
      </w:pPr>
      <w:r w:rsidRPr="000C76DC">
        <w:rPr>
          <w:sz w:val="24"/>
          <w:szCs w:val="24"/>
        </w:rPr>
        <w:t xml:space="preserve">5.1. </w:t>
      </w:r>
      <w:r w:rsidRPr="00287FD0">
        <w:rPr>
          <w:sz w:val="24"/>
          <w:szCs w:val="24"/>
        </w:rPr>
        <w:t>Поставщик при поставке товара обязуется предоставить Покупателю копии документов, заверенные в установленном законом порядке, подтверждающие качество и безопасность поставляемого товара. Качество поставляемого товара Поставщик подтверждает копиями сертификатов качества производителя товара. Безопасность поставляемого товара Поставщик подтверждает копи</w:t>
      </w:r>
      <w:r>
        <w:rPr>
          <w:sz w:val="24"/>
          <w:szCs w:val="24"/>
        </w:rPr>
        <w:t>ей паспорта безопасности</w:t>
      </w:r>
      <w:r w:rsidRPr="00287FD0">
        <w:rPr>
          <w:sz w:val="24"/>
          <w:szCs w:val="24"/>
        </w:rPr>
        <w:t>, заверенн</w:t>
      </w:r>
      <w:r>
        <w:rPr>
          <w:sz w:val="24"/>
          <w:szCs w:val="24"/>
        </w:rPr>
        <w:t>ой</w:t>
      </w:r>
      <w:r w:rsidRPr="00287FD0">
        <w:rPr>
          <w:sz w:val="24"/>
          <w:szCs w:val="24"/>
        </w:rPr>
        <w:t xml:space="preserve"> в установленном законодательством порядке.</w:t>
      </w:r>
    </w:p>
    <w:p w:rsidR="00541893" w:rsidRPr="00541893" w:rsidRDefault="00055A66" w:rsidP="00055A66">
      <w:pPr>
        <w:jc w:val="both"/>
        <w:rPr>
          <w:sz w:val="24"/>
          <w:szCs w:val="24"/>
        </w:rPr>
      </w:pPr>
      <w:r w:rsidRPr="000C76DC">
        <w:rPr>
          <w:sz w:val="24"/>
          <w:szCs w:val="24"/>
        </w:rPr>
        <w:t>В случае, если продукция выпускается по ТУ, Поставщик обязан до даты поставки товара предоставить заверенную копию технических условий для проведения входного контроля.</w:t>
      </w:r>
      <w:r w:rsidR="00541893">
        <w:rPr>
          <w:sz w:val="24"/>
          <w:szCs w:val="24"/>
        </w:rPr>
        <w:t xml:space="preserve"> Поставщик обязуется информировать в письменной форме об изменениях в ТУ и направлять их Покупателю. </w:t>
      </w:r>
    </w:p>
    <w:p w:rsidR="00055A66" w:rsidRPr="000C76DC" w:rsidRDefault="00055A66" w:rsidP="00055A66">
      <w:pPr>
        <w:jc w:val="both"/>
        <w:rPr>
          <w:sz w:val="24"/>
          <w:szCs w:val="24"/>
        </w:rPr>
      </w:pPr>
      <w:r w:rsidRPr="000C76DC">
        <w:rPr>
          <w:sz w:val="24"/>
          <w:szCs w:val="24"/>
        </w:rPr>
        <w:t>5.2. Приемка товара по количеству и качеству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от 03.09.2008 №1290.</w:t>
      </w:r>
    </w:p>
    <w:p w:rsidR="00055A66" w:rsidRPr="000C76DC" w:rsidRDefault="00055A66" w:rsidP="00055A66">
      <w:pPr>
        <w:jc w:val="both"/>
        <w:rPr>
          <w:sz w:val="24"/>
          <w:szCs w:val="24"/>
        </w:rPr>
      </w:pPr>
      <w:r w:rsidRPr="000C76DC">
        <w:rPr>
          <w:sz w:val="24"/>
          <w:szCs w:val="24"/>
        </w:rPr>
        <w:t xml:space="preserve">5.3. Претензии по количеству и качеству товара должны быть предъявлены Покупателем не позднее 30 календарных дней с даты его поставки на склад Покупателя. Претензия предъявляется Поставщику в свободной форме любым из доступных способов. Претензии по скрытым дефектам, могут быть предъявлены в течение срока переработки, но не позднее 36 месяцев с даты </w:t>
      </w:r>
      <w:proofErr w:type="spellStart"/>
      <w:r w:rsidRPr="000C76DC">
        <w:rPr>
          <w:sz w:val="24"/>
          <w:szCs w:val="24"/>
        </w:rPr>
        <w:t>оприходования</w:t>
      </w:r>
      <w:proofErr w:type="spellEnd"/>
      <w:r w:rsidRPr="000C76DC">
        <w:rPr>
          <w:sz w:val="24"/>
          <w:szCs w:val="24"/>
        </w:rPr>
        <w:t xml:space="preserve"> товара на склад Покупателя. </w:t>
      </w:r>
    </w:p>
    <w:p w:rsidR="00055A66" w:rsidRPr="00676F8C" w:rsidRDefault="00055A66" w:rsidP="00055A66">
      <w:pPr>
        <w:shd w:val="clear" w:color="auto" w:fill="FFFFFF"/>
        <w:ind w:left="50" w:right="7"/>
        <w:jc w:val="both"/>
        <w:rPr>
          <w:color w:val="000000"/>
          <w:spacing w:val="3"/>
          <w:sz w:val="24"/>
          <w:szCs w:val="24"/>
        </w:rPr>
      </w:pPr>
      <w:r w:rsidRPr="000C76DC">
        <w:rPr>
          <w:sz w:val="24"/>
          <w:szCs w:val="24"/>
        </w:rPr>
        <w:t xml:space="preserve">5.4. </w:t>
      </w:r>
      <w:r w:rsidRPr="00676F8C">
        <w:rPr>
          <w:color w:val="000000"/>
          <w:spacing w:val="1"/>
          <w:sz w:val="24"/>
          <w:szCs w:val="24"/>
        </w:rPr>
        <w:t xml:space="preserve">В случае выявления скрытых недостатков Товара в процессе </w:t>
      </w:r>
      <w:r w:rsidRPr="00676F8C">
        <w:rPr>
          <w:color w:val="000000"/>
          <w:spacing w:val="-3"/>
          <w:sz w:val="24"/>
          <w:szCs w:val="24"/>
        </w:rPr>
        <w:t xml:space="preserve">производства Покупатель вправе предъявить к возмещению убытки, </w:t>
      </w:r>
      <w:r w:rsidRPr="00676F8C">
        <w:rPr>
          <w:color w:val="000000"/>
          <w:spacing w:val="6"/>
          <w:sz w:val="24"/>
          <w:szCs w:val="24"/>
        </w:rPr>
        <w:t xml:space="preserve">понесенные Покупателем в связи с использованием некачественного товара в </w:t>
      </w:r>
      <w:r w:rsidRPr="00676F8C">
        <w:rPr>
          <w:color w:val="000000"/>
          <w:spacing w:val="-1"/>
          <w:sz w:val="24"/>
          <w:szCs w:val="24"/>
        </w:rPr>
        <w:t xml:space="preserve">производстве. В случае обнаружения скрытых недостатков Покупатель в </w:t>
      </w:r>
      <w:r w:rsidRPr="00676F8C">
        <w:rPr>
          <w:color w:val="000000"/>
          <w:spacing w:val="-3"/>
          <w:sz w:val="24"/>
          <w:szCs w:val="24"/>
        </w:rPr>
        <w:t xml:space="preserve">одностороннем порядке (без вызова представителя Продавца) фиксирует </w:t>
      </w:r>
      <w:r w:rsidRPr="00676F8C">
        <w:rPr>
          <w:color w:val="000000"/>
          <w:spacing w:val="1"/>
          <w:sz w:val="24"/>
          <w:szCs w:val="24"/>
        </w:rPr>
        <w:t>выявленные в процессе производства недостатки Товара путем оформления акта. При этом Покупатель направляет Продавцу уведомление, в котором указывает:</w:t>
      </w:r>
      <w:r w:rsidRPr="00676F8C">
        <w:rPr>
          <w:color w:val="000000"/>
          <w:spacing w:val="3"/>
          <w:sz w:val="24"/>
          <w:szCs w:val="24"/>
        </w:rPr>
        <w:t xml:space="preserve"> </w:t>
      </w:r>
      <w:r w:rsidRPr="00676F8C">
        <w:rPr>
          <w:color w:val="000000"/>
          <w:spacing w:val="4"/>
          <w:sz w:val="24"/>
          <w:szCs w:val="24"/>
        </w:rPr>
        <w:t xml:space="preserve">наименование товара, дату и номер накладной, по которой получен товар, </w:t>
      </w:r>
      <w:proofErr w:type="gramStart"/>
      <w:r w:rsidRPr="00676F8C">
        <w:rPr>
          <w:color w:val="000000"/>
          <w:spacing w:val="-3"/>
          <w:sz w:val="24"/>
          <w:szCs w:val="24"/>
        </w:rPr>
        <w:t>недостатки</w:t>
      </w:r>
      <w:proofErr w:type="gramEnd"/>
      <w:r w:rsidRPr="00676F8C">
        <w:rPr>
          <w:color w:val="000000"/>
          <w:spacing w:val="-3"/>
          <w:sz w:val="24"/>
          <w:szCs w:val="24"/>
        </w:rPr>
        <w:t xml:space="preserve"> обнаруженные в товаре, количество товара </w:t>
      </w:r>
      <w:r w:rsidRPr="00676F8C">
        <w:rPr>
          <w:color w:val="000000"/>
          <w:spacing w:val="3"/>
          <w:sz w:val="24"/>
          <w:szCs w:val="24"/>
        </w:rPr>
        <w:t xml:space="preserve">ненадлежащего качества. </w:t>
      </w:r>
    </w:p>
    <w:p w:rsidR="00055A66" w:rsidRPr="00676F8C" w:rsidRDefault="00055A66" w:rsidP="00055A66">
      <w:pPr>
        <w:shd w:val="clear" w:color="auto" w:fill="FFFFFF"/>
        <w:ind w:left="50" w:right="7"/>
        <w:jc w:val="both"/>
        <w:rPr>
          <w:color w:val="000000"/>
          <w:spacing w:val="3"/>
          <w:sz w:val="24"/>
          <w:szCs w:val="24"/>
        </w:rPr>
      </w:pPr>
      <w:r w:rsidRPr="00676F8C">
        <w:rPr>
          <w:color w:val="000000"/>
          <w:spacing w:val="3"/>
          <w:sz w:val="24"/>
          <w:szCs w:val="24"/>
        </w:rPr>
        <w:t>Покупатель вправе предъявить рекламацию по качеству в течение 24 месяцев со дня приобретения товара.</w:t>
      </w:r>
    </w:p>
    <w:p w:rsidR="00055A66" w:rsidRPr="00676F8C" w:rsidRDefault="00055A66" w:rsidP="00055A66">
      <w:pPr>
        <w:shd w:val="clear" w:color="auto" w:fill="FFFFFF"/>
        <w:ind w:left="50" w:right="7"/>
        <w:jc w:val="both"/>
        <w:rPr>
          <w:sz w:val="24"/>
          <w:szCs w:val="24"/>
        </w:rPr>
      </w:pPr>
      <w:r w:rsidRPr="00676F8C">
        <w:rPr>
          <w:color w:val="000000"/>
          <w:spacing w:val="1"/>
          <w:sz w:val="24"/>
          <w:szCs w:val="24"/>
        </w:rPr>
        <w:t xml:space="preserve">При выявлении скрытых недостатков, препятствующих использованию </w:t>
      </w:r>
      <w:r w:rsidRPr="00676F8C">
        <w:rPr>
          <w:color w:val="000000"/>
          <w:sz w:val="24"/>
          <w:szCs w:val="24"/>
        </w:rPr>
        <w:t xml:space="preserve">Товара в производстве, использование товара в производстве прекращается. </w:t>
      </w:r>
    </w:p>
    <w:p w:rsidR="00055A66" w:rsidRPr="000C76DC" w:rsidRDefault="00055A66" w:rsidP="00055A66">
      <w:pPr>
        <w:jc w:val="both"/>
        <w:rPr>
          <w:sz w:val="24"/>
          <w:szCs w:val="24"/>
        </w:rPr>
      </w:pPr>
      <w:r w:rsidRPr="000C76DC">
        <w:rPr>
          <w:sz w:val="24"/>
          <w:szCs w:val="24"/>
        </w:rPr>
        <w:t>5.5. Поставляемый товар должен быть упакован в тару, обеспечивающую ее сохранность при перевозке, перевалке и хранении. В случае</w:t>
      </w:r>
      <w:proofErr w:type="gramStart"/>
      <w:r w:rsidRPr="000C76DC">
        <w:rPr>
          <w:sz w:val="24"/>
          <w:szCs w:val="24"/>
        </w:rPr>
        <w:t>,</w:t>
      </w:r>
      <w:proofErr w:type="gramEnd"/>
      <w:r w:rsidRPr="000C76DC">
        <w:rPr>
          <w:sz w:val="24"/>
          <w:szCs w:val="24"/>
        </w:rPr>
        <w:t xml:space="preserve"> если товар требует специальных условий хранения</w:t>
      </w:r>
      <w:r w:rsidR="000E36F6">
        <w:rPr>
          <w:sz w:val="24"/>
          <w:szCs w:val="24"/>
        </w:rPr>
        <w:t xml:space="preserve"> и  транспортировки</w:t>
      </w:r>
      <w:r w:rsidRPr="000C76DC">
        <w:rPr>
          <w:sz w:val="24"/>
          <w:szCs w:val="24"/>
        </w:rPr>
        <w:t xml:space="preserve">, Поставщик обязан указать их в договоре или спецификации. </w:t>
      </w:r>
    </w:p>
    <w:p w:rsidR="00055A66" w:rsidRPr="000C76DC" w:rsidRDefault="00055A66" w:rsidP="00055A66">
      <w:pPr>
        <w:jc w:val="both"/>
        <w:rPr>
          <w:sz w:val="24"/>
          <w:szCs w:val="24"/>
        </w:rPr>
      </w:pPr>
      <w:r w:rsidRPr="000C76DC">
        <w:rPr>
          <w:sz w:val="24"/>
          <w:szCs w:val="24"/>
        </w:rPr>
        <w:t>5.6. Тара должна отвечать требованиям ГОСТА или ТУ, действующим у производителя.</w:t>
      </w:r>
    </w:p>
    <w:p w:rsidR="00055A66" w:rsidRPr="000C76DC" w:rsidRDefault="00055A66" w:rsidP="00055A66">
      <w:pPr>
        <w:jc w:val="center"/>
        <w:rPr>
          <w:b/>
          <w:sz w:val="24"/>
          <w:szCs w:val="24"/>
        </w:rPr>
      </w:pPr>
      <w:r w:rsidRPr="000C76DC">
        <w:rPr>
          <w:b/>
          <w:sz w:val="24"/>
          <w:szCs w:val="24"/>
        </w:rPr>
        <w:t>6.ПОРЯДОК РАССМОТРЕНИЯ СПОРОВ</w:t>
      </w:r>
    </w:p>
    <w:p w:rsidR="00055A66" w:rsidRPr="000C76DC" w:rsidRDefault="00055A66" w:rsidP="00055A66">
      <w:pPr>
        <w:jc w:val="both"/>
        <w:rPr>
          <w:sz w:val="24"/>
          <w:szCs w:val="24"/>
        </w:rPr>
      </w:pPr>
      <w:r w:rsidRPr="000C76DC">
        <w:rPr>
          <w:sz w:val="24"/>
          <w:szCs w:val="24"/>
        </w:rPr>
        <w:t>6.1. Споры и разногласия,  возникающие при исполнении договора, подлежат разрешению в экономическом суде Могилевской области  по законодательству Республики Беларусь. Досудебный порядок урегулирования спора является обязательным. Срок рассмотрения и дачи ответа на предъявленную  претензию  устанавливается в  10 календарных дней с момента ее получения.</w:t>
      </w:r>
    </w:p>
    <w:p w:rsidR="00055A66" w:rsidRPr="000C76DC" w:rsidRDefault="00055A66" w:rsidP="00055A66">
      <w:pPr>
        <w:jc w:val="center"/>
        <w:rPr>
          <w:b/>
          <w:sz w:val="24"/>
          <w:szCs w:val="24"/>
        </w:rPr>
      </w:pPr>
      <w:r w:rsidRPr="000C76DC">
        <w:rPr>
          <w:b/>
          <w:sz w:val="24"/>
          <w:szCs w:val="24"/>
        </w:rPr>
        <w:t>7.ОБСТОЯТЕЛЬСТВА НЕПРЕОДОЛИМОЙ СИЛЫ</w:t>
      </w:r>
    </w:p>
    <w:p w:rsidR="00055A66" w:rsidRPr="000C76DC" w:rsidRDefault="00055A66" w:rsidP="00055A66">
      <w:pPr>
        <w:ind w:firstLine="33"/>
        <w:jc w:val="both"/>
        <w:rPr>
          <w:sz w:val="24"/>
          <w:szCs w:val="24"/>
        </w:rPr>
      </w:pPr>
      <w:r w:rsidRPr="000C76DC">
        <w:rPr>
          <w:sz w:val="24"/>
          <w:szCs w:val="24"/>
        </w:rPr>
        <w:t xml:space="preserve">7.1. Стороны не несут ответственность за частичное или полное невыполнение своих обязательств по настоящему договору, если такое невыполнение вызвано обстоятельствами непреодолимой силы, к которым относятся наводнение, пожар, землетрясение, другие стихийные бедствия запрет на совершение действий, составляющих содержание обязательств, исходящий от органов государственной власти и управления. Сторона, для которой создалась невозможность исполнения обязательства, обязана не позднее 15 дней со дня наступления и </w:t>
      </w:r>
      <w:r w:rsidRPr="000C76DC">
        <w:rPr>
          <w:sz w:val="24"/>
          <w:szCs w:val="24"/>
        </w:rPr>
        <w:lastRenderedPageBreak/>
        <w:t xml:space="preserve">прекращения обстоятельств непреодолимой силы письменно уведомить другую сторону о наступлении, предполагаемом сроке действия и прекращении вышеуказанных обстоятельств. Факты, изложенные в уведомлении, должны быть подтверждены Белорусской Торгово-промышленной палатой. </w:t>
      </w:r>
      <w:proofErr w:type="spellStart"/>
      <w:r w:rsidRPr="000C76DC">
        <w:rPr>
          <w:sz w:val="24"/>
          <w:szCs w:val="24"/>
        </w:rPr>
        <w:t>Неуведомление</w:t>
      </w:r>
      <w:proofErr w:type="spellEnd"/>
      <w:r w:rsidRPr="000C76DC">
        <w:rPr>
          <w:sz w:val="24"/>
          <w:szCs w:val="24"/>
        </w:rPr>
        <w:t xml:space="preserve"> или несвоевременное уведомление лишает сторону права ссылаться на обстоятельства непреодолимой силы как на основание, освобождающее от ответственности. В случае невозможности выполнения обязательств после окончания времени действия обстоятельств непреодолимой силы </w:t>
      </w:r>
      <w:proofErr w:type="gramStart"/>
      <w:r w:rsidRPr="000C76DC">
        <w:rPr>
          <w:sz w:val="24"/>
          <w:szCs w:val="24"/>
        </w:rPr>
        <w:t>договор</w:t>
      </w:r>
      <w:proofErr w:type="gramEnd"/>
      <w:r w:rsidRPr="000C76DC">
        <w:rPr>
          <w:sz w:val="24"/>
          <w:szCs w:val="24"/>
        </w:rPr>
        <w:t xml:space="preserve"> может быть расторгнут в одностороннем порядке после проведения финансовых взаиморасчетов. </w:t>
      </w:r>
    </w:p>
    <w:p w:rsidR="00055A66" w:rsidRPr="000C76DC" w:rsidRDefault="00055A66" w:rsidP="00055A66">
      <w:pPr>
        <w:jc w:val="center"/>
        <w:rPr>
          <w:b/>
          <w:sz w:val="24"/>
          <w:szCs w:val="24"/>
        </w:rPr>
      </w:pPr>
      <w:r w:rsidRPr="000C76DC">
        <w:rPr>
          <w:b/>
          <w:sz w:val="24"/>
          <w:szCs w:val="24"/>
        </w:rPr>
        <w:t>8. ПРОЧИЕ УСЛОВИЯ</w:t>
      </w:r>
    </w:p>
    <w:p w:rsidR="00055A66" w:rsidRPr="000C76DC" w:rsidRDefault="00055A66" w:rsidP="00055A66">
      <w:pPr>
        <w:jc w:val="both"/>
        <w:rPr>
          <w:sz w:val="24"/>
          <w:szCs w:val="24"/>
        </w:rPr>
      </w:pPr>
      <w:r w:rsidRPr="000C76DC">
        <w:rPr>
          <w:sz w:val="24"/>
          <w:szCs w:val="24"/>
        </w:rPr>
        <w:t xml:space="preserve">8.1. Настоящий </w:t>
      </w:r>
      <w:proofErr w:type="gramStart"/>
      <w:r w:rsidRPr="000C76DC">
        <w:rPr>
          <w:sz w:val="24"/>
          <w:szCs w:val="24"/>
        </w:rPr>
        <w:t>договор</w:t>
      </w:r>
      <w:proofErr w:type="gramEnd"/>
      <w:r w:rsidRPr="000C76DC">
        <w:rPr>
          <w:sz w:val="24"/>
          <w:szCs w:val="24"/>
        </w:rPr>
        <w:t xml:space="preserve"> может быть расторгнут по письменному согласованию сторон с предварительным уведомлением другой стороны не менее, чем за  месяц. При несогласии </w:t>
      </w:r>
      <w:proofErr w:type="gramStart"/>
      <w:r w:rsidRPr="000C76DC">
        <w:rPr>
          <w:sz w:val="24"/>
          <w:szCs w:val="24"/>
        </w:rPr>
        <w:t>–р</w:t>
      </w:r>
      <w:proofErr w:type="gramEnd"/>
      <w:r w:rsidRPr="000C76DC">
        <w:rPr>
          <w:sz w:val="24"/>
          <w:szCs w:val="24"/>
        </w:rPr>
        <w:t>асторгается в судебном порядке.</w:t>
      </w:r>
    </w:p>
    <w:p w:rsidR="00055A66" w:rsidRPr="000C76DC" w:rsidRDefault="00055A66" w:rsidP="00055A66">
      <w:pPr>
        <w:jc w:val="both"/>
        <w:rPr>
          <w:sz w:val="24"/>
          <w:szCs w:val="24"/>
        </w:rPr>
      </w:pPr>
      <w:r w:rsidRPr="000C76DC">
        <w:rPr>
          <w:sz w:val="24"/>
          <w:szCs w:val="24"/>
        </w:rPr>
        <w:t xml:space="preserve">8.2. Во всем, что не предусмотрено настоящим договором, стороны руководствуются законодательством Республики Беларусь. </w:t>
      </w:r>
    </w:p>
    <w:p w:rsidR="00055A66" w:rsidRPr="000C76DC" w:rsidRDefault="00055A66" w:rsidP="00055A66">
      <w:pPr>
        <w:jc w:val="both"/>
        <w:rPr>
          <w:color w:val="000000"/>
          <w:sz w:val="24"/>
          <w:szCs w:val="24"/>
        </w:rPr>
      </w:pPr>
      <w:r w:rsidRPr="000C76DC">
        <w:rPr>
          <w:sz w:val="24"/>
          <w:szCs w:val="24"/>
        </w:rPr>
        <w:t xml:space="preserve">8.3. До осуществления полного расчета по настоящему договору за отгружаемый товар Покупатель не позднее 10-ти календарных дней </w:t>
      </w:r>
      <w:r w:rsidRPr="000C76DC">
        <w:rPr>
          <w:sz w:val="24"/>
          <w:szCs w:val="24"/>
          <w:lang w:val="en-US"/>
        </w:rPr>
        <w:t>c</w:t>
      </w:r>
      <w:r w:rsidRPr="000C76DC">
        <w:rPr>
          <w:sz w:val="24"/>
          <w:szCs w:val="24"/>
        </w:rPr>
        <w:t xml:space="preserve"> даты изменения обязан письменно </w:t>
      </w:r>
      <w:r w:rsidRPr="000C76DC">
        <w:rPr>
          <w:color w:val="000000"/>
          <w:sz w:val="24"/>
          <w:szCs w:val="24"/>
        </w:rPr>
        <w:t>сообщать Поставщику изменения своего юридического адреса, банковских и отгрузочных реквизитов.</w:t>
      </w:r>
    </w:p>
    <w:p w:rsidR="00055A66" w:rsidRPr="000C76DC" w:rsidRDefault="00055A66" w:rsidP="00055A66">
      <w:pPr>
        <w:jc w:val="both"/>
        <w:rPr>
          <w:color w:val="000000"/>
          <w:sz w:val="24"/>
          <w:szCs w:val="24"/>
        </w:rPr>
      </w:pPr>
      <w:r w:rsidRPr="000C76DC">
        <w:rPr>
          <w:color w:val="000000"/>
          <w:sz w:val="24"/>
          <w:szCs w:val="24"/>
        </w:rPr>
        <w:t xml:space="preserve">8.4. Настоящий договор составлен в 2-х экземплярах по одному для каждой из сторон, вступает в силу с момента подписания обеими сторонами и действует </w:t>
      </w:r>
      <w:r>
        <w:rPr>
          <w:color w:val="000000"/>
          <w:sz w:val="24"/>
          <w:szCs w:val="24"/>
        </w:rPr>
        <w:t>до полного исполнения обязательств</w:t>
      </w:r>
      <w:r w:rsidRPr="000C76DC">
        <w:rPr>
          <w:color w:val="000000"/>
          <w:sz w:val="24"/>
          <w:szCs w:val="24"/>
        </w:rPr>
        <w:t>.</w:t>
      </w:r>
    </w:p>
    <w:p w:rsidR="00055A66" w:rsidRPr="000C76DC" w:rsidRDefault="00055A66" w:rsidP="00055A66">
      <w:pPr>
        <w:jc w:val="both"/>
        <w:rPr>
          <w:color w:val="000000"/>
          <w:sz w:val="24"/>
          <w:szCs w:val="24"/>
        </w:rPr>
      </w:pPr>
      <w:r w:rsidRPr="000C76DC">
        <w:rPr>
          <w:color w:val="000000"/>
          <w:sz w:val="24"/>
          <w:szCs w:val="24"/>
        </w:rPr>
        <w:t xml:space="preserve">8.5. Настоящий договор, дополнения и изменения к нему могут быть заключены посредством факсимильной связи, либо электронной почты с последующим обменом оригиналами, причем факсимильная копия и документ, полученный по электронной почте, имеет юридическую силу, с заменой на оригиналы в течение 30 календарных дней с момента получения копий. </w:t>
      </w:r>
    </w:p>
    <w:p w:rsidR="00055A66" w:rsidRPr="00AB33AC" w:rsidRDefault="00055A66" w:rsidP="00055A66">
      <w:pPr>
        <w:jc w:val="center"/>
        <w:rPr>
          <w:b/>
          <w:sz w:val="24"/>
          <w:szCs w:val="24"/>
        </w:rPr>
      </w:pPr>
      <w:r w:rsidRPr="00AB33AC">
        <w:rPr>
          <w:b/>
          <w:sz w:val="24"/>
          <w:szCs w:val="24"/>
        </w:rPr>
        <w:t>9. АДРЕСА И БАНКОВСКИЕ РЕКВИЗИТЫ СТОРОН</w:t>
      </w:r>
    </w:p>
    <w:tbl>
      <w:tblPr>
        <w:tblW w:w="10485" w:type="dxa"/>
        <w:tblInd w:w="-176" w:type="dxa"/>
        <w:tblLayout w:type="fixed"/>
        <w:tblLook w:val="0000"/>
      </w:tblPr>
      <w:tblGrid>
        <w:gridCol w:w="5387"/>
        <w:gridCol w:w="5098"/>
      </w:tblGrid>
      <w:tr w:rsidR="00055A66" w:rsidRPr="000C76DC" w:rsidTr="00606EE6">
        <w:trPr>
          <w:cantSplit/>
        </w:trPr>
        <w:tc>
          <w:tcPr>
            <w:tcW w:w="5387" w:type="dxa"/>
          </w:tcPr>
          <w:p w:rsidR="00055A66" w:rsidRPr="000C76DC" w:rsidRDefault="00055A66" w:rsidP="00606EE6">
            <w:pPr>
              <w:rPr>
                <w:rFonts w:ascii="Arial" w:hAnsi="Arial"/>
                <w:sz w:val="18"/>
                <w:szCs w:val="24"/>
              </w:rPr>
            </w:pPr>
          </w:p>
        </w:tc>
        <w:tc>
          <w:tcPr>
            <w:tcW w:w="5098" w:type="dxa"/>
          </w:tcPr>
          <w:p w:rsidR="00055A66" w:rsidRPr="000C76DC" w:rsidRDefault="00055A66" w:rsidP="00606EE6">
            <w:pPr>
              <w:rPr>
                <w:b/>
                <w:sz w:val="24"/>
                <w:szCs w:val="24"/>
              </w:rPr>
            </w:pPr>
            <w:r w:rsidRPr="000C76DC">
              <w:rPr>
                <w:b/>
                <w:bCs/>
                <w:sz w:val="24"/>
                <w:szCs w:val="24"/>
              </w:rPr>
              <w:t>Покупатель</w:t>
            </w:r>
            <w:r w:rsidRPr="000C76DC">
              <w:rPr>
                <w:b/>
                <w:sz w:val="24"/>
                <w:szCs w:val="24"/>
              </w:rPr>
              <w:t>: ОАО «Лента»</w:t>
            </w:r>
          </w:p>
          <w:p w:rsidR="00055A66" w:rsidRPr="000C76DC" w:rsidRDefault="00055A66" w:rsidP="00606EE6">
            <w:pPr>
              <w:rPr>
                <w:sz w:val="24"/>
                <w:szCs w:val="24"/>
              </w:rPr>
            </w:pPr>
            <w:r w:rsidRPr="000C76DC">
              <w:rPr>
                <w:bCs/>
                <w:sz w:val="24"/>
                <w:szCs w:val="24"/>
              </w:rPr>
              <w:t>Юридический адрес</w:t>
            </w:r>
            <w:r w:rsidRPr="000C76DC">
              <w:rPr>
                <w:sz w:val="24"/>
                <w:szCs w:val="24"/>
              </w:rPr>
              <w:t xml:space="preserve">: 212003 , Республика Беларусь, </w:t>
            </w:r>
          </w:p>
          <w:p w:rsidR="00055A66" w:rsidRPr="000C76DC" w:rsidRDefault="00055A66" w:rsidP="00606EE6">
            <w:pPr>
              <w:rPr>
                <w:sz w:val="24"/>
                <w:szCs w:val="24"/>
              </w:rPr>
            </w:pPr>
            <w:r w:rsidRPr="000C76DC">
              <w:rPr>
                <w:sz w:val="24"/>
                <w:szCs w:val="24"/>
              </w:rPr>
              <w:t xml:space="preserve">г. Могилев, обл., ул. Челюскинцев, 65 </w:t>
            </w:r>
          </w:p>
          <w:p w:rsidR="00055A66" w:rsidRPr="000C76DC" w:rsidRDefault="00055A66" w:rsidP="00606EE6">
            <w:pPr>
              <w:rPr>
                <w:sz w:val="24"/>
                <w:szCs w:val="24"/>
              </w:rPr>
            </w:pPr>
            <w:proofErr w:type="gramStart"/>
            <w:r w:rsidRPr="000C76DC">
              <w:rPr>
                <w:bCs/>
                <w:sz w:val="24"/>
                <w:szCs w:val="24"/>
              </w:rPr>
              <w:t xml:space="preserve">Почтовый адрес: </w:t>
            </w:r>
            <w:r w:rsidRPr="000C76DC">
              <w:rPr>
                <w:sz w:val="24"/>
                <w:szCs w:val="24"/>
              </w:rPr>
              <w:t>212003 , Республика Беларусь, г. Могилев, обл., ул. Челюскинцев, 65</w:t>
            </w:r>
            <w:proofErr w:type="gramEnd"/>
          </w:p>
          <w:p w:rsidR="00055A66" w:rsidRPr="000C76DC" w:rsidRDefault="00055A66" w:rsidP="00606EE6">
            <w:pPr>
              <w:rPr>
                <w:bCs/>
                <w:sz w:val="24"/>
                <w:szCs w:val="24"/>
              </w:rPr>
            </w:pPr>
            <w:r w:rsidRPr="000C76DC">
              <w:rPr>
                <w:bCs/>
                <w:sz w:val="24"/>
                <w:szCs w:val="24"/>
              </w:rPr>
              <w:t xml:space="preserve">Тел/факс: </w:t>
            </w:r>
            <w:proofErr w:type="spellStart"/>
            <w:r w:rsidRPr="000C76DC">
              <w:rPr>
                <w:bCs/>
                <w:sz w:val="24"/>
                <w:szCs w:val="24"/>
              </w:rPr>
              <w:t>ОЗСиМ</w:t>
            </w:r>
            <w:proofErr w:type="spellEnd"/>
            <w:r w:rsidRPr="000C76DC">
              <w:rPr>
                <w:bCs/>
                <w:sz w:val="24"/>
                <w:szCs w:val="24"/>
              </w:rPr>
              <w:t xml:space="preserve">  – 8 (0222) 74 47 81</w:t>
            </w:r>
          </w:p>
          <w:p w:rsidR="00055A66" w:rsidRPr="000C76DC" w:rsidRDefault="00055A66" w:rsidP="00606EE6">
            <w:pPr>
              <w:ind w:left="9" w:hanging="9"/>
              <w:rPr>
                <w:sz w:val="24"/>
                <w:szCs w:val="24"/>
              </w:rPr>
            </w:pPr>
            <w:r w:rsidRPr="000C76DC">
              <w:rPr>
                <w:sz w:val="24"/>
                <w:szCs w:val="24"/>
              </w:rPr>
              <w:t xml:space="preserve">УНП 700002794 </w:t>
            </w:r>
            <w:r w:rsidRPr="000C76DC">
              <w:rPr>
                <w:sz w:val="24"/>
                <w:szCs w:val="24"/>
                <w:lang w:val="en-US"/>
              </w:rPr>
              <w:t>IBAN</w:t>
            </w:r>
            <w:r w:rsidRPr="000C76DC">
              <w:rPr>
                <w:sz w:val="24"/>
                <w:szCs w:val="24"/>
              </w:rPr>
              <w:t xml:space="preserve">: </w:t>
            </w:r>
            <w:proofErr w:type="gramStart"/>
            <w:r w:rsidRPr="000C76DC">
              <w:rPr>
                <w:sz w:val="24"/>
                <w:szCs w:val="24"/>
                <w:lang w:val="en-US"/>
              </w:rPr>
              <w:t>BY</w:t>
            </w:r>
            <w:r w:rsidRPr="000C76DC">
              <w:rPr>
                <w:sz w:val="24"/>
                <w:szCs w:val="24"/>
              </w:rPr>
              <w:t>12</w:t>
            </w:r>
            <w:r w:rsidRPr="000C76DC">
              <w:rPr>
                <w:sz w:val="24"/>
                <w:szCs w:val="24"/>
                <w:lang w:val="en-US"/>
              </w:rPr>
              <w:t>BELB</w:t>
            </w:r>
            <w:r w:rsidRPr="000C76DC">
              <w:rPr>
                <w:sz w:val="24"/>
                <w:szCs w:val="24"/>
              </w:rPr>
              <w:t>30121104130790226000  в</w:t>
            </w:r>
            <w:proofErr w:type="gramEnd"/>
            <w:r w:rsidRPr="000C76DC">
              <w:rPr>
                <w:sz w:val="24"/>
                <w:szCs w:val="24"/>
              </w:rPr>
              <w:t xml:space="preserve">  ОАО «Банк </w:t>
            </w:r>
            <w:proofErr w:type="spellStart"/>
            <w:r w:rsidRPr="000C76DC">
              <w:rPr>
                <w:sz w:val="24"/>
                <w:szCs w:val="24"/>
              </w:rPr>
              <w:t>БелВЭБ</w:t>
            </w:r>
            <w:proofErr w:type="spellEnd"/>
            <w:r w:rsidRPr="000C76DC">
              <w:rPr>
                <w:sz w:val="24"/>
                <w:szCs w:val="24"/>
              </w:rPr>
              <w:t xml:space="preserve">» </w:t>
            </w:r>
            <w:smartTag w:uri="urn:schemas-microsoft-com:office:smarttags" w:element="metricconverter">
              <w:smartTagPr>
                <w:attr w:name="ProductID" w:val="220004 г"/>
              </w:smartTagPr>
              <w:r w:rsidRPr="000C76DC">
                <w:rPr>
                  <w:sz w:val="24"/>
                  <w:szCs w:val="24"/>
                </w:rPr>
                <w:t>220004 г</w:t>
              </w:r>
            </w:smartTag>
            <w:r w:rsidRPr="000C76DC">
              <w:rPr>
                <w:sz w:val="24"/>
                <w:szCs w:val="24"/>
              </w:rPr>
              <w:t xml:space="preserve">. Минск, пр. Победителей, 29. </w:t>
            </w:r>
            <w:r w:rsidRPr="000C76DC">
              <w:rPr>
                <w:bCs/>
                <w:sz w:val="24"/>
                <w:szCs w:val="24"/>
              </w:rPr>
              <w:t xml:space="preserve">, </w:t>
            </w:r>
            <w:r w:rsidRPr="000C76DC">
              <w:rPr>
                <w:sz w:val="24"/>
                <w:szCs w:val="24"/>
                <w:lang w:val="en-US"/>
              </w:rPr>
              <w:t>BIC</w:t>
            </w:r>
            <w:r w:rsidRPr="000C76DC">
              <w:rPr>
                <w:sz w:val="24"/>
                <w:szCs w:val="24"/>
              </w:rPr>
              <w:t xml:space="preserve"> банка </w:t>
            </w:r>
            <w:r w:rsidRPr="000C76DC">
              <w:rPr>
                <w:sz w:val="24"/>
                <w:szCs w:val="24"/>
                <w:lang w:val="en-US"/>
              </w:rPr>
              <w:t>BELBBY</w:t>
            </w:r>
            <w:r w:rsidRPr="000C76DC">
              <w:rPr>
                <w:sz w:val="24"/>
                <w:szCs w:val="24"/>
              </w:rPr>
              <w:t>2</w:t>
            </w:r>
            <w:r w:rsidRPr="000C76DC">
              <w:rPr>
                <w:sz w:val="24"/>
                <w:szCs w:val="24"/>
                <w:lang w:val="en-US"/>
              </w:rPr>
              <w:t>X</w:t>
            </w:r>
            <w:r w:rsidRPr="000C76DC">
              <w:rPr>
                <w:sz w:val="24"/>
                <w:szCs w:val="24"/>
              </w:rPr>
              <w:t xml:space="preserve">  </w:t>
            </w:r>
          </w:p>
        </w:tc>
      </w:tr>
      <w:tr w:rsidR="00055A66" w:rsidRPr="000C76DC" w:rsidTr="00606EE6">
        <w:trPr>
          <w:cantSplit/>
        </w:trPr>
        <w:tc>
          <w:tcPr>
            <w:tcW w:w="5387" w:type="dxa"/>
          </w:tcPr>
          <w:p w:rsidR="00055A66" w:rsidRPr="000C76DC" w:rsidRDefault="00055A66" w:rsidP="00606EE6">
            <w:pPr>
              <w:keepNext/>
              <w:snapToGrid w:val="0"/>
              <w:outlineLvl w:val="2"/>
              <w:rPr>
                <w:rFonts w:ascii="Arial" w:hAnsi="Arial"/>
                <w:b/>
                <w:sz w:val="18"/>
                <w:szCs w:val="20"/>
              </w:rPr>
            </w:pPr>
          </w:p>
        </w:tc>
        <w:tc>
          <w:tcPr>
            <w:tcW w:w="5098" w:type="dxa"/>
          </w:tcPr>
          <w:p w:rsidR="00055A66" w:rsidRPr="000C76DC" w:rsidRDefault="00055A66" w:rsidP="00606EE6">
            <w:pPr>
              <w:rPr>
                <w:rFonts w:ascii="Arial" w:hAnsi="Arial"/>
                <w:b/>
                <w:bCs/>
                <w:sz w:val="18"/>
                <w:szCs w:val="24"/>
              </w:rPr>
            </w:pPr>
          </w:p>
        </w:tc>
      </w:tr>
    </w:tbl>
    <w:p w:rsidR="00055A66" w:rsidRPr="000C76DC" w:rsidRDefault="00055A66" w:rsidP="00055A66">
      <w:pPr>
        <w:rPr>
          <w:sz w:val="24"/>
          <w:szCs w:val="24"/>
        </w:rPr>
      </w:pPr>
      <w:r w:rsidRPr="000C76DC">
        <w:rPr>
          <w:sz w:val="24"/>
          <w:szCs w:val="24"/>
        </w:rPr>
        <w:t xml:space="preserve">__________________ </w:t>
      </w:r>
      <w:r w:rsidRPr="000C76DC">
        <w:rPr>
          <w:sz w:val="28"/>
          <w:szCs w:val="28"/>
        </w:rPr>
        <w:tab/>
        <w:t xml:space="preserve"> </w:t>
      </w:r>
      <w:r w:rsidRPr="000C76DC">
        <w:rPr>
          <w:sz w:val="28"/>
          <w:szCs w:val="28"/>
        </w:rPr>
        <w:tab/>
        <w:t xml:space="preserve">                       </w:t>
      </w:r>
      <w:r w:rsidRPr="000C76DC">
        <w:rPr>
          <w:sz w:val="24"/>
          <w:szCs w:val="24"/>
        </w:rPr>
        <w:t>___________________</w:t>
      </w:r>
      <w:r w:rsidRPr="000C76DC">
        <w:rPr>
          <w:sz w:val="28"/>
          <w:szCs w:val="28"/>
        </w:rPr>
        <w:t xml:space="preserve"> </w:t>
      </w:r>
    </w:p>
    <w:p w:rsidR="00055A66" w:rsidRDefault="00055A66" w:rsidP="00055A66">
      <w:pPr>
        <w:outlineLvl w:val="0"/>
        <w:rPr>
          <w:color w:val="000000"/>
          <w:sz w:val="28"/>
          <w:szCs w:val="24"/>
          <w:u w:val="single"/>
        </w:rPr>
      </w:pPr>
    </w:p>
    <w:p w:rsidR="00055A66" w:rsidRPr="000C76DC" w:rsidRDefault="00055A66" w:rsidP="00055A66">
      <w:pPr>
        <w:outlineLvl w:val="0"/>
        <w:rPr>
          <w:color w:val="262626"/>
          <w:sz w:val="22"/>
          <w:szCs w:val="22"/>
        </w:rPr>
      </w:pPr>
      <w:r w:rsidRPr="000C76DC">
        <w:rPr>
          <w:color w:val="262626"/>
          <w:sz w:val="22"/>
          <w:szCs w:val="22"/>
        </w:rPr>
        <w:t xml:space="preserve">Заинтересованность </w:t>
      </w:r>
      <w:proofErr w:type="spellStart"/>
      <w:r w:rsidRPr="000C76DC">
        <w:rPr>
          <w:color w:val="262626"/>
          <w:sz w:val="22"/>
          <w:szCs w:val="22"/>
        </w:rPr>
        <w:t>аффилированных</w:t>
      </w:r>
      <w:proofErr w:type="spellEnd"/>
      <w:r w:rsidRPr="000C76DC">
        <w:rPr>
          <w:color w:val="262626"/>
          <w:sz w:val="22"/>
          <w:szCs w:val="22"/>
        </w:rPr>
        <w:t xml:space="preserve"> и взаимозависимых лиц</w:t>
      </w:r>
    </w:p>
    <w:p w:rsidR="00055A66" w:rsidRDefault="00055A66" w:rsidP="00055A66">
      <w:pPr>
        <w:outlineLvl w:val="0"/>
        <w:rPr>
          <w:color w:val="262626"/>
          <w:sz w:val="22"/>
          <w:szCs w:val="22"/>
        </w:rPr>
      </w:pPr>
      <w:r w:rsidRPr="000C76DC">
        <w:rPr>
          <w:color w:val="262626"/>
          <w:sz w:val="22"/>
          <w:szCs w:val="22"/>
        </w:rPr>
        <w:t>в заключени</w:t>
      </w:r>
      <w:proofErr w:type="gramStart"/>
      <w:r w:rsidRPr="000C76DC">
        <w:rPr>
          <w:color w:val="262626"/>
          <w:sz w:val="22"/>
          <w:szCs w:val="22"/>
        </w:rPr>
        <w:t>и</w:t>
      </w:r>
      <w:proofErr w:type="gramEnd"/>
      <w:r w:rsidRPr="000C76DC">
        <w:rPr>
          <w:color w:val="262626"/>
          <w:sz w:val="22"/>
          <w:szCs w:val="22"/>
        </w:rPr>
        <w:t xml:space="preserve"> данной сделки отсутствует</w:t>
      </w:r>
    </w:p>
    <w:p w:rsidR="00055A66" w:rsidRDefault="00055A66" w:rsidP="00055A66">
      <w:pPr>
        <w:spacing w:line="280" w:lineRule="exact"/>
        <w:ind w:left="7080" w:firstLine="708"/>
        <w:jc w:val="both"/>
        <w:rPr>
          <w:b/>
          <w:sz w:val="28"/>
          <w:szCs w:val="28"/>
        </w:rPr>
      </w:pPr>
    </w:p>
    <w:p w:rsidR="00055A66" w:rsidRDefault="00055A66" w:rsidP="00055A66">
      <w:pPr>
        <w:spacing w:line="280" w:lineRule="exact"/>
        <w:ind w:left="7080" w:firstLine="708"/>
        <w:jc w:val="both"/>
        <w:rPr>
          <w:b/>
          <w:sz w:val="28"/>
          <w:szCs w:val="28"/>
        </w:rPr>
      </w:pPr>
    </w:p>
    <w:p w:rsidR="00055A66" w:rsidRDefault="00055A66" w:rsidP="00055A66">
      <w:pPr>
        <w:spacing w:line="280" w:lineRule="exact"/>
        <w:ind w:left="7080" w:firstLine="708"/>
        <w:jc w:val="both"/>
        <w:rPr>
          <w:b/>
          <w:sz w:val="28"/>
          <w:szCs w:val="28"/>
        </w:rPr>
      </w:pPr>
    </w:p>
    <w:p w:rsidR="00055A66" w:rsidRDefault="00055A66" w:rsidP="00055A66">
      <w:pPr>
        <w:spacing w:line="280" w:lineRule="exact"/>
        <w:ind w:left="7080" w:firstLine="708"/>
        <w:jc w:val="both"/>
        <w:rPr>
          <w:b/>
          <w:sz w:val="28"/>
          <w:szCs w:val="28"/>
        </w:rPr>
      </w:pPr>
    </w:p>
    <w:p w:rsidR="00055A66" w:rsidRDefault="00055A66" w:rsidP="00055A66">
      <w:pPr>
        <w:spacing w:line="280" w:lineRule="exact"/>
        <w:ind w:left="7080" w:firstLine="708"/>
        <w:jc w:val="both"/>
        <w:rPr>
          <w:b/>
          <w:sz w:val="28"/>
          <w:szCs w:val="28"/>
        </w:rPr>
      </w:pPr>
    </w:p>
    <w:p w:rsidR="00055A66" w:rsidRDefault="00055A66" w:rsidP="00055A66">
      <w:pPr>
        <w:spacing w:line="280" w:lineRule="exact"/>
        <w:ind w:left="7080" w:firstLine="708"/>
        <w:jc w:val="both"/>
        <w:rPr>
          <w:b/>
          <w:sz w:val="28"/>
          <w:szCs w:val="28"/>
        </w:rPr>
      </w:pPr>
    </w:p>
    <w:p w:rsidR="00055A66" w:rsidRDefault="00055A66" w:rsidP="00055A66">
      <w:pPr>
        <w:spacing w:line="280" w:lineRule="exact"/>
        <w:ind w:left="7080" w:firstLine="708"/>
        <w:jc w:val="both"/>
        <w:rPr>
          <w:b/>
          <w:sz w:val="28"/>
          <w:szCs w:val="28"/>
        </w:rPr>
      </w:pPr>
    </w:p>
    <w:p w:rsidR="00055A66" w:rsidRDefault="00055A66" w:rsidP="00055A66">
      <w:pPr>
        <w:spacing w:line="280" w:lineRule="exact"/>
        <w:ind w:left="7080" w:firstLine="708"/>
        <w:jc w:val="both"/>
        <w:rPr>
          <w:b/>
          <w:sz w:val="28"/>
          <w:szCs w:val="28"/>
        </w:rPr>
      </w:pPr>
    </w:p>
    <w:p w:rsidR="00055A66" w:rsidRDefault="00055A66" w:rsidP="00055A66">
      <w:pPr>
        <w:spacing w:line="280" w:lineRule="exact"/>
        <w:ind w:left="7080" w:firstLine="708"/>
        <w:jc w:val="both"/>
        <w:rPr>
          <w:b/>
          <w:sz w:val="28"/>
          <w:szCs w:val="28"/>
        </w:rPr>
      </w:pPr>
    </w:p>
    <w:p w:rsidR="00055A66" w:rsidRDefault="00055A66" w:rsidP="00055A66">
      <w:pPr>
        <w:spacing w:line="280" w:lineRule="exact"/>
        <w:ind w:left="7080" w:firstLine="708"/>
        <w:jc w:val="both"/>
        <w:rPr>
          <w:b/>
          <w:sz w:val="28"/>
          <w:szCs w:val="28"/>
        </w:rPr>
      </w:pPr>
    </w:p>
    <w:p w:rsidR="00055A66" w:rsidRDefault="00055A66" w:rsidP="00055A66">
      <w:pPr>
        <w:spacing w:line="280" w:lineRule="exact"/>
        <w:ind w:left="7080" w:firstLine="708"/>
        <w:jc w:val="both"/>
        <w:rPr>
          <w:b/>
          <w:sz w:val="28"/>
          <w:szCs w:val="28"/>
        </w:rPr>
      </w:pPr>
    </w:p>
    <w:p w:rsidR="00055A66" w:rsidRDefault="00055A66" w:rsidP="004D7735">
      <w:pPr>
        <w:spacing w:line="280" w:lineRule="exact"/>
        <w:jc w:val="both"/>
        <w:rPr>
          <w:b/>
          <w:sz w:val="28"/>
          <w:szCs w:val="28"/>
        </w:rPr>
      </w:pPr>
    </w:p>
    <w:p w:rsidR="00055A66" w:rsidRDefault="00055A66" w:rsidP="00055A66">
      <w:pPr>
        <w:spacing w:line="280" w:lineRule="exact"/>
        <w:ind w:left="7080" w:firstLine="708"/>
        <w:jc w:val="both"/>
        <w:rPr>
          <w:b/>
          <w:sz w:val="28"/>
          <w:szCs w:val="28"/>
        </w:rPr>
      </w:pPr>
      <w:r w:rsidRPr="00432FBA">
        <w:rPr>
          <w:b/>
          <w:sz w:val="28"/>
          <w:szCs w:val="28"/>
        </w:rPr>
        <w:lastRenderedPageBreak/>
        <w:t xml:space="preserve">Приложение </w:t>
      </w:r>
      <w:r>
        <w:rPr>
          <w:b/>
          <w:sz w:val="28"/>
          <w:szCs w:val="28"/>
        </w:rPr>
        <w:t>3</w:t>
      </w:r>
    </w:p>
    <w:p w:rsidR="00055A66" w:rsidRDefault="00055A66" w:rsidP="00055A66">
      <w:pPr>
        <w:spacing w:line="280" w:lineRule="exact"/>
        <w:ind w:left="7080" w:firstLine="708"/>
        <w:jc w:val="both"/>
        <w:rPr>
          <w:color w:val="262626"/>
          <w:sz w:val="22"/>
          <w:szCs w:val="22"/>
        </w:rPr>
      </w:pPr>
    </w:p>
    <w:p w:rsidR="00055A66" w:rsidRPr="009574E7" w:rsidRDefault="00055A66" w:rsidP="00055A66">
      <w:pPr>
        <w:ind w:firstLine="708"/>
        <w:jc w:val="right"/>
        <w:rPr>
          <w:b/>
          <w:color w:val="000000"/>
          <w:sz w:val="24"/>
          <w:szCs w:val="24"/>
        </w:rPr>
      </w:pPr>
      <w:r w:rsidRPr="009574E7">
        <w:rPr>
          <w:b/>
          <w:color w:val="000000"/>
          <w:sz w:val="24"/>
          <w:szCs w:val="24"/>
        </w:rPr>
        <w:t>ПРОЕКТ для резидентов РФ</w:t>
      </w:r>
    </w:p>
    <w:p w:rsidR="00055A66" w:rsidRPr="009574E7" w:rsidRDefault="00055A66" w:rsidP="00055A66">
      <w:pPr>
        <w:ind w:firstLine="708"/>
        <w:jc w:val="center"/>
        <w:rPr>
          <w:b/>
          <w:color w:val="000000"/>
          <w:sz w:val="24"/>
          <w:szCs w:val="24"/>
        </w:rPr>
      </w:pPr>
      <w:r w:rsidRPr="009574E7">
        <w:rPr>
          <w:b/>
          <w:color w:val="000000"/>
          <w:sz w:val="24"/>
          <w:szCs w:val="24"/>
        </w:rPr>
        <w:t xml:space="preserve">ДОГОВОР №____                                     </w:t>
      </w:r>
    </w:p>
    <w:p w:rsidR="00055A66" w:rsidRPr="009574E7" w:rsidRDefault="00055A66" w:rsidP="00055A66">
      <w:pPr>
        <w:jc w:val="center"/>
        <w:rPr>
          <w:b/>
          <w:color w:val="000000"/>
          <w:sz w:val="24"/>
          <w:szCs w:val="24"/>
        </w:rPr>
      </w:pPr>
    </w:p>
    <w:p w:rsidR="00055A66" w:rsidRPr="009574E7" w:rsidRDefault="00055A66" w:rsidP="00055A66">
      <w:pPr>
        <w:jc w:val="both"/>
        <w:rPr>
          <w:color w:val="000000"/>
          <w:sz w:val="24"/>
          <w:szCs w:val="24"/>
        </w:rPr>
      </w:pPr>
      <w:r w:rsidRPr="009574E7">
        <w:rPr>
          <w:color w:val="000000"/>
          <w:sz w:val="24"/>
          <w:szCs w:val="24"/>
        </w:rPr>
        <w:t xml:space="preserve">г. Могилев                                                                        </w:t>
      </w:r>
      <w:r w:rsidRPr="009574E7">
        <w:rPr>
          <w:color w:val="000000"/>
          <w:sz w:val="24"/>
          <w:szCs w:val="24"/>
        </w:rPr>
        <w:tab/>
        <w:t xml:space="preserve">                             «___»________20__г. </w:t>
      </w:r>
    </w:p>
    <w:p w:rsidR="00055A66" w:rsidRPr="009574E7" w:rsidRDefault="00055A66" w:rsidP="00055A66">
      <w:pPr>
        <w:jc w:val="both"/>
        <w:rPr>
          <w:sz w:val="24"/>
          <w:szCs w:val="24"/>
        </w:rPr>
      </w:pPr>
      <w:r w:rsidRPr="009574E7">
        <w:rPr>
          <w:sz w:val="24"/>
          <w:szCs w:val="24"/>
        </w:rPr>
        <w:t xml:space="preserve">   </w:t>
      </w:r>
    </w:p>
    <w:p w:rsidR="00055A66" w:rsidRPr="009574E7" w:rsidRDefault="00055A66" w:rsidP="00055A66">
      <w:pPr>
        <w:jc w:val="both"/>
        <w:rPr>
          <w:sz w:val="24"/>
          <w:szCs w:val="24"/>
        </w:rPr>
      </w:pPr>
      <w:r w:rsidRPr="009574E7">
        <w:rPr>
          <w:b/>
          <w:sz w:val="24"/>
          <w:szCs w:val="24"/>
        </w:rPr>
        <w:t>Открытое акционерное общество "ЛЕНТА"</w:t>
      </w:r>
      <w:r w:rsidRPr="009574E7">
        <w:rPr>
          <w:sz w:val="24"/>
          <w:szCs w:val="24"/>
        </w:rPr>
        <w:t>, именуемое в дальнейшем «Покупатель», в лице ____________________________________________________, действующего на  основании _____________ и _________________________________________________________________</w:t>
      </w:r>
      <w:r w:rsidRPr="009574E7">
        <w:rPr>
          <w:color w:val="000000"/>
          <w:sz w:val="24"/>
          <w:szCs w:val="24"/>
        </w:rPr>
        <w:t>,</w:t>
      </w:r>
      <w:r w:rsidRPr="009574E7">
        <w:rPr>
          <w:b/>
          <w:color w:val="000000"/>
          <w:sz w:val="24"/>
          <w:szCs w:val="24"/>
        </w:rPr>
        <w:t xml:space="preserve"> </w:t>
      </w:r>
      <w:r w:rsidRPr="009574E7">
        <w:rPr>
          <w:sz w:val="24"/>
          <w:szCs w:val="24"/>
        </w:rPr>
        <w:t>именуемое в дальнейшем «Поставщик», в лице ____________________________________,   действующего на основании _________________, заключили настоящий договор о нижеследующем:</w:t>
      </w:r>
    </w:p>
    <w:p w:rsidR="00055A66" w:rsidRPr="009574E7" w:rsidRDefault="00055A66" w:rsidP="00055A66">
      <w:pPr>
        <w:jc w:val="both"/>
        <w:rPr>
          <w:color w:val="000000"/>
          <w:sz w:val="24"/>
          <w:szCs w:val="24"/>
        </w:rPr>
      </w:pPr>
    </w:p>
    <w:p w:rsidR="00055A66" w:rsidRPr="009574E7" w:rsidRDefault="00055A66" w:rsidP="00055A66">
      <w:pPr>
        <w:jc w:val="both"/>
        <w:rPr>
          <w:b/>
          <w:color w:val="000000"/>
          <w:sz w:val="24"/>
          <w:szCs w:val="24"/>
        </w:rPr>
      </w:pPr>
      <w:r w:rsidRPr="009574E7">
        <w:rPr>
          <w:b/>
          <w:color w:val="000000"/>
          <w:sz w:val="24"/>
          <w:szCs w:val="24"/>
        </w:rPr>
        <w:t>1. ПРЕДМЕТ ДОГОВОРА.</w:t>
      </w:r>
    </w:p>
    <w:p w:rsidR="00055A66" w:rsidRPr="009574E7" w:rsidRDefault="00055A66" w:rsidP="00055A66">
      <w:pPr>
        <w:ind w:right="-1"/>
        <w:jc w:val="both"/>
        <w:rPr>
          <w:color w:val="000000"/>
          <w:sz w:val="24"/>
          <w:szCs w:val="24"/>
        </w:rPr>
      </w:pPr>
      <w:r w:rsidRPr="009574E7">
        <w:rPr>
          <w:color w:val="000000"/>
          <w:sz w:val="24"/>
          <w:szCs w:val="24"/>
        </w:rPr>
        <w:t xml:space="preserve">1.1. Поставщик в период действия настоящего договора обязуется поставлять, а Покупатель - принимать и оплачивать  ______________, (в дальнейшем – товар), в согласованном сторонами количестве и ассортименте согласно спецификации, являющейся неотъемлемой частью настоящего договора. </w:t>
      </w:r>
    </w:p>
    <w:p w:rsidR="00055A66" w:rsidRPr="009574E7" w:rsidRDefault="00055A66" w:rsidP="00055A66">
      <w:pPr>
        <w:ind w:right="-1"/>
        <w:jc w:val="both"/>
        <w:rPr>
          <w:color w:val="000000"/>
          <w:sz w:val="24"/>
          <w:szCs w:val="24"/>
        </w:rPr>
      </w:pPr>
      <w:r w:rsidRPr="009574E7">
        <w:rPr>
          <w:color w:val="000000"/>
          <w:sz w:val="24"/>
          <w:szCs w:val="24"/>
        </w:rPr>
        <w:t>1.2. Цель приобретения товара – для собственного производства.</w:t>
      </w:r>
    </w:p>
    <w:p w:rsidR="00055A66" w:rsidRPr="009574E7" w:rsidRDefault="00055A66" w:rsidP="00055A66">
      <w:pPr>
        <w:rPr>
          <w:sz w:val="24"/>
          <w:szCs w:val="20"/>
        </w:rPr>
      </w:pPr>
      <w:r w:rsidRPr="009574E7">
        <w:rPr>
          <w:color w:val="000000"/>
          <w:sz w:val="24"/>
          <w:szCs w:val="24"/>
        </w:rPr>
        <w:t xml:space="preserve">1.3. </w:t>
      </w:r>
      <w:r w:rsidRPr="009574E7">
        <w:rPr>
          <w:sz w:val="24"/>
          <w:szCs w:val="20"/>
        </w:rPr>
        <w:t>Страна происхождения товара ______________________.</w:t>
      </w:r>
    </w:p>
    <w:p w:rsidR="00055A66" w:rsidRDefault="00055A66" w:rsidP="00055A66">
      <w:pPr>
        <w:ind w:right="-1"/>
        <w:jc w:val="both"/>
        <w:rPr>
          <w:color w:val="000000"/>
          <w:sz w:val="24"/>
          <w:szCs w:val="24"/>
        </w:rPr>
      </w:pPr>
    </w:p>
    <w:p w:rsidR="00055A66" w:rsidRPr="009574E7" w:rsidRDefault="00055A66" w:rsidP="00055A66">
      <w:pPr>
        <w:jc w:val="both"/>
        <w:rPr>
          <w:b/>
          <w:color w:val="000000"/>
          <w:sz w:val="24"/>
          <w:szCs w:val="24"/>
        </w:rPr>
      </w:pPr>
      <w:r>
        <w:rPr>
          <w:b/>
          <w:color w:val="000000"/>
          <w:sz w:val="24"/>
          <w:szCs w:val="24"/>
        </w:rPr>
        <w:t>2</w:t>
      </w:r>
      <w:r w:rsidRPr="009574E7">
        <w:rPr>
          <w:b/>
          <w:color w:val="000000"/>
          <w:sz w:val="24"/>
          <w:szCs w:val="24"/>
        </w:rPr>
        <w:t>. ЦЕНА ТОВАРА, СУММА ДОГОВОРА. ПОРЯДОК РАСЧЕТОВ.</w:t>
      </w:r>
    </w:p>
    <w:p w:rsidR="00055A66" w:rsidRPr="009574E7" w:rsidRDefault="00055A66" w:rsidP="00055A66">
      <w:pPr>
        <w:jc w:val="both"/>
        <w:rPr>
          <w:color w:val="000000"/>
          <w:sz w:val="24"/>
          <w:szCs w:val="24"/>
        </w:rPr>
      </w:pPr>
      <w:r>
        <w:rPr>
          <w:color w:val="000000"/>
          <w:sz w:val="24"/>
          <w:szCs w:val="24"/>
        </w:rPr>
        <w:t>2</w:t>
      </w:r>
      <w:r w:rsidRPr="009574E7">
        <w:rPr>
          <w:color w:val="000000"/>
          <w:sz w:val="24"/>
          <w:szCs w:val="24"/>
        </w:rPr>
        <w:t xml:space="preserve">.1. Товар поставляется по ценам, указанным в спецификации, являющейся неотъемлемой частью настоящего договора.    </w:t>
      </w:r>
    </w:p>
    <w:p w:rsidR="00055A66" w:rsidRPr="009574E7" w:rsidRDefault="00055A66" w:rsidP="00055A66">
      <w:pPr>
        <w:jc w:val="both"/>
        <w:rPr>
          <w:color w:val="000000"/>
          <w:sz w:val="24"/>
          <w:szCs w:val="24"/>
        </w:rPr>
      </w:pPr>
      <w:r>
        <w:rPr>
          <w:color w:val="000000"/>
          <w:sz w:val="24"/>
          <w:szCs w:val="24"/>
        </w:rPr>
        <w:t>2</w:t>
      </w:r>
      <w:r w:rsidRPr="009574E7">
        <w:rPr>
          <w:color w:val="000000"/>
          <w:sz w:val="24"/>
          <w:szCs w:val="24"/>
        </w:rPr>
        <w:t xml:space="preserve">.2. Общая стоимость </w:t>
      </w:r>
      <w:proofErr w:type="gramStart"/>
      <w:r w:rsidRPr="009574E7">
        <w:rPr>
          <w:color w:val="000000"/>
          <w:sz w:val="24"/>
          <w:szCs w:val="24"/>
        </w:rPr>
        <w:t>товара, поставляемого по настоящему договору составляет</w:t>
      </w:r>
      <w:proofErr w:type="gramEnd"/>
      <w:r w:rsidRPr="009574E7">
        <w:rPr>
          <w:color w:val="000000"/>
          <w:sz w:val="24"/>
          <w:szCs w:val="24"/>
        </w:rPr>
        <w:t xml:space="preserve"> _________________________________________________________________________________ российских рублей.</w:t>
      </w:r>
    </w:p>
    <w:p w:rsidR="00055A66" w:rsidRPr="009574E7" w:rsidRDefault="00055A66" w:rsidP="00055A66">
      <w:pPr>
        <w:jc w:val="both"/>
        <w:rPr>
          <w:sz w:val="24"/>
          <w:szCs w:val="24"/>
        </w:rPr>
      </w:pPr>
      <w:r>
        <w:rPr>
          <w:color w:val="000000"/>
          <w:sz w:val="24"/>
          <w:szCs w:val="24"/>
        </w:rPr>
        <w:t>2</w:t>
      </w:r>
      <w:r w:rsidRPr="009574E7">
        <w:rPr>
          <w:color w:val="000000"/>
          <w:sz w:val="24"/>
          <w:szCs w:val="24"/>
        </w:rPr>
        <w:t xml:space="preserve">.3. Валюта платежа – российские рубли. </w:t>
      </w:r>
      <w:r w:rsidRPr="009574E7">
        <w:rPr>
          <w:sz w:val="24"/>
          <w:szCs w:val="24"/>
        </w:rPr>
        <w:t xml:space="preserve">Все банковские расходы на территории Покупателя уплачиваются Покупателем, а на территории Поставщика – Поставщиком. </w:t>
      </w:r>
    </w:p>
    <w:p w:rsidR="00055A66" w:rsidRPr="009574E7" w:rsidRDefault="00055A66" w:rsidP="00055A66">
      <w:pPr>
        <w:jc w:val="both"/>
        <w:rPr>
          <w:sz w:val="24"/>
          <w:szCs w:val="24"/>
        </w:rPr>
      </w:pPr>
      <w:r>
        <w:rPr>
          <w:sz w:val="24"/>
          <w:szCs w:val="24"/>
        </w:rPr>
        <w:t>2</w:t>
      </w:r>
      <w:r w:rsidRPr="009574E7">
        <w:rPr>
          <w:sz w:val="24"/>
          <w:szCs w:val="24"/>
        </w:rPr>
        <w:t>.4. Покупатель оплачивает поставленную партию товара в течение ________</w:t>
      </w:r>
      <w:r w:rsidR="002C3804">
        <w:rPr>
          <w:sz w:val="24"/>
          <w:szCs w:val="24"/>
        </w:rPr>
        <w:t xml:space="preserve"> банковских </w:t>
      </w:r>
      <w:r w:rsidRPr="009574E7">
        <w:rPr>
          <w:sz w:val="24"/>
          <w:szCs w:val="24"/>
        </w:rPr>
        <w:t>дней с момента ее поступления на склад Покупателя платежным поручением на расчетный счет Поставщика.</w:t>
      </w:r>
    </w:p>
    <w:p w:rsidR="00055A66" w:rsidRPr="009574E7" w:rsidRDefault="00055A66" w:rsidP="00055A66">
      <w:pPr>
        <w:ind w:right="-1"/>
        <w:jc w:val="both"/>
        <w:rPr>
          <w:color w:val="000000"/>
          <w:sz w:val="24"/>
          <w:szCs w:val="24"/>
        </w:rPr>
      </w:pPr>
    </w:p>
    <w:p w:rsidR="00055A66" w:rsidRPr="009574E7" w:rsidRDefault="00055A66" w:rsidP="00055A66">
      <w:pPr>
        <w:jc w:val="both"/>
        <w:rPr>
          <w:b/>
          <w:color w:val="000000"/>
          <w:sz w:val="24"/>
          <w:szCs w:val="24"/>
        </w:rPr>
      </w:pPr>
      <w:r>
        <w:rPr>
          <w:b/>
          <w:color w:val="000000"/>
          <w:sz w:val="24"/>
          <w:szCs w:val="24"/>
        </w:rPr>
        <w:t>3</w:t>
      </w:r>
      <w:r w:rsidRPr="009574E7">
        <w:rPr>
          <w:b/>
          <w:color w:val="000000"/>
          <w:sz w:val="24"/>
          <w:szCs w:val="24"/>
        </w:rPr>
        <w:t xml:space="preserve">. КАЧЕСТВО ТОВАРА. </w:t>
      </w:r>
    </w:p>
    <w:p w:rsidR="00055A66" w:rsidRPr="00287FD0" w:rsidRDefault="00055A66" w:rsidP="00055A66">
      <w:pPr>
        <w:jc w:val="both"/>
        <w:rPr>
          <w:sz w:val="24"/>
          <w:szCs w:val="24"/>
        </w:rPr>
      </w:pPr>
      <w:r>
        <w:rPr>
          <w:sz w:val="24"/>
          <w:szCs w:val="24"/>
        </w:rPr>
        <w:t>3</w:t>
      </w:r>
      <w:r w:rsidRPr="009574E7">
        <w:rPr>
          <w:sz w:val="24"/>
          <w:szCs w:val="24"/>
        </w:rPr>
        <w:t xml:space="preserve">.1. </w:t>
      </w:r>
      <w:r w:rsidRPr="00287FD0">
        <w:rPr>
          <w:sz w:val="24"/>
          <w:szCs w:val="24"/>
        </w:rPr>
        <w:t>Поставщик при поставке товара обязуется предоставить Покупателю копии документов, заверенные в установленном законом порядке, подтверждающие качество и безопасность поставляемого товара. Качество поставляемого товара Поставщик подтверждает копиями сертификатов качества производителя товара. Безопасность поставляемого товара Поставщик подтверждает копи</w:t>
      </w:r>
      <w:r>
        <w:rPr>
          <w:sz w:val="24"/>
          <w:szCs w:val="24"/>
        </w:rPr>
        <w:t>ей паспорта безопасности</w:t>
      </w:r>
      <w:r w:rsidRPr="00287FD0">
        <w:rPr>
          <w:sz w:val="24"/>
          <w:szCs w:val="24"/>
        </w:rPr>
        <w:t>, заверенн</w:t>
      </w:r>
      <w:r>
        <w:rPr>
          <w:sz w:val="24"/>
          <w:szCs w:val="24"/>
        </w:rPr>
        <w:t>ой</w:t>
      </w:r>
      <w:r w:rsidRPr="00287FD0">
        <w:rPr>
          <w:sz w:val="24"/>
          <w:szCs w:val="24"/>
        </w:rPr>
        <w:t xml:space="preserve"> в установленном законодательством порядке.</w:t>
      </w:r>
    </w:p>
    <w:p w:rsidR="00055A66" w:rsidRPr="000C76DC" w:rsidRDefault="00055A66" w:rsidP="00055A66">
      <w:pPr>
        <w:jc w:val="both"/>
        <w:rPr>
          <w:sz w:val="24"/>
          <w:szCs w:val="24"/>
        </w:rPr>
      </w:pPr>
      <w:r w:rsidRPr="000C76DC">
        <w:rPr>
          <w:sz w:val="24"/>
          <w:szCs w:val="24"/>
        </w:rPr>
        <w:t>В случае, если продукция выпускается по ТУ, Поставщик обязан до даты поставки товара предоставить заверенную копию технических условий для проведения входного контроля.</w:t>
      </w:r>
      <w:r w:rsidR="004D7735" w:rsidRPr="004D7735">
        <w:rPr>
          <w:sz w:val="24"/>
          <w:szCs w:val="24"/>
        </w:rPr>
        <w:t xml:space="preserve"> </w:t>
      </w:r>
      <w:r w:rsidR="004D7735">
        <w:rPr>
          <w:sz w:val="24"/>
          <w:szCs w:val="24"/>
        </w:rPr>
        <w:t>Поставщик обязуется информировать в письменной форме об изменениях в ТУ и направлять их Покупателю.</w:t>
      </w:r>
    </w:p>
    <w:p w:rsidR="00055A66" w:rsidRPr="000C76DC" w:rsidRDefault="00055A66" w:rsidP="00055A66">
      <w:pPr>
        <w:jc w:val="both"/>
        <w:rPr>
          <w:sz w:val="24"/>
          <w:szCs w:val="24"/>
        </w:rPr>
      </w:pPr>
      <w:r>
        <w:rPr>
          <w:sz w:val="24"/>
          <w:szCs w:val="24"/>
        </w:rPr>
        <w:t>3</w:t>
      </w:r>
      <w:r w:rsidRPr="000C76DC">
        <w:rPr>
          <w:sz w:val="24"/>
          <w:szCs w:val="24"/>
        </w:rPr>
        <w:t>.2. Приемка товара по количеству и качеству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от 03.09.2008 №1290.</w:t>
      </w:r>
    </w:p>
    <w:p w:rsidR="00055A66" w:rsidRPr="000C76DC" w:rsidRDefault="00055A66" w:rsidP="00055A66">
      <w:pPr>
        <w:jc w:val="both"/>
        <w:rPr>
          <w:sz w:val="24"/>
          <w:szCs w:val="24"/>
        </w:rPr>
      </w:pPr>
      <w:r>
        <w:rPr>
          <w:sz w:val="24"/>
          <w:szCs w:val="24"/>
        </w:rPr>
        <w:t>3</w:t>
      </w:r>
      <w:r w:rsidRPr="000C76DC">
        <w:rPr>
          <w:sz w:val="24"/>
          <w:szCs w:val="24"/>
        </w:rPr>
        <w:t xml:space="preserve">.3. Претензии по количеству и качеству товара должны быть предъявлены Покупателем не позднее 30 календарных дней с даты его поставки на склад Покупателя. Претензия предъявляется Поставщику в свободной форме любым из доступных способов. Претензии по скрытым дефектам, могут быть предъявлены в течение срока переработки, но не позднее 36 месяцев с даты </w:t>
      </w:r>
      <w:proofErr w:type="spellStart"/>
      <w:r w:rsidRPr="000C76DC">
        <w:rPr>
          <w:sz w:val="24"/>
          <w:szCs w:val="24"/>
        </w:rPr>
        <w:t>оприходования</w:t>
      </w:r>
      <w:proofErr w:type="spellEnd"/>
      <w:r w:rsidRPr="000C76DC">
        <w:rPr>
          <w:sz w:val="24"/>
          <w:szCs w:val="24"/>
        </w:rPr>
        <w:t xml:space="preserve"> товара на склад Покупателя. </w:t>
      </w:r>
    </w:p>
    <w:p w:rsidR="00055A66" w:rsidRPr="00676F8C" w:rsidRDefault="00055A66" w:rsidP="00055A66">
      <w:pPr>
        <w:shd w:val="clear" w:color="auto" w:fill="FFFFFF"/>
        <w:ind w:left="50" w:right="7"/>
        <w:jc w:val="both"/>
        <w:rPr>
          <w:color w:val="000000"/>
          <w:spacing w:val="3"/>
          <w:sz w:val="24"/>
          <w:szCs w:val="24"/>
        </w:rPr>
      </w:pPr>
      <w:r>
        <w:rPr>
          <w:sz w:val="24"/>
          <w:szCs w:val="24"/>
        </w:rPr>
        <w:lastRenderedPageBreak/>
        <w:t>3</w:t>
      </w:r>
      <w:r w:rsidRPr="000C76DC">
        <w:rPr>
          <w:sz w:val="24"/>
          <w:szCs w:val="24"/>
        </w:rPr>
        <w:t xml:space="preserve">.4. </w:t>
      </w:r>
      <w:r w:rsidRPr="00676F8C">
        <w:rPr>
          <w:color w:val="000000"/>
          <w:spacing w:val="1"/>
          <w:sz w:val="24"/>
          <w:szCs w:val="24"/>
        </w:rPr>
        <w:t xml:space="preserve">В случае выявления скрытых недостатков Товара в процессе </w:t>
      </w:r>
      <w:r w:rsidRPr="00676F8C">
        <w:rPr>
          <w:color w:val="000000"/>
          <w:spacing w:val="-3"/>
          <w:sz w:val="24"/>
          <w:szCs w:val="24"/>
        </w:rPr>
        <w:t xml:space="preserve">производства Покупатель вправе предъявить к возмещению убытки, </w:t>
      </w:r>
      <w:r w:rsidRPr="00676F8C">
        <w:rPr>
          <w:color w:val="000000"/>
          <w:spacing w:val="6"/>
          <w:sz w:val="24"/>
          <w:szCs w:val="24"/>
        </w:rPr>
        <w:t xml:space="preserve">понесенные Покупателем в связи с использованием некачественного товара в </w:t>
      </w:r>
      <w:r w:rsidRPr="00676F8C">
        <w:rPr>
          <w:color w:val="000000"/>
          <w:spacing w:val="-1"/>
          <w:sz w:val="24"/>
          <w:szCs w:val="24"/>
        </w:rPr>
        <w:t xml:space="preserve">производстве. В случае обнаружения скрытых недостатков Покупатель в </w:t>
      </w:r>
      <w:r w:rsidRPr="00676F8C">
        <w:rPr>
          <w:color w:val="000000"/>
          <w:spacing w:val="-3"/>
          <w:sz w:val="24"/>
          <w:szCs w:val="24"/>
        </w:rPr>
        <w:t xml:space="preserve">одностороннем порядке (без вызова представителя Продавца) фиксирует </w:t>
      </w:r>
      <w:r w:rsidRPr="00676F8C">
        <w:rPr>
          <w:color w:val="000000"/>
          <w:spacing w:val="1"/>
          <w:sz w:val="24"/>
          <w:szCs w:val="24"/>
        </w:rPr>
        <w:t>выявленные в процессе производства недостатки Товара путем оформления акта. При этом Покупатель направляет Продавцу уведомление, в котором указывает:</w:t>
      </w:r>
      <w:r w:rsidRPr="00676F8C">
        <w:rPr>
          <w:color w:val="000000"/>
          <w:spacing w:val="3"/>
          <w:sz w:val="24"/>
          <w:szCs w:val="24"/>
        </w:rPr>
        <w:t xml:space="preserve"> </w:t>
      </w:r>
      <w:r w:rsidRPr="00676F8C">
        <w:rPr>
          <w:color w:val="000000"/>
          <w:spacing w:val="4"/>
          <w:sz w:val="24"/>
          <w:szCs w:val="24"/>
        </w:rPr>
        <w:t xml:space="preserve">наименование товара, дату и номер накладной, по которой получен товар, </w:t>
      </w:r>
      <w:proofErr w:type="gramStart"/>
      <w:r w:rsidRPr="00676F8C">
        <w:rPr>
          <w:color w:val="000000"/>
          <w:spacing w:val="-3"/>
          <w:sz w:val="24"/>
          <w:szCs w:val="24"/>
        </w:rPr>
        <w:t>недостатки</w:t>
      </w:r>
      <w:proofErr w:type="gramEnd"/>
      <w:r w:rsidRPr="00676F8C">
        <w:rPr>
          <w:color w:val="000000"/>
          <w:spacing w:val="-3"/>
          <w:sz w:val="24"/>
          <w:szCs w:val="24"/>
        </w:rPr>
        <w:t xml:space="preserve"> обнаруженные в товаре, количество товара </w:t>
      </w:r>
      <w:r w:rsidRPr="00676F8C">
        <w:rPr>
          <w:color w:val="000000"/>
          <w:spacing w:val="3"/>
          <w:sz w:val="24"/>
          <w:szCs w:val="24"/>
        </w:rPr>
        <w:t xml:space="preserve">ненадлежащего качества. </w:t>
      </w:r>
    </w:p>
    <w:p w:rsidR="00055A66" w:rsidRPr="00676F8C" w:rsidRDefault="00055A66" w:rsidP="00055A66">
      <w:pPr>
        <w:shd w:val="clear" w:color="auto" w:fill="FFFFFF"/>
        <w:ind w:left="50" w:right="7"/>
        <w:jc w:val="both"/>
        <w:rPr>
          <w:color w:val="000000"/>
          <w:spacing w:val="3"/>
          <w:sz w:val="24"/>
          <w:szCs w:val="24"/>
        </w:rPr>
      </w:pPr>
      <w:r w:rsidRPr="00676F8C">
        <w:rPr>
          <w:color w:val="000000"/>
          <w:spacing w:val="3"/>
          <w:sz w:val="24"/>
          <w:szCs w:val="24"/>
        </w:rPr>
        <w:t>Покупатель вправе предъявить рекламацию по качеству в течение 24 месяцев со дня приобретения товара.</w:t>
      </w:r>
    </w:p>
    <w:p w:rsidR="00055A66" w:rsidRPr="00676F8C" w:rsidRDefault="00055A66" w:rsidP="00055A66">
      <w:pPr>
        <w:shd w:val="clear" w:color="auto" w:fill="FFFFFF"/>
        <w:ind w:left="50" w:right="7"/>
        <w:jc w:val="both"/>
        <w:rPr>
          <w:sz w:val="24"/>
          <w:szCs w:val="24"/>
        </w:rPr>
      </w:pPr>
      <w:r w:rsidRPr="00676F8C">
        <w:rPr>
          <w:color w:val="000000"/>
          <w:spacing w:val="1"/>
          <w:sz w:val="24"/>
          <w:szCs w:val="24"/>
        </w:rPr>
        <w:t xml:space="preserve">При выявлении скрытых недостатков, препятствующих использованию </w:t>
      </w:r>
      <w:r w:rsidRPr="00676F8C">
        <w:rPr>
          <w:color w:val="000000"/>
          <w:sz w:val="24"/>
          <w:szCs w:val="24"/>
        </w:rPr>
        <w:t xml:space="preserve">Товара в производстве, использование товара в производстве прекращается. </w:t>
      </w:r>
    </w:p>
    <w:p w:rsidR="00055A66" w:rsidRPr="000C76DC" w:rsidRDefault="00055A66" w:rsidP="00055A66">
      <w:pPr>
        <w:jc w:val="both"/>
        <w:rPr>
          <w:sz w:val="24"/>
          <w:szCs w:val="24"/>
        </w:rPr>
      </w:pPr>
      <w:r>
        <w:rPr>
          <w:sz w:val="24"/>
          <w:szCs w:val="24"/>
        </w:rPr>
        <w:t>3</w:t>
      </w:r>
      <w:r w:rsidRPr="000C76DC">
        <w:rPr>
          <w:sz w:val="24"/>
          <w:szCs w:val="24"/>
        </w:rPr>
        <w:t>.5. Поставляемый товар должен быть упакован в тару, обеспечивающую ее сохранность при перевозке, перевалке и хранении. В случае</w:t>
      </w:r>
      <w:proofErr w:type="gramStart"/>
      <w:r w:rsidRPr="000C76DC">
        <w:rPr>
          <w:sz w:val="24"/>
          <w:szCs w:val="24"/>
        </w:rPr>
        <w:t>,</w:t>
      </w:r>
      <w:proofErr w:type="gramEnd"/>
      <w:r w:rsidRPr="000C76DC">
        <w:rPr>
          <w:sz w:val="24"/>
          <w:szCs w:val="24"/>
        </w:rPr>
        <w:t xml:space="preserve"> если товар требует специальных условий хранения</w:t>
      </w:r>
      <w:r w:rsidR="000E36F6">
        <w:rPr>
          <w:sz w:val="24"/>
          <w:szCs w:val="24"/>
        </w:rPr>
        <w:t xml:space="preserve"> и транспортировки</w:t>
      </w:r>
      <w:r w:rsidRPr="000C76DC">
        <w:rPr>
          <w:sz w:val="24"/>
          <w:szCs w:val="24"/>
        </w:rPr>
        <w:t xml:space="preserve">, Поставщик обязан указать их в договоре или спецификации. </w:t>
      </w:r>
    </w:p>
    <w:p w:rsidR="00055A66" w:rsidRPr="000C76DC" w:rsidRDefault="00055A66" w:rsidP="00055A66">
      <w:pPr>
        <w:jc w:val="both"/>
        <w:rPr>
          <w:sz w:val="24"/>
          <w:szCs w:val="24"/>
        </w:rPr>
      </w:pPr>
      <w:r>
        <w:rPr>
          <w:sz w:val="24"/>
          <w:szCs w:val="24"/>
        </w:rPr>
        <w:t>3</w:t>
      </w:r>
      <w:r w:rsidRPr="000C76DC">
        <w:rPr>
          <w:sz w:val="24"/>
          <w:szCs w:val="24"/>
        </w:rPr>
        <w:t>.6. Тара должна отвечать требованиям ГОСТА или ТУ, действующим у производителя.</w:t>
      </w:r>
    </w:p>
    <w:p w:rsidR="00055A66" w:rsidRPr="009574E7" w:rsidRDefault="00055A66" w:rsidP="00055A66">
      <w:pPr>
        <w:jc w:val="both"/>
        <w:rPr>
          <w:b/>
          <w:sz w:val="24"/>
          <w:szCs w:val="24"/>
        </w:rPr>
      </w:pPr>
    </w:p>
    <w:p w:rsidR="00055A66" w:rsidRPr="009574E7" w:rsidRDefault="00055A66" w:rsidP="00055A66">
      <w:pPr>
        <w:jc w:val="both"/>
        <w:rPr>
          <w:b/>
          <w:sz w:val="24"/>
          <w:szCs w:val="24"/>
        </w:rPr>
      </w:pPr>
      <w:r w:rsidRPr="009574E7">
        <w:rPr>
          <w:b/>
          <w:sz w:val="24"/>
          <w:szCs w:val="24"/>
        </w:rPr>
        <w:t>4. СРОКИ И ПОРЯДОК ПОСТАВКИ.</w:t>
      </w:r>
    </w:p>
    <w:p w:rsidR="00055A66" w:rsidRPr="009574E7" w:rsidRDefault="00055A66" w:rsidP="00055A66">
      <w:pPr>
        <w:jc w:val="both"/>
        <w:rPr>
          <w:sz w:val="24"/>
          <w:szCs w:val="24"/>
        </w:rPr>
      </w:pPr>
      <w:r w:rsidRPr="009574E7">
        <w:rPr>
          <w:sz w:val="24"/>
          <w:szCs w:val="24"/>
        </w:rPr>
        <w:t>4.1.</w:t>
      </w:r>
      <w:r w:rsidRPr="009574E7">
        <w:rPr>
          <w:b/>
          <w:sz w:val="24"/>
          <w:szCs w:val="24"/>
        </w:rPr>
        <w:t xml:space="preserve"> </w:t>
      </w:r>
      <w:r w:rsidRPr="009574E7">
        <w:rPr>
          <w:sz w:val="24"/>
          <w:szCs w:val="24"/>
        </w:rPr>
        <w:t>Поставка товара производится партией в течение _____ дней после получения заявки от Покупателя.</w:t>
      </w:r>
    </w:p>
    <w:p w:rsidR="00055A66" w:rsidRPr="009574E7" w:rsidRDefault="00055A66" w:rsidP="00055A66">
      <w:pPr>
        <w:autoSpaceDE w:val="0"/>
        <w:autoSpaceDN w:val="0"/>
        <w:adjustRightInd w:val="0"/>
        <w:jc w:val="both"/>
        <w:rPr>
          <w:sz w:val="24"/>
          <w:szCs w:val="24"/>
        </w:rPr>
      </w:pPr>
      <w:r w:rsidRPr="009574E7">
        <w:rPr>
          <w:sz w:val="24"/>
          <w:szCs w:val="24"/>
        </w:rPr>
        <w:t>4.2. Доставка товара осуществляется на условиях ________________________ (</w:t>
      </w:r>
      <w:proofErr w:type="spellStart"/>
      <w:r w:rsidRPr="009574E7">
        <w:rPr>
          <w:sz w:val="24"/>
          <w:szCs w:val="24"/>
        </w:rPr>
        <w:t>Инкотермс</w:t>
      </w:r>
      <w:proofErr w:type="spellEnd"/>
      <w:r w:rsidRPr="009574E7">
        <w:rPr>
          <w:sz w:val="24"/>
          <w:szCs w:val="24"/>
        </w:rPr>
        <w:t xml:space="preserve"> 2010). Датой поставки товара считается дата получения товара Покупателем, указанная в графе 24 CMR-накладной.</w:t>
      </w:r>
    </w:p>
    <w:p w:rsidR="00055A66" w:rsidRPr="009574E7" w:rsidRDefault="00055A66" w:rsidP="00055A66">
      <w:pPr>
        <w:snapToGrid w:val="0"/>
        <w:jc w:val="both"/>
        <w:rPr>
          <w:sz w:val="24"/>
          <w:szCs w:val="24"/>
        </w:rPr>
      </w:pPr>
      <w:r w:rsidRPr="009574E7">
        <w:rPr>
          <w:sz w:val="24"/>
          <w:szCs w:val="24"/>
        </w:rPr>
        <w:t>4.3. При отгрузке товара Поставщик передает Покупателю следующие документы:</w:t>
      </w:r>
    </w:p>
    <w:p w:rsidR="00055A66" w:rsidRPr="009574E7" w:rsidRDefault="00055A66" w:rsidP="00055A66">
      <w:pPr>
        <w:jc w:val="both"/>
        <w:rPr>
          <w:color w:val="000000"/>
          <w:sz w:val="24"/>
          <w:szCs w:val="24"/>
        </w:rPr>
      </w:pPr>
      <w:r w:rsidRPr="009574E7">
        <w:rPr>
          <w:sz w:val="24"/>
          <w:szCs w:val="24"/>
        </w:rPr>
        <w:t xml:space="preserve">- </w:t>
      </w:r>
      <w:r w:rsidRPr="009574E7">
        <w:rPr>
          <w:color w:val="000000"/>
          <w:sz w:val="24"/>
          <w:szCs w:val="24"/>
        </w:rPr>
        <w:t>Товарная накладная;</w:t>
      </w:r>
    </w:p>
    <w:p w:rsidR="00055A66" w:rsidRPr="009574E7" w:rsidRDefault="00055A66" w:rsidP="00055A66">
      <w:pPr>
        <w:jc w:val="both"/>
        <w:rPr>
          <w:color w:val="000000"/>
          <w:sz w:val="24"/>
          <w:szCs w:val="24"/>
        </w:rPr>
      </w:pPr>
      <w:r w:rsidRPr="009574E7">
        <w:rPr>
          <w:color w:val="000000"/>
          <w:sz w:val="24"/>
          <w:szCs w:val="24"/>
        </w:rPr>
        <w:t>- Сертификат, подтверждающий качество товара;</w:t>
      </w:r>
    </w:p>
    <w:p w:rsidR="00055A66" w:rsidRPr="009574E7" w:rsidRDefault="00055A66" w:rsidP="00055A66">
      <w:pPr>
        <w:jc w:val="both"/>
        <w:rPr>
          <w:sz w:val="24"/>
          <w:szCs w:val="24"/>
        </w:rPr>
      </w:pPr>
      <w:r w:rsidRPr="009574E7">
        <w:rPr>
          <w:sz w:val="24"/>
          <w:szCs w:val="24"/>
        </w:rPr>
        <w:t>- Счет-фактура;</w:t>
      </w:r>
    </w:p>
    <w:p w:rsidR="00055A66" w:rsidRPr="009574E7" w:rsidRDefault="00055A66" w:rsidP="00055A66">
      <w:pPr>
        <w:jc w:val="both"/>
        <w:rPr>
          <w:sz w:val="24"/>
          <w:szCs w:val="24"/>
        </w:rPr>
      </w:pPr>
      <w:r w:rsidRPr="009574E7">
        <w:rPr>
          <w:sz w:val="24"/>
          <w:szCs w:val="24"/>
        </w:rPr>
        <w:t>- CMR.</w:t>
      </w:r>
    </w:p>
    <w:p w:rsidR="00055A66" w:rsidRPr="009574E7" w:rsidRDefault="00055A66" w:rsidP="00055A66">
      <w:pPr>
        <w:jc w:val="both"/>
        <w:rPr>
          <w:sz w:val="24"/>
          <w:szCs w:val="24"/>
        </w:rPr>
      </w:pPr>
    </w:p>
    <w:p w:rsidR="00055A66" w:rsidRPr="009574E7" w:rsidRDefault="00055A66" w:rsidP="00055A66">
      <w:pPr>
        <w:jc w:val="both"/>
        <w:rPr>
          <w:b/>
          <w:sz w:val="24"/>
          <w:szCs w:val="24"/>
        </w:rPr>
      </w:pPr>
      <w:r w:rsidRPr="009574E7">
        <w:rPr>
          <w:b/>
          <w:sz w:val="24"/>
          <w:szCs w:val="24"/>
        </w:rPr>
        <w:t>5. ОТВЕТСТВЕННОСТЬ СТОРОН.</w:t>
      </w:r>
    </w:p>
    <w:p w:rsidR="00055A66" w:rsidRPr="009574E7" w:rsidRDefault="00CD3980" w:rsidP="00055A66">
      <w:pPr>
        <w:jc w:val="both"/>
        <w:rPr>
          <w:sz w:val="24"/>
          <w:szCs w:val="24"/>
        </w:rPr>
      </w:pPr>
      <w:r>
        <w:rPr>
          <w:sz w:val="24"/>
          <w:szCs w:val="24"/>
        </w:rPr>
        <w:t>5.1</w:t>
      </w:r>
      <w:r w:rsidR="00055A66" w:rsidRPr="009574E7">
        <w:rPr>
          <w:sz w:val="24"/>
          <w:szCs w:val="24"/>
        </w:rPr>
        <w:t xml:space="preserve">. За </w:t>
      </w:r>
      <w:proofErr w:type="spellStart"/>
      <w:r w:rsidR="00055A66" w:rsidRPr="009574E7">
        <w:rPr>
          <w:sz w:val="24"/>
          <w:szCs w:val="24"/>
        </w:rPr>
        <w:t>непоставку</w:t>
      </w:r>
      <w:proofErr w:type="spellEnd"/>
      <w:r w:rsidR="00055A66" w:rsidRPr="009574E7">
        <w:rPr>
          <w:sz w:val="24"/>
          <w:szCs w:val="24"/>
        </w:rPr>
        <w:t xml:space="preserve">, недопоставку, несвоевременную поставку товара согласно условиям настоящего договора Поставщик уплачивает Покупателю штраф в размере 10 % стоимости </w:t>
      </w:r>
      <w:proofErr w:type="spellStart"/>
      <w:r w:rsidR="00055A66" w:rsidRPr="009574E7">
        <w:rPr>
          <w:sz w:val="24"/>
          <w:szCs w:val="24"/>
        </w:rPr>
        <w:t>непоставленного</w:t>
      </w:r>
      <w:proofErr w:type="spellEnd"/>
      <w:r w:rsidR="00055A66" w:rsidRPr="009574E7">
        <w:rPr>
          <w:sz w:val="24"/>
          <w:szCs w:val="24"/>
        </w:rPr>
        <w:t>, недопоставленного или несвоевременно поставленного в срок товара.</w:t>
      </w:r>
    </w:p>
    <w:p w:rsidR="00055A66" w:rsidRPr="009574E7" w:rsidRDefault="00CD3980" w:rsidP="00055A66">
      <w:pPr>
        <w:tabs>
          <w:tab w:val="left" w:pos="426"/>
        </w:tabs>
        <w:jc w:val="both"/>
        <w:rPr>
          <w:sz w:val="24"/>
          <w:szCs w:val="24"/>
        </w:rPr>
      </w:pPr>
      <w:r>
        <w:rPr>
          <w:sz w:val="24"/>
          <w:szCs w:val="24"/>
        </w:rPr>
        <w:t>5.2</w:t>
      </w:r>
      <w:r w:rsidR="00055A66" w:rsidRPr="009574E7">
        <w:rPr>
          <w:sz w:val="24"/>
          <w:szCs w:val="24"/>
        </w:rPr>
        <w:t xml:space="preserve">. </w:t>
      </w:r>
      <w:r w:rsidR="00055A66" w:rsidRPr="009574E7">
        <w:rPr>
          <w:color w:val="000000"/>
          <w:sz w:val="24"/>
          <w:szCs w:val="24"/>
        </w:rPr>
        <w:t xml:space="preserve">Поставщик в разумный срок возмещает Покупателю убытки, причиненные неисполнением (ненадлежащим исполнением) им своих обязательств по настоящему договору, </w:t>
      </w:r>
      <w:proofErr w:type="gramStart"/>
      <w:r w:rsidR="00055A66" w:rsidRPr="009574E7">
        <w:rPr>
          <w:color w:val="000000"/>
          <w:sz w:val="24"/>
          <w:szCs w:val="24"/>
        </w:rPr>
        <w:t>согласно</w:t>
      </w:r>
      <w:proofErr w:type="gramEnd"/>
      <w:r w:rsidR="00055A66" w:rsidRPr="009574E7">
        <w:rPr>
          <w:color w:val="000000"/>
          <w:sz w:val="24"/>
          <w:szCs w:val="24"/>
        </w:rPr>
        <w:t xml:space="preserve"> письменного требования Покупателя.</w:t>
      </w:r>
    </w:p>
    <w:p w:rsidR="00055A66" w:rsidRPr="009574E7" w:rsidRDefault="00055A66" w:rsidP="00055A66">
      <w:pPr>
        <w:jc w:val="both"/>
        <w:rPr>
          <w:bCs/>
          <w:color w:val="000000"/>
          <w:sz w:val="24"/>
          <w:szCs w:val="24"/>
        </w:rPr>
      </w:pPr>
      <w:r w:rsidRPr="009574E7">
        <w:rPr>
          <w:bCs/>
          <w:color w:val="000000"/>
          <w:sz w:val="24"/>
          <w:szCs w:val="24"/>
        </w:rPr>
        <w:t>5.</w:t>
      </w:r>
      <w:r w:rsidR="00CD3980">
        <w:rPr>
          <w:bCs/>
          <w:color w:val="000000"/>
          <w:sz w:val="24"/>
          <w:szCs w:val="24"/>
        </w:rPr>
        <w:t>3</w:t>
      </w:r>
      <w:r w:rsidRPr="009574E7">
        <w:rPr>
          <w:bCs/>
          <w:color w:val="000000"/>
          <w:sz w:val="24"/>
          <w:szCs w:val="24"/>
        </w:rPr>
        <w:t>. Ответственность за правильность оформления и достоверность сведений, отраженных в документах, сопровождающих поставку товара (ТТН, сертификат качества и др.) несет Поставщик.</w:t>
      </w:r>
    </w:p>
    <w:p w:rsidR="00055A66" w:rsidRPr="009574E7" w:rsidRDefault="00055A66" w:rsidP="00055A66">
      <w:pPr>
        <w:jc w:val="both"/>
        <w:rPr>
          <w:sz w:val="24"/>
          <w:szCs w:val="24"/>
        </w:rPr>
      </w:pPr>
      <w:r w:rsidRPr="009574E7">
        <w:rPr>
          <w:bCs/>
          <w:color w:val="000000"/>
          <w:sz w:val="24"/>
          <w:szCs w:val="24"/>
        </w:rPr>
        <w:t>5.</w:t>
      </w:r>
      <w:r w:rsidR="00CD3980">
        <w:rPr>
          <w:bCs/>
          <w:color w:val="000000"/>
          <w:sz w:val="24"/>
          <w:szCs w:val="24"/>
        </w:rPr>
        <w:t>4</w:t>
      </w:r>
      <w:r w:rsidRPr="009574E7">
        <w:rPr>
          <w:bCs/>
          <w:color w:val="000000"/>
          <w:sz w:val="24"/>
          <w:szCs w:val="24"/>
        </w:rPr>
        <w:t xml:space="preserve">. </w:t>
      </w:r>
      <w:r w:rsidRPr="009574E7">
        <w:rPr>
          <w:sz w:val="24"/>
          <w:szCs w:val="24"/>
        </w:rPr>
        <w:t>Покупатель в одностороннем порядке вправе отказаться от исполнения договора (полностью или частично) в случа</w:t>
      </w:r>
      <w:bookmarkStart w:id="0" w:name="a252"/>
      <w:bookmarkEnd w:id="0"/>
      <w:r w:rsidRPr="009574E7">
        <w:rPr>
          <w:sz w:val="24"/>
          <w:szCs w:val="24"/>
        </w:rPr>
        <w:t>е поставки товара ненадлежащего качества, а так же</w:t>
      </w:r>
      <w:bookmarkStart w:id="1" w:name="a253"/>
      <w:bookmarkEnd w:id="1"/>
      <w:r w:rsidRPr="009574E7">
        <w:rPr>
          <w:sz w:val="24"/>
          <w:szCs w:val="24"/>
        </w:rPr>
        <w:t xml:space="preserve"> неоднократной просрочки Поставщиком в поставке товара сверх предусмотренных в договоре сроков путем направления Поставщику письменного уведомления.</w:t>
      </w:r>
    </w:p>
    <w:p w:rsidR="00055A66" w:rsidRPr="009574E7" w:rsidRDefault="00055A66" w:rsidP="00055A66">
      <w:pPr>
        <w:jc w:val="both"/>
        <w:rPr>
          <w:b/>
          <w:color w:val="000000"/>
          <w:sz w:val="24"/>
          <w:szCs w:val="24"/>
        </w:rPr>
      </w:pPr>
      <w:r w:rsidRPr="009574E7">
        <w:rPr>
          <w:sz w:val="24"/>
          <w:szCs w:val="24"/>
        </w:rPr>
        <w:t>5.</w:t>
      </w:r>
      <w:r w:rsidR="00CD3980">
        <w:rPr>
          <w:sz w:val="24"/>
          <w:szCs w:val="24"/>
        </w:rPr>
        <w:t>5</w:t>
      </w:r>
      <w:r w:rsidRPr="009574E7">
        <w:rPr>
          <w:sz w:val="24"/>
          <w:szCs w:val="24"/>
        </w:rPr>
        <w:t>. Покупатель обязан предоставить Поставщику Заявление о ввозе товаров и уплате косвенных налогов с отметкой своего налогового органа в течение 60 (шестидесяти) календарных дней со дня поставки товара.</w:t>
      </w:r>
    </w:p>
    <w:p w:rsidR="00055A66" w:rsidRPr="009574E7" w:rsidRDefault="00055A66" w:rsidP="00055A66">
      <w:pPr>
        <w:jc w:val="both"/>
        <w:rPr>
          <w:b/>
          <w:color w:val="000000"/>
          <w:sz w:val="24"/>
          <w:szCs w:val="24"/>
        </w:rPr>
      </w:pPr>
      <w:r w:rsidRPr="009574E7">
        <w:rPr>
          <w:b/>
          <w:color w:val="000000"/>
          <w:sz w:val="24"/>
          <w:szCs w:val="24"/>
        </w:rPr>
        <w:t xml:space="preserve"> </w:t>
      </w:r>
    </w:p>
    <w:p w:rsidR="00055A66" w:rsidRPr="009574E7" w:rsidRDefault="00055A66" w:rsidP="00055A66">
      <w:pPr>
        <w:jc w:val="both"/>
        <w:rPr>
          <w:b/>
          <w:color w:val="000000"/>
          <w:sz w:val="24"/>
          <w:szCs w:val="24"/>
        </w:rPr>
      </w:pPr>
      <w:r w:rsidRPr="009574E7">
        <w:rPr>
          <w:b/>
          <w:color w:val="000000"/>
          <w:sz w:val="24"/>
          <w:szCs w:val="24"/>
        </w:rPr>
        <w:t>6. ПОРЯДОК ИЗМЕНЕНИЯ ДОГОВОРА. СПОРЫ.</w:t>
      </w:r>
    </w:p>
    <w:p w:rsidR="00055A66" w:rsidRPr="009574E7" w:rsidRDefault="00055A66" w:rsidP="00055A66">
      <w:pPr>
        <w:jc w:val="both"/>
        <w:rPr>
          <w:color w:val="000000"/>
          <w:sz w:val="24"/>
          <w:szCs w:val="24"/>
        </w:rPr>
      </w:pPr>
      <w:r w:rsidRPr="009574E7">
        <w:rPr>
          <w:color w:val="000000"/>
          <w:sz w:val="24"/>
          <w:szCs w:val="24"/>
        </w:rPr>
        <w:t>6.1. Все изменения и дополнения  настоящего договора действительны лишь при условии совершения их в письменной форме и подписания их обеими сторонами.</w:t>
      </w:r>
    </w:p>
    <w:p w:rsidR="00055A66" w:rsidRPr="009574E7" w:rsidRDefault="00055A66" w:rsidP="00055A66">
      <w:pPr>
        <w:jc w:val="both"/>
        <w:rPr>
          <w:color w:val="000000"/>
          <w:sz w:val="24"/>
          <w:szCs w:val="24"/>
        </w:rPr>
      </w:pPr>
      <w:r w:rsidRPr="009574E7">
        <w:rPr>
          <w:color w:val="000000"/>
          <w:sz w:val="24"/>
          <w:szCs w:val="24"/>
        </w:rPr>
        <w:t>6.2. Споры и разногласия, возникающие в процессе исполнения договора, будут разрешаться  путем переговоров, а при невозможности - в Экономическом  суде Могилевской области в соответствии с законодательством Республики Беларусь.</w:t>
      </w:r>
      <w:r w:rsidRPr="009574E7">
        <w:rPr>
          <w:sz w:val="24"/>
          <w:szCs w:val="24"/>
        </w:rPr>
        <w:t xml:space="preserve"> Досудебный порядок </w:t>
      </w:r>
      <w:r w:rsidRPr="009574E7">
        <w:rPr>
          <w:sz w:val="24"/>
          <w:szCs w:val="24"/>
        </w:rPr>
        <w:lastRenderedPageBreak/>
        <w:t>урегулирования спора является обязательным. Срок рассмотрения и дачи ответа на предъявленную  претензию  устанавливается в  10 календарных дней с момента ее получения.</w:t>
      </w:r>
    </w:p>
    <w:p w:rsidR="00055A66" w:rsidRPr="009574E7" w:rsidRDefault="00055A66" w:rsidP="00055A66">
      <w:pPr>
        <w:jc w:val="both"/>
        <w:rPr>
          <w:color w:val="000000"/>
          <w:sz w:val="24"/>
          <w:szCs w:val="24"/>
        </w:rPr>
      </w:pPr>
    </w:p>
    <w:p w:rsidR="00055A66" w:rsidRPr="009574E7" w:rsidRDefault="00055A66" w:rsidP="00055A66">
      <w:pPr>
        <w:jc w:val="both"/>
        <w:rPr>
          <w:color w:val="000000"/>
          <w:sz w:val="24"/>
          <w:szCs w:val="24"/>
        </w:rPr>
      </w:pPr>
      <w:r w:rsidRPr="009574E7">
        <w:rPr>
          <w:b/>
          <w:color w:val="000000"/>
          <w:sz w:val="24"/>
          <w:szCs w:val="24"/>
        </w:rPr>
        <w:t>7. ФОРС-МАЖОР</w:t>
      </w:r>
      <w:r w:rsidRPr="009574E7">
        <w:rPr>
          <w:color w:val="000000"/>
          <w:sz w:val="24"/>
          <w:szCs w:val="24"/>
        </w:rPr>
        <w:t>.</w:t>
      </w:r>
    </w:p>
    <w:p w:rsidR="00055A66" w:rsidRPr="009574E7" w:rsidRDefault="00055A66" w:rsidP="00055A66">
      <w:pPr>
        <w:jc w:val="both"/>
        <w:rPr>
          <w:color w:val="000000"/>
          <w:sz w:val="24"/>
          <w:szCs w:val="24"/>
        </w:rPr>
      </w:pPr>
      <w:r w:rsidRPr="009574E7">
        <w:rPr>
          <w:color w:val="000000"/>
          <w:sz w:val="24"/>
          <w:szCs w:val="24"/>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и войны, если эти обстоятельства непосредственно повлияли на исполнение настоящего договора. Сторона, для которой возникли указанные выше обстоятельства, обязана немедленно уведомить  об их наступлении и прекращении другую сторону. Надлежащим доказательством неисполнения обязательств будет служить справка, выдаваемая </w:t>
      </w:r>
      <w:proofErr w:type="spellStart"/>
      <w:r w:rsidRPr="009574E7">
        <w:rPr>
          <w:color w:val="000000"/>
          <w:sz w:val="24"/>
          <w:szCs w:val="24"/>
        </w:rPr>
        <w:t>Торгово</w:t>
      </w:r>
      <w:proofErr w:type="spellEnd"/>
      <w:r w:rsidRPr="009574E7">
        <w:rPr>
          <w:color w:val="000000"/>
          <w:sz w:val="24"/>
          <w:szCs w:val="24"/>
        </w:rPr>
        <w:t xml:space="preserve"> – промышленной палатой страны Поставщика или Покупателя. При этом срок исполнения обязательств отодвигается соразмерно времени, в течение которого действовали такие обстоятельства. Если  указанные обстоятельства будут продолжаться более 3-х месяцев, то договор может быть расторгнут. При этом каждая из сторон вправе потребовать от другой стороны возврата всего, что она исполнила, не получив встречного удовлетворения.</w:t>
      </w:r>
    </w:p>
    <w:p w:rsidR="00055A66" w:rsidRPr="009574E7" w:rsidRDefault="00055A66" w:rsidP="00055A66">
      <w:pPr>
        <w:jc w:val="both"/>
        <w:rPr>
          <w:b/>
          <w:color w:val="000000"/>
          <w:sz w:val="24"/>
          <w:szCs w:val="24"/>
        </w:rPr>
      </w:pPr>
    </w:p>
    <w:p w:rsidR="00055A66" w:rsidRPr="009574E7" w:rsidRDefault="00055A66" w:rsidP="00055A66">
      <w:pPr>
        <w:jc w:val="both"/>
        <w:rPr>
          <w:b/>
          <w:color w:val="000000"/>
          <w:sz w:val="24"/>
          <w:szCs w:val="24"/>
        </w:rPr>
      </w:pPr>
      <w:r w:rsidRPr="009574E7">
        <w:rPr>
          <w:b/>
          <w:color w:val="000000"/>
          <w:sz w:val="24"/>
          <w:szCs w:val="24"/>
        </w:rPr>
        <w:t>8. ПРОЧИЕ УСЛОВИЯ.</w:t>
      </w:r>
    </w:p>
    <w:p w:rsidR="00055A66" w:rsidRPr="009574E7" w:rsidRDefault="00055A66" w:rsidP="00055A66">
      <w:pPr>
        <w:jc w:val="both"/>
        <w:rPr>
          <w:sz w:val="24"/>
          <w:szCs w:val="24"/>
        </w:rPr>
      </w:pPr>
      <w:r w:rsidRPr="009574E7">
        <w:rPr>
          <w:sz w:val="24"/>
          <w:szCs w:val="24"/>
        </w:rPr>
        <w:t>8.1. Настоящий договор может быть досрочно расторгнут по письменному предварительному уведомлению, направленному второй стороне не менее</w:t>
      </w:r>
      <w:proofErr w:type="gramStart"/>
      <w:r w:rsidRPr="009574E7">
        <w:rPr>
          <w:sz w:val="24"/>
          <w:szCs w:val="24"/>
        </w:rPr>
        <w:t>,</w:t>
      </w:r>
      <w:proofErr w:type="gramEnd"/>
      <w:r w:rsidRPr="009574E7">
        <w:rPr>
          <w:sz w:val="24"/>
          <w:szCs w:val="24"/>
        </w:rPr>
        <w:t xml:space="preserve"> чем за месяц.</w:t>
      </w:r>
    </w:p>
    <w:p w:rsidR="00055A66" w:rsidRPr="009574E7" w:rsidRDefault="00055A66" w:rsidP="00055A66">
      <w:pPr>
        <w:jc w:val="both"/>
        <w:rPr>
          <w:color w:val="000000"/>
          <w:sz w:val="24"/>
          <w:szCs w:val="24"/>
        </w:rPr>
      </w:pPr>
      <w:r w:rsidRPr="009574E7">
        <w:rPr>
          <w:color w:val="000000"/>
          <w:sz w:val="24"/>
          <w:szCs w:val="24"/>
        </w:rPr>
        <w:t>8.2. Во всем, что не предусмотрено настоящим договором, стороны руководствуются действующим законодательством  Республики Беларусь.</w:t>
      </w:r>
    </w:p>
    <w:p w:rsidR="00055A66" w:rsidRPr="009574E7" w:rsidRDefault="00055A66" w:rsidP="00055A66">
      <w:pPr>
        <w:jc w:val="both"/>
        <w:rPr>
          <w:b/>
          <w:sz w:val="24"/>
          <w:szCs w:val="24"/>
        </w:rPr>
      </w:pPr>
      <w:r w:rsidRPr="009574E7">
        <w:rPr>
          <w:color w:val="000000"/>
          <w:sz w:val="24"/>
          <w:szCs w:val="24"/>
        </w:rPr>
        <w:t>8.3. Документы, оформленные с применением факсимильной связи, стороны признают имеющими юридическую силу, если они  подписаны уполномоченными лицами и заверены печатью, с последующей заменой на оригинальные в течени</w:t>
      </w:r>
      <w:proofErr w:type="gramStart"/>
      <w:r w:rsidRPr="009574E7">
        <w:rPr>
          <w:color w:val="000000"/>
          <w:sz w:val="24"/>
          <w:szCs w:val="24"/>
        </w:rPr>
        <w:t>и</w:t>
      </w:r>
      <w:proofErr w:type="gramEnd"/>
      <w:r w:rsidRPr="009574E7">
        <w:rPr>
          <w:color w:val="000000"/>
          <w:sz w:val="24"/>
          <w:szCs w:val="24"/>
        </w:rPr>
        <w:t xml:space="preserve"> 20 календарных дней с момента получения копий.</w:t>
      </w:r>
    </w:p>
    <w:p w:rsidR="00055A66" w:rsidRPr="009574E7" w:rsidRDefault="00055A66" w:rsidP="00055A66">
      <w:pPr>
        <w:jc w:val="both"/>
        <w:rPr>
          <w:color w:val="000000"/>
          <w:sz w:val="24"/>
          <w:szCs w:val="24"/>
        </w:rPr>
      </w:pPr>
      <w:r w:rsidRPr="009574E7">
        <w:rPr>
          <w:color w:val="000000"/>
          <w:sz w:val="24"/>
          <w:szCs w:val="24"/>
        </w:rPr>
        <w:t xml:space="preserve">8.4. Настоящий договор вступает в силу с момента его подписания сторонами и действует до полного исполнения </w:t>
      </w:r>
      <w:r>
        <w:rPr>
          <w:color w:val="000000"/>
          <w:sz w:val="24"/>
          <w:szCs w:val="24"/>
        </w:rPr>
        <w:t>обязатель</w:t>
      </w:r>
      <w:proofErr w:type="gramStart"/>
      <w:r>
        <w:rPr>
          <w:color w:val="000000"/>
          <w:sz w:val="24"/>
          <w:szCs w:val="24"/>
        </w:rPr>
        <w:t xml:space="preserve">ств </w:t>
      </w:r>
      <w:r w:rsidRPr="009574E7">
        <w:rPr>
          <w:color w:val="000000"/>
          <w:sz w:val="24"/>
          <w:szCs w:val="24"/>
        </w:rPr>
        <w:t>ст</w:t>
      </w:r>
      <w:proofErr w:type="gramEnd"/>
      <w:r w:rsidRPr="009574E7">
        <w:rPr>
          <w:color w:val="000000"/>
          <w:sz w:val="24"/>
          <w:szCs w:val="24"/>
        </w:rPr>
        <w:t>оронами.</w:t>
      </w:r>
    </w:p>
    <w:p w:rsidR="00055A66" w:rsidRPr="009574E7" w:rsidRDefault="00055A66" w:rsidP="00055A66">
      <w:pPr>
        <w:jc w:val="both"/>
        <w:rPr>
          <w:color w:val="000000"/>
          <w:sz w:val="24"/>
          <w:szCs w:val="24"/>
        </w:rPr>
      </w:pPr>
      <w:r w:rsidRPr="009574E7">
        <w:rPr>
          <w:color w:val="000000"/>
          <w:sz w:val="24"/>
          <w:szCs w:val="24"/>
        </w:rPr>
        <w:t xml:space="preserve">   </w:t>
      </w:r>
    </w:p>
    <w:p w:rsidR="00055A66" w:rsidRPr="009574E7" w:rsidRDefault="00055A66" w:rsidP="00055A66">
      <w:pPr>
        <w:jc w:val="both"/>
        <w:rPr>
          <w:b/>
          <w:color w:val="000000"/>
          <w:sz w:val="24"/>
          <w:szCs w:val="24"/>
        </w:rPr>
      </w:pPr>
      <w:r w:rsidRPr="009574E7">
        <w:rPr>
          <w:b/>
          <w:color w:val="000000"/>
          <w:sz w:val="24"/>
          <w:szCs w:val="24"/>
        </w:rPr>
        <w:t>9.НАЗВАНИЕ, ЮРИДИЧЕСКИЕ АДРЕСА И БАНКОВСКИЕ РЕКВИЗИТЫ СТОРОН.</w:t>
      </w:r>
    </w:p>
    <w:p w:rsidR="00055A66" w:rsidRPr="009574E7" w:rsidRDefault="00055A66" w:rsidP="00055A66">
      <w:pPr>
        <w:shd w:val="clear" w:color="auto" w:fill="FFFFFF"/>
        <w:rPr>
          <w:color w:val="000000"/>
          <w:sz w:val="24"/>
          <w:szCs w:val="24"/>
        </w:rPr>
      </w:pPr>
      <w:r w:rsidRPr="009574E7">
        <w:rPr>
          <w:b/>
          <w:color w:val="000000"/>
          <w:sz w:val="24"/>
          <w:szCs w:val="24"/>
        </w:rPr>
        <w:t>ПОСТАВЩИК:</w:t>
      </w:r>
      <w:r w:rsidRPr="009574E7">
        <w:rPr>
          <w:color w:val="000000"/>
          <w:sz w:val="24"/>
          <w:szCs w:val="24"/>
        </w:rPr>
        <w:t xml:space="preserve"> </w:t>
      </w:r>
      <w:r w:rsidRPr="009574E7">
        <w:rPr>
          <w:b/>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055A66" w:rsidRPr="009574E7" w:rsidRDefault="00055A66" w:rsidP="00055A66">
      <w:pPr>
        <w:shd w:val="clear" w:color="auto" w:fill="FFFFFF"/>
        <w:rPr>
          <w:color w:val="000000"/>
          <w:sz w:val="24"/>
          <w:szCs w:val="24"/>
        </w:rPr>
      </w:pPr>
    </w:p>
    <w:p w:rsidR="00055A66" w:rsidRPr="009574E7" w:rsidRDefault="00055A66" w:rsidP="00055A66">
      <w:pPr>
        <w:rPr>
          <w:bCs/>
          <w:sz w:val="24"/>
          <w:szCs w:val="24"/>
        </w:rPr>
      </w:pPr>
      <w:r w:rsidRPr="009574E7">
        <w:rPr>
          <w:b/>
          <w:color w:val="000000"/>
          <w:sz w:val="24"/>
          <w:szCs w:val="24"/>
        </w:rPr>
        <w:t>ПОКУПАТЕЛЬ:</w:t>
      </w:r>
      <w:r w:rsidRPr="009574E7">
        <w:rPr>
          <w:b/>
          <w:sz w:val="24"/>
          <w:szCs w:val="24"/>
        </w:rPr>
        <w:t xml:space="preserve"> ОАО «Лента»</w:t>
      </w:r>
      <w:r w:rsidRPr="009574E7">
        <w:rPr>
          <w:sz w:val="24"/>
          <w:szCs w:val="24"/>
        </w:rPr>
        <w:t xml:space="preserve"> 212003 Республика Беларусь</w:t>
      </w:r>
      <w:proofErr w:type="gramStart"/>
      <w:r w:rsidRPr="009574E7">
        <w:rPr>
          <w:sz w:val="24"/>
          <w:szCs w:val="24"/>
        </w:rPr>
        <w:t>.</w:t>
      </w:r>
      <w:proofErr w:type="gramEnd"/>
      <w:r w:rsidRPr="009574E7">
        <w:rPr>
          <w:sz w:val="24"/>
          <w:szCs w:val="24"/>
        </w:rPr>
        <w:t xml:space="preserve"> </w:t>
      </w:r>
      <w:proofErr w:type="gramStart"/>
      <w:r w:rsidRPr="009574E7">
        <w:rPr>
          <w:sz w:val="24"/>
          <w:szCs w:val="24"/>
        </w:rPr>
        <w:t>г</w:t>
      </w:r>
      <w:proofErr w:type="gramEnd"/>
      <w:r w:rsidRPr="009574E7">
        <w:rPr>
          <w:sz w:val="24"/>
          <w:szCs w:val="24"/>
        </w:rPr>
        <w:t>. Могилев, ул. Челюскинцев, 65, УНП 700002794</w:t>
      </w:r>
      <w:r w:rsidRPr="009574E7">
        <w:rPr>
          <w:sz w:val="24"/>
          <w:szCs w:val="24"/>
          <w:lang w:val="en-US"/>
        </w:rPr>
        <w:t>IBAN</w:t>
      </w:r>
      <w:r w:rsidRPr="009574E7">
        <w:rPr>
          <w:sz w:val="24"/>
          <w:szCs w:val="24"/>
        </w:rPr>
        <w:t xml:space="preserve">: </w:t>
      </w:r>
      <w:r w:rsidRPr="009574E7">
        <w:rPr>
          <w:sz w:val="24"/>
          <w:szCs w:val="24"/>
          <w:lang w:val="en-US"/>
        </w:rPr>
        <w:t>BY</w:t>
      </w:r>
      <w:r w:rsidRPr="009574E7">
        <w:rPr>
          <w:sz w:val="24"/>
          <w:szCs w:val="24"/>
        </w:rPr>
        <w:t>61</w:t>
      </w:r>
      <w:r w:rsidRPr="009574E7">
        <w:rPr>
          <w:sz w:val="24"/>
          <w:szCs w:val="24"/>
          <w:lang w:val="en-US"/>
        </w:rPr>
        <w:t>BELB</w:t>
      </w:r>
      <w:r w:rsidRPr="009574E7">
        <w:rPr>
          <w:sz w:val="24"/>
          <w:szCs w:val="24"/>
        </w:rPr>
        <w:t xml:space="preserve">30121104130240226000 в ОАО БАНК </w:t>
      </w:r>
      <w:proofErr w:type="spellStart"/>
      <w:r w:rsidRPr="009574E7">
        <w:rPr>
          <w:sz w:val="24"/>
          <w:szCs w:val="24"/>
        </w:rPr>
        <w:t>БелВЭБ</w:t>
      </w:r>
      <w:proofErr w:type="spellEnd"/>
      <w:r w:rsidRPr="009574E7">
        <w:rPr>
          <w:sz w:val="24"/>
          <w:szCs w:val="24"/>
        </w:rPr>
        <w:t xml:space="preserve">, </w:t>
      </w:r>
      <w:r w:rsidRPr="009574E7">
        <w:rPr>
          <w:sz w:val="24"/>
          <w:szCs w:val="24"/>
          <w:lang w:val="en-US"/>
        </w:rPr>
        <w:t>BIC</w:t>
      </w:r>
      <w:r w:rsidRPr="009574E7">
        <w:rPr>
          <w:sz w:val="24"/>
          <w:szCs w:val="24"/>
        </w:rPr>
        <w:t xml:space="preserve"> банка </w:t>
      </w:r>
      <w:proofErr w:type="gramStart"/>
      <w:r w:rsidRPr="009574E7">
        <w:rPr>
          <w:sz w:val="24"/>
          <w:szCs w:val="24"/>
          <w:lang w:val="en-US"/>
        </w:rPr>
        <w:t>BELBBY</w:t>
      </w:r>
      <w:r w:rsidRPr="009574E7">
        <w:rPr>
          <w:sz w:val="24"/>
          <w:szCs w:val="24"/>
        </w:rPr>
        <w:t>2</w:t>
      </w:r>
      <w:r w:rsidRPr="009574E7">
        <w:rPr>
          <w:sz w:val="24"/>
          <w:szCs w:val="24"/>
          <w:lang w:val="en-US"/>
        </w:rPr>
        <w:t>X</w:t>
      </w:r>
      <w:r w:rsidRPr="009574E7">
        <w:rPr>
          <w:sz w:val="24"/>
          <w:szCs w:val="24"/>
        </w:rPr>
        <w:t xml:space="preserve">  г</w:t>
      </w:r>
      <w:proofErr w:type="gramEnd"/>
      <w:r w:rsidRPr="009574E7">
        <w:rPr>
          <w:sz w:val="24"/>
          <w:szCs w:val="24"/>
        </w:rPr>
        <w:t xml:space="preserve">. Минск,  пр. Победителей,29. Банк получатель: ОАО БАНК </w:t>
      </w:r>
      <w:proofErr w:type="spellStart"/>
      <w:r w:rsidRPr="009574E7">
        <w:rPr>
          <w:sz w:val="24"/>
          <w:szCs w:val="24"/>
        </w:rPr>
        <w:t>БелВЭБ</w:t>
      </w:r>
      <w:proofErr w:type="spellEnd"/>
      <w:r w:rsidRPr="009574E7">
        <w:rPr>
          <w:sz w:val="24"/>
          <w:szCs w:val="24"/>
        </w:rPr>
        <w:t xml:space="preserve"> г. Минск Республика Беларусь. ИНН 100010078. Банк корреспондент: ПАО СБЕРБАНК </w:t>
      </w:r>
      <w:proofErr w:type="gramStart"/>
      <w:r w:rsidRPr="009574E7">
        <w:rPr>
          <w:sz w:val="24"/>
          <w:szCs w:val="24"/>
        </w:rPr>
        <w:t>г</w:t>
      </w:r>
      <w:proofErr w:type="gramEnd"/>
      <w:r w:rsidRPr="009574E7">
        <w:rPr>
          <w:sz w:val="24"/>
          <w:szCs w:val="24"/>
        </w:rPr>
        <w:t xml:space="preserve">. Москва, Россия. </w:t>
      </w:r>
      <w:proofErr w:type="spellStart"/>
      <w:r w:rsidRPr="009574E7">
        <w:rPr>
          <w:sz w:val="24"/>
          <w:szCs w:val="24"/>
        </w:rPr>
        <w:t>Кор</w:t>
      </w:r>
      <w:proofErr w:type="gramStart"/>
      <w:r w:rsidRPr="009574E7">
        <w:rPr>
          <w:sz w:val="24"/>
          <w:szCs w:val="24"/>
        </w:rPr>
        <w:t>.с</w:t>
      </w:r>
      <w:proofErr w:type="gramEnd"/>
      <w:r w:rsidRPr="009574E7">
        <w:rPr>
          <w:sz w:val="24"/>
          <w:szCs w:val="24"/>
        </w:rPr>
        <w:t>чет</w:t>
      </w:r>
      <w:proofErr w:type="spellEnd"/>
      <w:r w:rsidRPr="009574E7">
        <w:rPr>
          <w:sz w:val="24"/>
          <w:szCs w:val="24"/>
        </w:rPr>
        <w:t xml:space="preserve"> 30101810400000000225, БИК 044525225. Расчетный счет  30111810800000000659, ИНН 7707083893,</w:t>
      </w:r>
      <w:r w:rsidRPr="009574E7">
        <w:rPr>
          <w:bCs/>
          <w:sz w:val="24"/>
          <w:szCs w:val="24"/>
        </w:rPr>
        <w:t xml:space="preserve">  тел./факс (0222) 74 47 81 </w:t>
      </w:r>
    </w:p>
    <w:p w:rsidR="00055A66" w:rsidRPr="009574E7" w:rsidRDefault="00055A66" w:rsidP="00055A66">
      <w:pPr>
        <w:rPr>
          <w:color w:val="000000"/>
          <w:sz w:val="24"/>
          <w:szCs w:val="24"/>
        </w:rPr>
      </w:pPr>
    </w:p>
    <w:p w:rsidR="00055A66" w:rsidRPr="009574E7" w:rsidRDefault="00055A66" w:rsidP="00055A66">
      <w:pPr>
        <w:jc w:val="both"/>
        <w:rPr>
          <w:b/>
          <w:color w:val="000000"/>
          <w:sz w:val="24"/>
          <w:szCs w:val="24"/>
        </w:rPr>
      </w:pPr>
      <w:r w:rsidRPr="009574E7">
        <w:rPr>
          <w:b/>
          <w:color w:val="000000"/>
          <w:sz w:val="24"/>
          <w:szCs w:val="24"/>
        </w:rPr>
        <w:t xml:space="preserve">ПОСТАВЩИК                                                                                        ПОКУПАТЕЛЬ </w:t>
      </w:r>
    </w:p>
    <w:p w:rsidR="00055A66" w:rsidRPr="009574E7" w:rsidRDefault="00055A66" w:rsidP="00055A66">
      <w:pPr>
        <w:jc w:val="both"/>
        <w:rPr>
          <w:b/>
          <w:color w:val="000000"/>
          <w:sz w:val="24"/>
          <w:szCs w:val="24"/>
        </w:rPr>
      </w:pPr>
      <w:r w:rsidRPr="009574E7">
        <w:rPr>
          <w:b/>
          <w:color w:val="000000"/>
          <w:sz w:val="24"/>
          <w:szCs w:val="24"/>
        </w:rPr>
        <w:t>_______________(_____________)                                  _________________(_________)</w:t>
      </w:r>
    </w:p>
    <w:p w:rsidR="00055A66" w:rsidRPr="009574E7" w:rsidRDefault="00055A66" w:rsidP="00055A66">
      <w:pPr>
        <w:jc w:val="both"/>
        <w:rPr>
          <w:b/>
          <w:color w:val="000000"/>
          <w:sz w:val="24"/>
          <w:szCs w:val="24"/>
        </w:rPr>
      </w:pPr>
    </w:p>
    <w:p w:rsidR="00055A66" w:rsidRDefault="00055A66" w:rsidP="00055A66">
      <w:pPr>
        <w:jc w:val="center"/>
        <w:rPr>
          <w:b/>
          <w:color w:val="000000"/>
          <w:sz w:val="28"/>
          <w:szCs w:val="28"/>
        </w:rPr>
      </w:pPr>
    </w:p>
    <w:p w:rsidR="00055A66" w:rsidRDefault="00055A66" w:rsidP="00055A66">
      <w:pPr>
        <w:jc w:val="center"/>
        <w:rPr>
          <w:b/>
          <w:color w:val="000000"/>
          <w:sz w:val="28"/>
          <w:szCs w:val="28"/>
        </w:rPr>
      </w:pPr>
    </w:p>
    <w:p w:rsidR="00055A66" w:rsidRDefault="00055A66" w:rsidP="00055A66">
      <w:pPr>
        <w:jc w:val="center"/>
        <w:rPr>
          <w:b/>
          <w:color w:val="000000"/>
          <w:sz w:val="28"/>
          <w:szCs w:val="28"/>
        </w:rPr>
      </w:pPr>
    </w:p>
    <w:p w:rsidR="00055A66" w:rsidRDefault="00055A66" w:rsidP="00055A66">
      <w:pPr>
        <w:jc w:val="center"/>
        <w:rPr>
          <w:b/>
          <w:color w:val="000000"/>
          <w:sz w:val="28"/>
          <w:szCs w:val="28"/>
        </w:rPr>
      </w:pPr>
    </w:p>
    <w:p w:rsidR="00055A66" w:rsidRDefault="00055A66" w:rsidP="00055A66">
      <w:pPr>
        <w:jc w:val="center"/>
        <w:rPr>
          <w:b/>
          <w:color w:val="000000"/>
          <w:sz w:val="28"/>
          <w:szCs w:val="28"/>
        </w:rPr>
      </w:pPr>
    </w:p>
    <w:p w:rsidR="00055A66" w:rsidRDefault="00055A66" w:rsidP="00055A66">
      <w:pPr>
        <w:jc w:val="center"/>
        <w:rPr>
          <w:b/>
          <w:color w:val="000000"/>
          <w:sz w:val="28"/>
          <w:szCs w:val="28"/>
        </w:rPr>
      </w:pPr>
    </w:p>
    <w:p w:rsidR="00055A66" w:rsidRDefault="00055A66" w:rsidP="00055A66">
      <w:pPr>
        <w:jc w:val="center"/>
        <w:rPr>
          <w:b/>
          <w:color w:val="000000"/>
          <w:sz w:val="28"/>
          <w:szCs w:val="28"/>
        </w:rPr>
      </w:pPr>
    </w:p>
    <w:p w:rsidR="00055A66" w:rsidRDefault="00055A66" w:rsidP="00055A66">
      <w:pPr>
        <w:jc w:val="center"/>
        <w:rPr>
          <w:b/>
          <w:color w:val="000000"/>
          <w:sz w:val="28"/>
          <w:szCs w:val="28"/>
        </w:rPr>
      </w:pPr>
    </w:p>
    <w:p w:rsidR="00055A66" w:rsidRDefault="00055A66" w:rsidP="00055A66">
      <w:pPr>
        <w:jc w:val="center"/>
        <w:rPr>
          <w:b/>
          <w:color w:val="000000"/>
          <w:sz w:val="28"/>
          <w:szCs w:val="28"/>
        </w:rPr>
      </w:pPr>
    </w:p>
    <w:p w:rsidR="00055A66" w:rsidRDefault="00055A66" w:rsidP="00055A66">
      <w:pPr>
        <w:jc w:val="center"/>
        <w:rPr>
          <w:b/>
          <w:color w:val="000000"/>
          <w:sz w:val="28"/>
          <w:szCs w:val="28"/>
        </w:rPr>
      </w:pPr>
    </w:p>
    <w:p w:rsidR="00055A66" w:rsidRPr="009574E7" w:rsidRDefault="00055A66" w:rsidP="00055A66">
      <w:pPr>
        <w:jc w:val="center"/>
        <w:rPr>
          <w:color w:val="000000"/>
          <w:sz w:val="28"/>
          <w:szCs w:val="28"/>
        </w:rPr>
      </w:pPr>
      <w:r w:rsidRPr="009574E7">
        <w:rPr>
          <w:b/>
          <w:color w:val="000000"/>
          <w:sz w:val="28"/>
          <w:szCs w:val="28"/>
        </w:rPr>
        <w:t>СПЕЦИФИКАЦИЯ №1</w:t>
      </w:r>
      <w:r w:rsidRPr="009574E7">
        <w:rPr>
          <w:color w:val="000000"/>
          <w:sz w:val="28"/>
          <w:szCs w:val="28"/>
        </w:rPr>
        <w:t xml:space="preserve"> от «___» ______20__г.</w:t>
      </w:r>
    </w:p>
    <w:p w:rsidR="00055A66" w:rsidRPr="009574E7" w:rsidRDefault="00055A66" w:rsidP="00055A66">
      <w:pPr>
        <w:jc w:val="center"/>
        <w:rPr>
          <w:color w:val="000000"/>
          <w:sz w:val="28"/>
          <w:szCs w:val="28"/>
        </w:rPr>
      </w:pPr>
      <w:r w:rsidRPr="009574E7">
        <w:rPr>
          <w:color w:val="000000"/>
          <w:sz w:val="28"/>
          <w:szCs w:val="28"/>
        </w:rPr>
        <w:t>к договору №</w:t>
      </w:r>
      <w:proofErr w:type="spellStart"/>
      <w:r w:rsidRPr="009574E7">
        <w:rPr>
          <w:color w:val="000000"/>
          <w:sz w:val="28"/>
          <w:szCs w:val="28"/>
        </w:rPr>
        <w:t>____от</w:t>
      </w:r>
      <w:proofErr w:type="spellEnd"/>
      <w:r w:rsidRPr="009574E7">
        <w:rPr>
          <w:color w:val="000000"/>
          <w:sz w:val="28"/>
          <w:szCs w:val="28"/>
        </w:rPr>
        <w:t xml:space="preserve"> «____» ____________ 20__г.</w:t>
      </w:r>
    </w:p>
    <w:p w:rsidR="00055A66" w:rsidRPr="009574E7" w:rsidRDefault="00055A66" w:rsidP="00055A66">
      <w:pPr>
        <w:jc w:val="center"/>
        <w:rPr>
          <w:color w:val="000000"/>
          <w:sz w:val="28"/>
          <w:szCs w:val="28"/>
        </w:rPr>
      </w:pPr>
      <w:r w:rsidRPr="009574E7">
        <w:rPr>
          <w:color w:val="000000"/>
          <w:sz w:val="28"/>
          <w:szCs w:val="28"/>
        </w:rPr>
        <w:t xml:space="preserve">между ОАО «Лента», </w:t>
      </w:r>
      <w:proofErr w:type="gramStart"/>
      <w:r w:rsidRPr="009574E7">
        <w:rPr>
          <w:color w:val="000000"/>
          <w:sz w:val="28"/>
          <w:szCs w:val="28"/>
        </w:rPr>
        <w:t>г</w:t>
      </w:r>
      <w:proofErr w:type="gramEnd"/>
      <w:r w:rsidRPr="009574E7">
        <w:rPr>
          <w:color w:val="000000"/>
          <w:sz w:val="28"/>
          <w:szCs w:val="28"/>
        </w:rPr>
        <w:t>. Могилев и _________________</w:t>
      </w:r>
    </w:p>
    <w:p w:rsidR="00055A66" w:rsidRPr="009574E7" w:rsidRDefault="00055A66" w:rsidP="00055A66">
      <w:pPr>
        <w:jc w:val="center"/>
        <w:rPr>
          <w:color w:val="000000"/>
          <w:sz w:val="28"/>
          <w:szCs w:val="28"/>
        </w:rPr>
      </w:pPr>
    </w:p>
    <w:p w:rsidR="00055A66" w:rsidRPr="009574E7" w:rsidRDefault="00055A66" w:rsidP="00055A66">
      <w:pPr>
        <w:jc w:val="center"/>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1"/>
        <w:gridCol w:w="724"/>
        <w:gridCol w:w="776"/>
        <w:gridCol w:w="1054"/>
        <w:gridCol w:w="1507"/>
        <w:gridCol w:w="1042"/>
        <w:gridCol w:w="1399"/>
        <w:gridCol w:w="1200"/>
      </w:tblGrid>
      <w:tr w:rsidR="00055A66" w:rsidRPr="009574E7" w:rsidTr="00606EE6">
        <w:tc>
          <w:tcPr>
            <w:tcW w:w="2448" w:type="dxa"/>
          </w:tcPr>
          <w:p w:rsidR="00055A66" w:rsidRPr="009574E7" w:rsidRDefault="00055A66" w:rsidP="00606EE6">
            <w:pPr>
              <w:jc w:val="center"/>
              <w:rPr>
                <w:color w:val="000000"/>
                <w:sz w:val="28"/>
                <w:szCs w:val="28"/>
              </w:rPr>
            </w:pPr>
            <w:r w:rsidRPr="009574E7">
              <w:rPr>
                <w:color w:val="000000"/>
                <w:sz w:val="28"/>
                <w:szCs w:val="28"/>
              </w:rPr>
              <w:t>Наименование товара</w:t>
            </w:r>
          </w:p>
        </w:tc>
        <w:tc>
          <w:tcPr>
            <w:tcW w:w="664" w:type="dxa"/>
          </w:tcPr>
          <w:p w:rsidR="00055A66" w:rsidRPr="009574E7" w:rsidRDefault="00055A66" w:rsidP="00606EE6">
            <w:pPr>
              <w:jc w:val="center"/>
              <w:rPr>
                <w:color w:val="000000"/>
                <w:sz w:val="28"/>
                <w:szCs w:val="28"/>
              </w:rPr>
            </w:pPr>
            <w:r w:rsidRPr="009574E7">
              <w:rPr>
                <w:color w:val="000000"/>
                <w:sz w:val="28"/>
                <w:szCs w:val="28"/>
              </w:rPr>
              <w:t xml:space="preserve">Ед. </w:t>
            </w:r>
            <w:proofErr w:type="spellStart"/>
            <w:r w:rsidRPr="009574E7">
              <w:rPr>
                <w:color w:val="000000"/>
                <w:sz w:val="28"/>
                <w:szCs w:val="28"/>
              </w:rPr>
              <w:t>изм</w:t>
            </w:r>
            <w:proofErr w:type="spellEnd"/>
            <w:r w:rsidRPr="009574E7">
              <w:rPr>
                <w:color w:val="000000"/>
                <w:sz w:val="28"/>
                <w:szCs w:val="28"/>
              </w:rPr>
              <w:t>.</w:t>
            </w:r>
          </w:p>
        </w:tc>
        <w:tc>
          <w:tcPr>
            <w:tcW w:w="776" w:type="dxa"/>
          </w:tcPr>
          <w:p w:rsidR="00055A66" w:rsidRPr="009574E7" w:rsidRDefault="00055A66" w:rsidP="00606EE6">
            <w:pPr>
              <w:jc w:val="center"/>
              <w:rPr>
                <w:color w:val="000000"/>
                <w:sz w:val="28"/>
                <w:szCs w:val="28"/>
              </w:rPr>
            </w:pPr>
            <w:r w:rsidRPr="009574E7">
              <w:rPr>
                <w:color w:val="000000"/>
                <w:sz w:val="28"/>
                <w:szCs w:val="28"/>
              </w:rPr>
              <w:t>Кол-во</w:t>
            </w:r>
          </w:p>
        </w:tc>
        <w:tc>
          <w:tcPr>
            <w:tcW w:w="1080" w:type="dxa"/>
          </w:tcPr>
          <w:p w:rsidR="00055A66" w:rsidRPr="009574E7" w:rsidRDefault="00055A66" w:rsidP="00606EE6">
            <w:pPr>
              <w:jc w:val="center"/>
              <w:rPr>
                <w:color w:val="000000"/>
                <w:sz w:val="28"/>
                <w:szCs w:val="28"/>
              </w:rPr>
            </w:pPr>
            <w:r w:rsidRPr="009574E7">
              <w:rPr>
                <w:color w:val="000000"/>
                <w:sz w:val="28"/>
                <w:szCs w:val="28"/>
              </w:rPr>
              <w:t xml:space="preserve">Цена за ед. </w:t>
            </w:r>
            <w:proofErr w:type="spellStart"/>
            <w:r w:rsidRPr="009574E7">
              <w:rPr>
                <w:color w:val="000000"/>
                <w:sz w:val="28"/>
                <w:szCs w:val="28"/>
              </w:rPr>
              <w:t>изм</w:t>
            </w:r>
            <w:proofErr w:type="spellEnd"/>
            <w:r w:rsidRPr="009574E7">
              <w:rPr>
                <w:color w:val="000000"/>
                <w:sz w:val="28"/>
                <w:szCs w:val="28"/>
              </w:rPr>
              <w:t>.</w:t>
            </w:r>
          </w:p>
        </w:tc>
        <w:tc>
          <w:tcPr>
            <w:tcW w:w="1402" w:type="dxa"/>
          </w:tcPr>
          <w:p w:rsidR="00055A66" w:rsidRPr="009574E7" w:rsidRDefault="00055A66" w:rsidP="00606EE6">
            <w:pPr>
              <w:jc w:val="center"/>
              <w:rPr>
                <w:color w:val="000000"/>
                <w:sz w:val="28"/>
                <w:szCs w:val="28"/>
              </w:rPr>
            </w:pPr>
            <w:r w:rsidRPr="009574E7">
              <w:rPr>
                <w:color w:val="000000"/>
                <w:sz w:val="28"/>
                <w:szCs w:val="28"/>
              </w:rPr>
              <w:t>Стоимость</w:t>
            </w:r>
          </w:p>
        </w:tc>
        <w:tc>
          <w:tcPr>
            <w:tcW w:w="938" w:type="dxa"/>
          </w:tcPr>
          <w:p w:rsidR="00055A66" w:rsidRPr="009574E7" w:rsidRDefault="00055A66" w:rsidP="00606EE6">
            <w:pPr>
              <w:jc w:val="center"/>
              <w:rPr>
                <w:color w:val="000000"/>
                <w:sz w:val="28"/>
                <w:szCs w:val="28"/>
              </w:rPr>
            </w:pPr>
            <w:r w:rsidRPr="009574E7">
              <w:rPr>
                <w:color w:val="000000"/>
                <w:sz w:val="28"/>
                <w:szCs w:val="28"/>
              </w:rPr>
              <w:t>Ставка НДС, %</w:t>
            </w:r>
          </w:p>
        </w:tc>
        <w:tc>
          <w:tcPr>
            <w:tcW w:w="1440" w:type="dxa"/>
          </w:tcPr>
          <w:p w:rsidR="00055A66" w:rsidRPr="009574E7" w:rsidRDefault="00055A66" w:rsidP="00606EE6">
            <w:pPr>
              <w:jc w:val="center"/>
              <w:rPr>
                <w:color w:val="000000"/>
                <w:sz w:val="28"/>
                <w:szCs w:val="28"/>
              </w:rPr>
            </w:pPr>
            <w:r w:rsidRPr="009574E7">
              <w:rPr>
                <w:color w:val="000000"/>
                <w:sz w:val="28"/>
                <w:szCs w:val="28"/>
              </w:rPr>
              <w:t>Сумма НДС</w:t>
            </w:r>
          </w:p>
        </w:tc>
        <w:tc>
          <w:tcPr>
            <w:tcW w:w="1219" w:type="dxa"/>
          </w:tcPr>
          <w:p w:rsidR="00055A66" w:rsidRPr="009574E7" w:rsidRDefault="00055A66" w:rsidP="00606EE6">
            <w:pPr>
              <w:jc w:val="center"/>
              <w:rPr>
                <w:color w:val="000000"/>
                <w:sz w:val="28"/>
                <w:szCs w:val="28"/>
              </w:rPr>
            </w:pPr>
            <w:r w:rsidRPr="009574E7">
              <w:rPr>
                <w:color w:val="000000"/>
                <w:sz w:val="28"/>
                <w:szCs w:val="28"/>
              </w:rPr>
              <w:t>Сумма</w:t>
            </w:r>
          </w:p>
        </w:tc>
      </w:tr>
      <w:tr w:rsidR="00055A66" w:rsidRPr="009574E7" w:rsidTr="00606EE6">
        <w:tc>
          <w:tcPr>
            <w:tcW w:w="2448" w:type="dxa"/>
          </w:tcPr>
          <w:p w:rsidR="00055A66" w:rsidRPr="009574E7" w:rsidRDefault="00055A66" w:rsidP="00606EE6">
            <w:pPr>
              <w:rPr>
                <w:color w:val="000000"/>
                <w:sz w:val="28"/>
                <w:szCs w:val="28"/>
                <w:lang w:val="en-US"/>
              </w:rPr>
            </w:pPr>
          </w:p>
        </w:tc>
        <w:tc>
          <w:tcPr>
            <w:tcW w:w="664" w:type="dxa"/>
          </w:tcPr>
          <w:p w:rsidR="00055A66" w:rsidRPr="009574E7" w:rsidRDefault="00055A66" w:rsidP="00606EE6">
            <w:pPr>
              <w:jc w:val="center"/>
              <w:rPr>
                <w:color w:val="000000"/>
                <w:sz w:val="28"/>
                <w:szCs w:val="28"/>
              </w:rPr>
            </w:pPr>
          </w:p>
        </w:tc>
        <w:tc>
          <w:tcPr>
            <w:tcW w:w="776" w:type="dxa"/>
          </w:tcPr>
          <w:p w:rsidR="00055A66" w:rsidRPr="009574E7" w:rsidRDefault="00055A66" w:rsidP="00606EE6">
            <w:pPr>
              <w:jc w:val="center"/>
              <w:rPr>
                <w:color w:val="000000"/>
                <w:sz w:val="28"/>
                <w:szCs w:val="28"/>
              </w:rPr>
            </w:pPr>
          </w:p>
        </w:tc>
        <w:tc>
          <w:tcPr>
            <w:tcW w:w="1080" w:type="dxa"/>
          </w:tcPr>
          <w:p w:rsidR="00055A66" w:rsidRPr="009574E7" w:rsidRDefault="00055A66" w:rsidP="00606EE6">
            <w:pPr>
              <w:jc w:val="center"/>
              <w:rPr>
                <w:color w:val="000000"/>
                <w:sz w:val="28"/>
                <w:szCs w:val="28"/>
              </w:rPr>
            </w:pPr>
          </w:p>
        </w:tc>
        <w:tc>
          <w:tcPr>
            <w:tcW w:w="1402" w:type="dxa"/>
          </w:tcPr>
          <w:p w:rsidR="00055A66" w:rsidRPr="009574E7" w:rsidRDefault="00055A66" w:rsidP="00606EE6">
            <w:pPr>
              <w:jc w:val="center"/>
              <w:rPr>
                <w:color w:val="000000"/>
                <w:sz w:val="28"/>
                <w:szCs w:val="28"/>
              </w:rPr>
            </w:pPr>
          </w:p>
        </w:tc>
        <w:tc>
          <w:tcPr>
            <w:tcW w:w="938" w:type="dxa"/>
          </w:tcPr>
          <w:p w:rsidR="00055A66" w:rsidRPr="009574E7" w:rsidRDefault="00055A66" w:rsidP="00606EE6">
            <w:pPr>
              <w:jc w:val="center"/>
              <w:rPr>
                <w:color w:val="000000"/>
                <w:sz w:val="28"/>
                <w:szCs w:val="28"/>
              </w:rPr>
            </w:pPr>
          </w:p>
        </w:tc>
        <w:tc>
          <w:tcPr>
            <w:tcW w:w="1440" w:type="dxa"/>
          </w:tcPr>
          <w:p w:rsidR="00055A66" w:rsidRPr="009574E7" w:rsidRDefault="00055A66" w:rsidP="00606EE6">
            <w:pPr>
              <w:jc w:val="center"/>
              <w:rPr>
                <w:color w:val="000000"/>
                <w:sz w:val="28"/>
                <w:szCs w:val="28"/>
              </w:rPr>
            </w:pPr>
          </w:p>
        </w:tc>
        <w:tc>
          <w:tcPr>
            <w:tcW w:w="1219" w:type="dxa"/>
          </w:tcPr>
          <w:p w:rsidR="00055A66" w:rsidRPr="009574E7" w:rsidRDefault="00055A66" w:rsidP="00606EE6">
            <w:pPr>
              <w:jc w:val="center"/>
              <w:rPr>
                <w:color w:val="000000"/>
                <w:sz w:val="28"/>
                <w:szCs w:val="28"/>
              </w:rPr>
            </w:pPr>
          </w:p>
        </w:tc>
      </w:tr>
      <w:tr w:rsidR="00055A66" w:rsidRPr="009574E7" w:rsidTr="00606EE6">
        <w:tc>
          <w:tcPr>
            <w:tcW w:w="4968" w:type="dxa"/>
            <w:gridSpan w:val="4"/>
          </w:tcPr>
          <w:p w:rsidR="00055A66" w:rsidRPr="009574E7" w:rsidRDefault="00055A66" w:rsidP="00606EE6">
            <w:pPr>
              <w:jc w:val="right"/>
              <w:rPr>
                <w:color w:val="000000"/>
                <w:sz w:val="28"/>
                <w:szCs w:val="28"/>
              </w:rPr>
            </w:pPr>
            <w:r w:rsidRPr="009574E7">
              <w:rPr>
                <w:color w:val="000000"/>
                <w:sz w:val="28"/>
                <w:szCs w:val="28"/>
              </w:rPr>
              <w:t>Итого:</w:t>
            </w:r>
          </w:p>
        </w:tc>
        <w:tc>
          <w:tcPr>
            <w:tcW w:w="1402" w:type="dxa"/>
          </w:tcPr>
          <w:p w:rsidR="00055A66" w:rsidRPr="009574E7" w:rsidRDefault="00055A66" w:rsidP="00606EE6">
            <w:pPr>
              <w:jc w:val="center"/>
              <w:rPr>
                <w:color w:val="000000"/>
                <w:sz w:val="28"/>
                <w:szCs w:val="28"/>
              </w:rPr>
            </w:pPr>
          </w:p>
        </w:tc>
        <w:tc>
          <w:tcPr>
            <w:tcW w:w="938" w:type="dxa"/>
          </w:tcPr>
          <w:p w:rsidR="00055A66" w:rsidRPr="009574E7" w:rsidRDefault="00055A66" w:rsidP="00606EE6">
            <w:pPr>
              <w:jc w:val="center"/>
              <w:rPr>
                <w:color w:val="000000"/>
                <w:sz w:val="28"/>
                <w:szCs w:val="28"/>
              </w:rPr>
            </w:pPr>
          </w:p>
        </w:tc>
        <w:tc>
          <w:tcPr>
            <w:tcW w:w="1440" w:type="dxa"/>
          </w:tcPr>
          <w:p w:rsidR="00055A66" w:rsidRPr="009574E7" w:rsidRDefault="00055A66" w:rsidP="00606EE6">
            <w:pPr>
              <w:jc w:val="center"/>
              <w:rPr>
                <w:color w:val="000000"/>
                <w:sz w:val="28"/>
                <w:szCs w:val="28"/>
              </w:rPr>
            </w:pPr>
          </w:p>
        </w:tc>
        <w:tc>
          <w:tcPr>
            <w:tcW w:w="1219" w:type="dxa"/>
          </w:tcPr>
          <w:p w:rsidR="00055A66" w:rsidRPr="009574E7" w:rsidRDefault="00055A66" w:rsidP="00606EE6">
            <w:pPr>
              <w:jc w:val="center"/>
              <w:rPr>
                <w:color w:val="000000"/>
                <w:sz w:val="28"/>
                <w:szCs w:val="28"/>
              </w:rPr>
            </w:pPr>
          </w:p>
        </w:tc>
      </w:tr>
    </w:tbl>
    <w:p w:rsidR="00055A66" w:rsidRPr="009574E7" w:rsidRDefault="00055A66" w:rsidP="00055A66">
      <w:pPr>
        <w:jc w:val="center"/>
        <w:rPr>
          <w:color w:val="000000"/>
          <w:sz w:val="28"/>
          <w:szCs w:val="28"/>
        </w:rPr>
      </w:pPr>
    </w:p>
    <w:p w:rsidR="00055A66" w:rsidRPr="009574E7" w:rsidRDefault="00055A66" w:rsidP="00055A66">
      <w:pPr>
        <w:jc w:val="both"/>
        <w:rPr>
          <w:color w:val="000000"/>
          <w:sz w:val="28"/>
          <w:szCs w:val="28"/>
        </w:rPr>
      </w:pPr>
      <w:r w:rsidRPr="009574E7">
        <w:rPr>
          <w:color w:val="000000"/>
          <w:sz w:val="28"/>
          <w:szCs w:val="28"/>
        </w:rPr>
        <w:t>Итого по спецификации</w:t>
      </w:r>
      <w:proofErr w:type="gramStart"/>
      <w:r w:rsidRPr="009574E7">
        <w:rPr>
          <w:color w:val="000000"/>
          <w:sz w:val="28"/>
          <w:szCs w:val="28"/>
        </w:rPr>
        <w:t xml:space="preserve"> _____________ (______________________), </w:t>
      </w:r>
      <w:proofErr w:type="gramEnd"/>
      <w:r w:rsidRPr="009574E7">
        <w:rPr>
          <w:color w:val="000000"/>
          <w:sz w:val="28"/>
          <w:szCs w:val="28"/>
        </w:rPr>
        <w:t>в том числе НДС _______________________________________________________________</w:t>
      </w:r>
    </w:p>
    <w:p w:rsidR="00055A66" w:rsidRPr="009574E7" w:rsidRDefault="00055A66" w:rsidP="00055A66">
      <w:pPr>
        <w:jc w:val="both"/>
        <w:rPr>
          <w:color w:val="000000"/>
          <w:sz w:val="28"/>
          <w:szCs w:val="28"/>
        </w:rPr>
      </w:pPr>
    </w:p>
    <w:p w:rsidR="00055A66" w:rsidRPr="009574E7" w:rsidRDefault="00055A66" w:rsidP="00055A66">
      <w:pPr>
        <w:jc w:val="both"/>
        <w:rPr>
          <w:color w:val="000000"/>
          <w:sz w:val="28"/>
          <w:szCs w:val="28"/>
        </w:rPr>
      </w:pPr>
    </w:p>
    <w:p w:rsidR="00055A66" w:rsidRPr="009574E7" w:rsidRDefault="00055A66" w:rsidP="00055A66">
      <w:pPr>
        <w:jc w:val="both"/>
        <w:rPr>
          <w:color w:val="000000"/>
          <w:sz w:val="28"/>
          <w:szCs w:val="28"/>
        </w:rPr>
      </w:pPr>
    </w:p>
    <w:p w:rsidR="00055A66" w:rsidRPr="009574E7" w:rsidRDefault="00055A66" w:rsidP="00055A66">
      <w:pPr>
        <w:jc w:val="both"/>
        <w:rPr>
          <w:color w:val="000000"/>
          <w:sz w:val="28"/>
          <w:szCs w:val="28"/>
        </w:rPr>
      </w:pPr>
      <w:r w:rsidRPr="009574E7">
        <w:rPr>
          <w:color w:val="000000"/>
          <w:sz w:val="28"/>
          <w:szCs w:val="28"/>
        </w:rPr>
        <w:t>ПОСТАВЩИК                                                                           ПОКУПАТЕЛЬ</w:t>
      </w:r>
    </w:p>
    <w:p w:rsidR="00055A66" w:rsidRPr="009574E7" w:rsidRDefault="00055A66" w:rsidP="00055A66">
      <w:pPr>
        <w:jc w:val="both"/>
        <w:rPr>
          <w:color w:val="000000"/>
          <w:sz w:val="28"/>
          <w:szCs w:val="28"/>
        </w:rPr>
      </w:pPr>
    </w:p>
    <w:p w:rsidR="00055A66" w:rsidRPr="009574E7" w:rsidRDefault="00055A66" w:rsidP="00055A66">
      <w:pPr>
        <w:jc w:val="both"/>
        <w:rPr>
          <w:color w:val="000000"/>
          <w:sz w:val="28"/>
          <w:szCs w:val="28"/>
        </w:rPr>
      </w:pPr>
    </w:p>
    <w:p w:rsidR="00055A66" w:rsidRPr="009574E7" w:rsidRDefault="00055A66" w:rsidP="00055A66">
      <w:pPr>
        <w:jc w:val="both"/>
        <w:rPr>
          <w:color w:val="000000"/>
          <w:sz w:val="28"/>
          <w:szCs w:val="28"/>
        </w:rPr>
      </w:pPr>
    </w:p>
    <w:p w:rsidR="00055A66" w:rsidRPr="009574E7" w:rsidRDefault="00055A66" w:rsidP="00055A66">
      <w:pPr>
        <w:jc w:val="both"/>
        <w:rPr>
          <w:color w:val="000000"/>
          <w:sz w:val="28"/>
          <w:szCs w:val="28"/>
        </w:rPr>
      </w:pPr>
      <w:r w:rsidRPr="009574E7">
        <w:rPr>
          <w:color w:val="000000"/>
          <w:sz w:val="28"/>
          <w:szCs w:val="28"/>
        </w:rPr>
        <w:t>_________________(_________)                                  _______________(_______)</w:t>
      </w:r>
    </w:p>
    <w:p w:rsidR="00055A66" w:rsidRPr="009574E7" w:rsidRDefault="00055A66" w:rsidP="00055A66">
      <w:pPr>
        <w:jc w:val="both"/>
        <w:rPr>
          <w:color w:val="000000"/>
          <w:sz w:val="28"/>
          <w:szCs w:val="28"/>
        </w:rPr>
      </w:pPr>
    </w:p>
    <w:p w:rsidR="00055A66" w:rsidRPr="009574E7" w:rsidRDefault="00055A66" w:rsidP="00055A66">
      <w:pPr>
        <w:jc w:val="both"/>
        <w:rPr>
          <w:color w:val="000000"/>
          <w:sz w:val="28"/>
          <w:szCs w:val="28"/>
        </w:rPr>
      </w:pPr>
    </w:p>
    <w:p w:rsidR="00055A66" w:rsidRPr="009574E7" w:rsidRDefault="00055A66" w:rsidP="00055A66">
      <w:pPr>
        <w:jc w:val="both"/>
        <w:rPr>
          <w:sz w:val="28"/>
          <w:szCs w:val="28"/>
        </w:rPr>
      </w:pPr>
    </w:p>
    <w:p w:rsidR="00055A66" w:rsidRPr="009574E7" w:rsidRDefault="00055A66" w:rsidP="00055A66">
      <w:pPr>
        <w:rPr>
          <w:sz w:val="28"/>
          <w:szCs w:val="28"/>
        </w:rPr>
      </w:pPr>
    </w:p>
    <w:p w:rsidR="00055A66" w:rsidRPr="009574E7" w:rsidRDefault="00055A66" w:rsidP="00055A66">
      <w:pPr>
        <w:rPr>
          <w:sz w:val="28"/>
          <w:szCs w:val="28"/>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color w:val="262626"/>
          <w:sz w:val="22"/>
          <w:szCs w:val="22"/>
        </w:rPr>
      </w:pPr>
    </w:p>
    <w:p w:rsidR="00055A66" w:rsidRDefault="00055A66" w:rsidP="00055A66">
      <w:pPr>
        <w:spacing w:line="280" w:lineRule="exact"/>
        <w:ind w:left="7080" w:firstLine="708"/>
        <w:jc w:val="both"/>
        <w:rPr>
          <w:b/>
          <w:sz w:val="28"/>
          <w:szCs w:val="28"/>
        </w:rPr>
      </w:pPr>
    </w:p>
    <w:p w:rsidR="00055A66" w:rsidRDefault="00055A66" w:rsidP="00055A66">
      <w:pPr>
        <w:spacing w:line="280" w:lineRule="exact"/>
        <w:ind w:left="7080" w:firstLine="708"/>
        <w:jc w:val="both"/>
        <w:rPr>
          <w:b/>
          <w:sz w:val="28"/>
          <w:szCs w:val="28"/>
        </w:rPr>
      </w:pPr>
    </w:p>
    <w:p w:rsidR="00055A66" w:rsidRDefault="00055A66" w:rsidP="00055A66">
      <w:pPr>
        <w:spacing w:line="280" w:lineRule="exact"/>
        <w:ind w:left="7080" w:firstLine="708"/>
        <w:jc w:val="both"/>
        <w:rPr>
          <w:b/>
          <w:sz w:val="28"/>
          <w:szCs w:val="28"/>
        </w:rPr>
      </w:pPr>
    </w:p>
    <w:p w:rsidR="00055A66" w:rsidRDefault="004D7735" w:rsidP="00055A66">
      <w:pPr>
        <w:spacing w:line="280" w:lineRule="exact"/>
        <w:ind w:left="7080" w:firstLine="708"/>
        <w:jc w:val="both"/>
        <w:rPr>
          <w:b/>
          <w:sz w:val="28"/>
          <w:szCs w:val="28"/>
        </w:rPr>
      </w:pPr>
      <w:r>
        <w:rPr>
          <w:b/>
          <w:sz w:val="28"/>
          <w:szCs w:val="28"/>
        </w:rPr>
        <w:t>Приложение 4</w:t>
      </w:r>
    </w:p>
    <w:p w:rsidR="00055A66" w:rsidRDefault="00055A66" w:rsidP="00055A66">
      <w:pPr>
        <w:outlineLvl w:val="0"/>
        <w:rPr>
          <w:color w:val="262626"/>
          <w:sz w:val="22"/>
          <w:szCs w:val="22"/>
        </w:rPr>
      </w:pPr>
    </w:p>
    <w:p w:rsidR="00055A66" w:rsidRPr="006C33C4" w:rsidRDefault="00055A66" w:rsidP="00055A66">
      <w:pPr>
        <w:jc w:val="center"/>
        <w:rPr>
          <w:rFonts w:eastAsia="Calibri"/>
          <w:b/>
          <w:sz w:val="20"/>
          <w:szCs w:val="20"/>
        </w:rPr>
      </w:pPr>
      <w:r w:rsidRPr="006C33C4">
        <w:rPr>
          <w:rFonts w:eastAsia="Calibri"/>
          <w:b/>
          <w:sz w:val="20"/>
          <w:szCs w:val="20"/>
        </w:rPr>
        <w:t xml:space="preserve">КОНТРАКТ № </w:t>
      </w:r>
    </w:p>
    <w:p w:rsidR="00055A66" w:rsidRPr="006C33C4" w:rsidRDefault="00055A66" w:rsidP="00055A66">
      <w:pPr>
        <w:rPr>
          <w:rFonts w:eastAsia="Calibri"/>
          <w:sz w:val="20"/>
          <w:szCs w:val="20"/>
        </w:rPr>
      </w:pPr>
      <w:r w:rsidRPr="006C33C4">
        <w:rPr>
          <w:rFonts w:eastAsia="Calibri"/>
          <w:b/>
          <w:sz w:val="20"/>
          <w:szCs w:val="20"/>
        </w:rPr>
        <w:t>Могилев, «__» _________202</w:t>
      </w:r>
      <w:r>
        <w:rPr>
          <w:rFonts w:eastAsia="Calibri"/>
          <w:b/>
          <w:sz w:val="20"/>
          <w:szCs w:val="20"/>
        </w:rPr>
        <w:t>_</w:t>
      </w:r>
      <w:r w:rsidRPr="006C33C4">
        <w:rPr>
          <w:rFonts w:eastAsia="Calibri"/>
          <w:b/>
          <w:sz w:val="20"/>
          <w:szCs w:val="20"/>
        </w:rPr>
        <w:t>г.</w:t>
      </w:r>
      <w:r w:rsidRPr="006C33C4">
        <w:rPr>
          <w:rFonts w:eastAsia="Calibri"/>
          <w:b/>
          <w:sz w:val="20"/>
          <w:szCs w:val="20"/>
        </w:rPr>
        <w:tab/>
      </w:r>
      <w:r w:rsidRPr="006C33C4">
        <w:rPr>
          <w:rFonts w:eastAsia="Calibri"/>
          <w:b/>
          <w:sz w:val="20"/>
          <w:szCs w:val="20"/>
        </w:rPr>
        <w:tab/>
      </w:r>
      <w:r w:rsidRPr="006C33C4">
        <w:rPr>
          <w:rFonts w:eastAsia="Calibri"/>
          <w:b/>
          <w:sz w:val="20"/>
          <w:szCs w:val="20"/>
        </w:rPr>
        <w:tab/>
      </w:r>
      <w:r w:rsidRPr="006C33C4">
        <w:rPr>
          <w:rFonts w:eastAsia="Calibri"/>
          <w:b/>
          <w:sz w:val="20"/>
          <w:szCs w:val="20"/>
        </w:rPr>
        <w:tab/>
      </w:r>
      <w:r w:rsidRPr="006C33C4">
        <w:rPr>
          <w:rFonts w:eastAsia="Calibri"/>
          <w:b/>
          <w:sz w:val="20"/>
          <w:szCs w:val="20"/>
        </w:rPr>
        <w:tab/>
      </w:r>
      <w:r w:rsidRPr="006C33C4">
        <w:rPr>
          <w:rFonts w:eastAsia="Calibri"/>
          <w:b/>
          <w:sz w:val="20"/>
          <w:szCs w:val="20"/>
        </w:rPr>
        <w:tab/>
      </w:r>
      <w:r w:rsidRPr="006C33C4">
        <w:rPr>
          <w:rFonts w:eastAsia="Calibri"/>
          <w:b/>
          <w:sz w:val="20"/>
          <w:szCs w:val="20"/>
          <w:lang w:val="en-US"/>
        </w:rPr>
        <w:t>Mogilev</w:t>
      </w:r>
      <w:r w:rsidRPr="006C33C4">
        <w:rPr>
          <w:rFonts w:eastAsia="Calibri"/>
          <w:b/>
          <w:sz w:val="20"/>
          <w:szCs w:val="20"/>
        </w:rPr>
        <w:t>, «__» __________202</w:t>
      </w:r>
      <w:r>
        <w:rPr>
          <w:rFonts w:eastAsia="Calibri"/>
          <w:b/>
          <w:sz w:val="20"/>
          <w:szCs w:val="20"/>
        </w:rPr>
        <w:t>_</w:t>
      </w:r>
      <w:r w:rsidRPr="006C33C4">
        <w:rPr>
          <w:rFonts w:eastAsia="Calibri"/>
          <w:b/>
          <w:sz w:val="20"/>
          <w:szCs w:val="20"/>
        </w:rPr>
        <w:t>г.</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0"/>
        <w:gridCol w:w="5040"/>
      </w:tblGrid>
      <w:tr w:rsidR="00055A66" w:rsidRPr="000E36F6" w:rsidTr="00606EE6">
        <w:tc>
          <w:tcPr>
            <w:tcW w:w="5760" w:type="dxa"/>
          </w:tcPr>
          <w:p w:rsidR="00055A66" w:rsidRPr="006C33C4" w:rsidRDefault="00055A66" w:rsidP="00606EE6">
            <w:pPr>
              <w:jc w:val="center"/>
              <w:rPr>
                <w:rFonts w:eastAsia="Calibri"/>
                <w:b/>
                <w:sz w:val="20"/>
                <w:szCs w:val="20"/>
              </w:rPr>
            </w:pPr>
            <w:r w:rsidRPr="006C33C4">
              <w:rPr>
                <w:rFonts w:eastAsia="Calibri"/>
                <w:b/>
                <w:sz w:val="20"/>
                <w:szCs w:val="20"/>
              </w:rPr>
              <w:t>Между ОАО “Лента”, Республика Беларусь  и фирмой «__________________________», _______________</w:t>
            </w:r>
          </w:p>
        </w:tc>
        <w:tc>
          <w:tcPr>
            <w:tcW w:w="5040" w:type="dxa"/>
          </w:tcPr>
          <w:p w:rsidR="00055A66" w:rsidRPr="006C33C4" w:rsidRDefault="00055A66" w:rsidP="00606EE6">
            <w:pPr>
              <w:jc w:val="center"/>
              <w:rPr>
                <w:rFonts w:eastAsia="Calibri"/>
                <w:b/>
                <w:sz w:val="20"/>
                <w:szCs w:val="20"/>
                <w:lang w:val="en-US"/>
              </w:rPr>
            </w:pPr>
            <w:r w:rsidRPr="006C33C4">
              <w:rPr>
                <w:rFonts w:eastAsia="Calibri"/>
                <w:b/>
                <w:sz w:val="20"/>
                <w:szCs w:val="20"/>
                <w:lang w:val="en-US"/>
              </w:rPr>
              <w:t>Between OAO “</w:t>
            </w:r>
            <w:proofErr w:type="spellStart"/>
            <w:r w:rsidRPr="006C33C4">
              <w:rPr>
                <w:rFonts w:eastAsia="Calibri"/>
                <w:b/>
                <w:sz w:val="20"/>
                <w:szCs w:val="20"/>
                <w:lang w:val="en-US"/>
              </w:rPr>
              <w:t>Lenta</w:t>
            </w:r>
            <w:proofErr w:type="spellEnd"/>
            <w:r w:rsidRPr="006C33C4">
              <w:rPr>
                <w:rFonts w:eastAsia="Calibri"/>
                <w:b/>
                <w:sz w:val="20"/>
                <w:szCs w:val="20"/>
                <w:lang w:val="en-US"/>
              </w:rPr>
              <w:t xml:space="preserve">”, </w:t>
            </w:r>
            <w:smartTag w:uri="urn:schemas-microsoft-com:office:smarttags" w:element="country-region">
              <w:smartTag w:uri="urn:schemas-microsoft-com:office:smarttags" w:element="place">
                <w:r w:rsidRPr="006C33C4">
                  <w:rPr>
                    <w:rFonts w:eastAsia="Calibri"/>
                    <w:b/>
                    <w:sz w:val="20"/>
                    <w:szCs w:val="20"/>
                    <w:lang w:val="en-US"/>
                  </w:rPr>
                  <w:t>Belarus</w:t>
                </w:r>
              </w:smartTag>
            </w:smartTag>
            <w:r w:rsidRPr="006C33C4">
              <w:rPr>
                <w:rFonts w:eastAsia="Calibri"/>
                <w:b/>
                <w:sz w:val="20"/>
                <w:szCs w:val="20"/>
                <w:lang w:val="en-US"/>
              </w:rPr>
              <w:t xml:space="preserve"> and the company «_______________________________»,____________</w:t>
            </w:r>
          </w:p>
        </w:tc>
      </w:tr>
    </w:tbl>
    <w:p w:rsidR="00055A66" w:rsidRPr="006C33C4" w:rsidRDefault="00055A66" w:rsidP="00055A66">
      <w:pPr>
        <w:rPr>
          <w:rFonts w:eastAsia="Calibri"/>
          <w:sz w:val="20"/>
          <w:szCs w:val="20"/>
          <w:lang w:val="en-US"/>
        </w:rPr>
      </w:pPr>
      <w:r w:rsidRPr="006C33C4">
        <w:rPr>
          <w:rFonts w:eastAsia="Calibri"/>
          <w:sz w:val="20"/>
          <w:szCs w:val="20"/>
          <w:lang w:val="en-US"/>
        </w:rPr>
        <w:tab/>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1"/>
        <w:gridCol w:w="5103"/>
      </w:tblGrid>
      <w:tr w:rsidR="00055A66" w:rsidRPr="000E36F6" w:rsidTr="00606EE6">
        <w:trPr>
          <w:trHeight w:val="10199"/>
        </w:trPr>
        <w:tc>
          <w:tcPr>
            <w:tcW w:w="5671" w:type="dxa"/>
          </w:tcPr>
          <w:p w:rsidR="00055A66" w:rsidRPr="006C33C4" w:rsidRDefault="00055A66" w:rsidP="00606EE6">
            <w:pPr>
              <w:jc w:val="both"/>
              <w:rPr>
                <w:rFonts w:eastAsia="Calibri"/>
                <w:sz w:val="20"/>
                <w:szCs w:val="20"/>
              </w:rPr>
            </w:pPr>
            <w:r w:rsidRPr="006C33C4">
              <w:rPr>
                <w:rFonts w:eastAsia="Calibri"/>
                <w:sz w:val="20"/>
                <w:szCs w:val="20"/>
                <w:lang w:val="en-US"/>
              </w:rPr>
              <w:t xml:space="preserve"> </w:t>
            </w:r>
            <w:r w:rsidRPr="006C33C4">
              <w:rPr>
                <w:rFonts w:eastAsia="Calibri"/>
                <w:sz w:val="20"/>
                <w:szCs w:val="20"/>
              </w:rPr>
              <w:t xml:space="preserve">«___________________________________», ___________, именуемая в дальнейшем Продавец, в лице _________________________________, действующего на </w:t>
            </w:r>
            <w:proofErr w:type="spellStart"/>
            <w:r w:rsidRPr="006C33C4">
              <w:rPr>
                <w:rFonts w:eastAsia="Calibri"/>
                <w:sz w:val="20"/>
                <w:szCs w:val="20"/>
              </w:rPr>
              <w:t>основании________</w:t>
            </w:r>
            <w:proofErr w:type="spellEnd"/>
            <w:r w:rsidRPr="006C33C4">
              <w:rPr>
                <w:rFonts w:eastAsia="Calibri"/>
                <w:sz w:val="20"/>
                <w:szCs w:val="20"/>
              </w:rPr>
              <w:t>, с одной стороны, и ОАО «Лента», Республика Беларусь, именуемое в дальнейшем Покупатель,</w:t>
            </w:r>
            <w:r w:rsidRPr="006C33C4">
              <w:rPr>
                <w:rFonts w:eastAsia="Calibri"/>
                <w:sz w:val="24"/>
                <w:szCs w:val="24"/>
              </w:rPr>
              <w:t xml:space="preserve"> </w:t>
            </w:r>
            <w:r w:rsidRPr="006C33C4">
              <w:rPr>
                <w:rFonts w:eastAsia="Calibri"/>
                <w:sz w:val="20"/>
                <w:szCs w:val="20"/>
              </w:rPr>
              <w:t>в лице, действующего на основании_______</w:t>
            </w:r>
            <w:proofErr w:type="gramStart"/>
            <w:r w:rsidRPr="006C33C4">
              <w:rPr>
                <w:rFonts w:eastAsia="Calibri"/>
                <w:sz w:val="20"/>
                <w:szCs w:val="20"/>
              </w:rPr>
              <w:t xml:space="preserve"> ,</w:t>
            </w:r>
            <w:proofErr w:type="gramEnd"/>
            <w:r w:rsidRPr="006C33C4">
              <w:rPr>
                <w:rFonts w:eastAsia="Calibri"/>
                <w:sz w:val="20"/>
                <w:szCs w:val="20"/>
              </w:rPr>
              <w:t xml:space="preserve"> с другой стороны, заключили настоящий контракт на нижеследующих условиях:</w:t>
            </w:r>
          </w:p>
          <w:p w:rsidR="00055A66" w:rsidRPr="006C33C4" w:rsidRDefault="00055A66" w:rsidP="00606EE6">
            <w:pPr>
              <w:jc w:val="center"/>
              <w:rPr>
                <w:rFonts w:eastAsia="Calibri"/>
                <w:b/>
                <w:bCs/>
                <w:sz w:val="20"/>
                <w:szCs w:val="20"/>
              </w:rPr>
            </w:pPr>
            <w:r w:rsidRPr="006C33C4">
              <w:rPr>
                <w:rFonts w:eastAsia="Calibri"/>
                <w:b/>
                <w:bCs/>
                <w:sz w:val="20"/>
                <w:szCs w:val="20"/>
              </w:rPr>
              <w:t>1.ПРЕДМЕТ КОНТРАКТА</w:t>
            </w:r>
          </w:p>
          <w:p w:rsidR="00055A66" w:rsidRPr="006C33C4" w:rsidRDefault="00055A66" w:rsidP="00606EE6">
            <w:pPr>
              <w:jc w:val="both"/>
              <w:rPr>
                <w:rFonts w:eastAsia="Calibri"/>
                <w:sz w:val="20"/>
                <w:szCs w:val="20"/>
              </w:rPr>
            </w:pPr>
            <w:r w:rsidRPr="006C33C4">
              <w:rPr>
                <w:rFonts w:eastAsia="Calibri"/>
                <w:sz w:val="20"/>
                <w:szCs w:val="20"/>
              </w:rPr>
              <w:t xml:space="preserve">1.1.Продавец продал, а Покупатель купил  ______________, </w:t>
            </w:r>
            <w:proofErr w:type="gramStart"/>
            <w:r w:rsidRPr="006C33C4">
              <w:rPr>
                <w:rFonts w:eastAsia="Calibri"/>
                <w:sz w:val="20"/>
                <w:szCs w:val="20"/>
              </w:rPr>
              <w:t>именуемую</w:t>
            </w:r>
            <w:proofErr w:type="gramEnd"/>
            <w:r w:rsidRPr="006C33C4">
              <w:rPr>
                <w:rFonts w:eastAsia="Calibri"/>
                <w:sz w:val="20"/>
                <w:szCs w:val="20"/>
              </w:rPr>
              <w:t xml:space="preserve"> в дальнейшем «товар».</w:t>
            </w:r>
          </w:p>
          <w:p w:rsidR="00055A66" w:rsidRPr="006C33C4" w:rsidRDefault="00055A66" w:rsidP="00606EE6">
            <w:pPr>
              <w:jc w:val="both"/>
              <w:rPr>
                <w:rFonts w:eastAsia="Calibri"/>
                <w:sz w:val="20"/>
                <w:szCs w:val="20"/>
              </w:rPr>
            </w:pPr>
            <w:r w:rsidRPr="006C33C4">
              <w:rPr>
                <w:rFonts w:eastAsia="Calibri"/>
                <w:sz w:val="20"/>
                <w:szCs w:val="20"/>
              </w:rPr>
              <w:t>1.2. Ассортимент, количество, цена и стоимость товара указаны в Приложени</w:t>
            </w:r>
            <w:proofErr w:type="gramStart"/>
            <w:r w:rsidRPr="006C33C4">
              <w:rPr>
                <w:rFonts w:eastAsia="Calibri"/>
                <w:sz w:val="20"/>
                <w:szCs w:val="20"/>
              </w:rPr>
              <w:t>и(</w:t>
            </w:r>
            <w:proofErr w:type="spellStart"/>
            <w:proofErr w:type="gramEnd"/>
            <w:r w:rsidRPr="006C33C4">
              <w:rPr>
                <w:rFonts w:eastAsia="Calibri"/>
                <w:sz w:val="20"/>
                <w:szCs w:val="20"/>
              </w:rPr>
              <w:t>ях</w:t>
            </w:r>
            <w:proofErr w:type="spellEnd"/>
            <w:r w:rsidRPr="006C33C4">
              <w:rPr>
                <w:rFonts w:eastAsia="Calibri"/>
                <w:sz w:val="20"/>
                <w:szCs w:val="20"/>
              </w:rPr>
              <w:t>) к настоящему контракту.</w:t>
            </w:r>
          </w:p>
          <w:p w:rsidR="00055A66" w:rsidRPr="006C33C4" w:rsidRDefault="00055A66" w:rsidP="00606EE6">
            <w:pPr>
              <w:jc w:val="both"/>
              <w:rPr>
                <w:rFonts w:eastAsia="Calibri"/>
                <w:sz w:val="20"/>
                <w:szCs w:val="20"/>
              </w:rPr>
            </w:pPr>
            <w:r w:rsidRPr="006C33C4">
              <w:rPr>
                <w:rFonts w:eastAsia="Calibri"/>
                <w:sz w:val="20"/>
                <w:szCs w:val="20"/>
              </w:rPr>
              <w:t>1.3. Источник финансирования – собственные средства Покупателя.</w:t>
            </w:r>
          </w:p>
          <w:p w:rsidR="00055A66" w:rsidRPr="006C33C4" w:rsidRDefault="00055A66" w:rsidP="00606EE6">
            <w:pPr>
              <w:jc w:val="center"/>
              <w:rPr>
                <w:rFonts w:eastAsia="Calibri"/>
                <w:b/>
                <w:bCs/>
                <w:sz w:val="20"/>
                <w:szCs w:val="20"/>
              </w:rPr>
            </w:pPr>
            <w:r w:rsidRPr="006C33C4">
              <w:rPr>
                <w:rFonts w:eastAsia="Calibri"/>
                <w:b/>
                <w:bCs/>
                <w:sz w:val="20"/>
                <w:szCs w:val="20"/>
              </w:rPr>
              <w:t>2. ЦЕНА И ОБЩАЯ СТОИМОСТЬ ТОВАРА</w:t>
            </w:r>
          </w:p>
          <w:p w:rsidR="00055A66" w:rsidRPr="006C33C4" w:rsidRDefault="00055A66" w:rsidP="00606EE6">
            <w:pPr>
              <w:jc w:val="both"/>
              <w:rPr>
                <w:rFonts w:eastAsia="Calibri"/>
                <w:bCs/>
                <w:sz w:val="20"/>
                <w:szCs w:val="20"/>
              </w:rPr>
            </w:pPr>
            <w:r w:rsidRPr="006C33C4">
              <w:rPr>
                <w:rFonts w:eastAsia="Calibri"/>
                <w:sz w:val="20"/>
                <w:szCs w:val="20"/>
              </w:rPr>
              <w:t xml:space="preserve"> 2.</w:t>
            </w:r>
            <w:r w:rsidRPr="006C33C4">
              <w:rPr>
                <w:rFonts w:eastAsia="Calibri"/>
                <w:bCs/>
                <w:sz w:val="20"/>
                <w:szCs w:val="20"/>
              </w:rPr>
              <w:t xml:space="preserve">1. Цены установлены в _____________ и включают стоимость упаковки, маркировки, транспортировки. </w:t>
            </w:r>
          </w:p>
          <w:p w:rsidR="00055A66" w:rsidRPr="006C33C4" w:rsidRDefault="00055A66" w:rsidP="00606EE6">
            <w:pPr>
              <w:jc w:val="both"/>
              <w:rPr>
                <w:rFonts w:eastAsia="Calibri"/>
                <w:bCs/>
                <w:sz w:val="20"/>
                <w:szCs w:val="20"/>
              </w:rPr>
            </w:pPr>
            <w:r w:rsidRPr="006C33C4">
              <w:rPr>
                <w:rFonts w:eastAsia="Calibri"/>
                <w:bCs/>
                <w:sz w:val="20"/>
                <w:szCs w:val="20"/>
              </w:rPr>
              <w:t>2.2. Ориентировочная стоимость товара, поставляемого по настоящему контракту, составляет ________________ .</w:t>
            </w:r>
          </w:p>
          <w:p w:rsidR="00055A66" w:rsidRPr="006C33C4" w:rsidRDefault="00055A66" w:rsidP="00606EE6">
            <w:pPr>
              <w:jc w:val="both"/>
              <w:rPr>
                <w:rFonts w:eastAsia="Calibri"/>
                <w:sz w:val="20"/>
                <w:szCs w:val="20"/>
              </w:rPr>
            </w:pPr>
            <w:r w:rsidRPr="006C33C4">
              <w:rPr>
                <w:rFonts w:eastAsia="Calibri"/>
                <w:sz w:val="20"/>
                <w:szCs w:val="20"/>
              </w:rPr>
              <w:t xml:space="preserve">2.3.Валюта платежа – ________________.  </w:t>
            </w:r>
          </w:p>
          <w:p w:rsidR="00055A66" w:rsidRPr="006C33C4" w:rsidRDefault="00055A66" w:rsidP="00606EE6">
            <w:pPr>
              <w:jc w:val="center"/>
              <w:rPr>
                <w:rFonts w:eastAsia="Calibri"/>
                <w:b/>
                <w:bCs/>
                <w:sz w:val="20"/>
                <w:szCs w:val="20"/>
              </w:rPr>
            </w:pPr>
            <w:r w:rsidRPr="006C33C4">
              <w:rPr>
                <w:rFonts w:eastAsia="Calibri"/>
                <w:b/>
                <w:bCs/>
                <w:sz w:val="20"/>
                <w:szCs w:val="20"/>
              </w:rPr>
              <w:t>3. УСЛОВИЯ ОПЛАТЫ</w:t>
            </w:r>
          </w:p>
          <w:p w:rsidR="00055A66" w:rsidRPr="006C33C4" w:rsidRDefault="00055A66" w:rsidP="00606EE6">
            <w:pPr>
              <w:jc w:val="both"/>
              <w:rPr>
                <w:rFonts w:eastAsia="Calibri"/>
                <w:sz w:val="20"/>
                <w:szCs w:val="20"/>
              </w:rPr>
            </w:pPr>
            <w:r w:rsidRPr="006C33C4">
              <w:rPr>
                <w:rFonts w:eastAsia="Calibri"/>
                <w:sz w:val="20"/>
                <w:szCs w:val="20"/>
              </w:rPr>
              <w:t>3.1. Условия оплаты – указаны в Приложени</w:t>
            </w:r>
            <w:proofErr w:type="gramStart"/>
            <w:r w:rsidRPr="006C33C4">
              <w:rPr>
                <w:rFonts w:eastAsia="Calibri"/>
                <w:sz w:val="20"/>
                <w:szCs w:val="20"/>
              </w:rPr>
              <w:t>и(</w:t>
            </w:r>
            <w:proofErr w:type="spellStart"/>
            <w:proofErr w:type="gramEnd"/>
            <w:r w:rsidRPr="006C33C4">
              <w:rPr>
                <w:rFonts w:eastAsia="Calibri"/>
                <w:sz w:val="20"/>
                <w:szCs w:val="20"/>
              </w:rPr>
              <w:t>ях</w:t>
            </w:r>
            <w:proofErr w:type="spellEnd"/>
            <w:r w:rsidRPr="006C33C4">
              <w:rPr>
                <w:rFonts w:eastAsia="Calibri"/>
                <w:sz w:val="20"/>
                <w:szCs w:val="20"/>
              </w:rPr>
              <w:t xml:space="preserve">). </w:t>
            </w:r>
          </w:p>
          <w:p w:rsidR="00055A66" w:rsidRPr="006C33C4" w:rsidRDefault="00055A66" w:rsidP="00606EE6">
            <w:pPr>
              <w:jc w:val="center"/>
              <w:rPr>
                <w:rFonts w:eastAsia="Calibri"/>
                <w:b/>
                <w:bCs/>
                <w:sz w:val="20"/>
                <w:szCs w:val="20"/>
              </w:rPr>
            </w:pPr>
            <w:r w:rsidRPr="006C33C4">
              <w:rPr>
                <w:rFonts w:eastAsia="Calibri"/>
                <w:b/>
                <w:bCs/>
                <w:sz w:val="20"/>
                <w:szCs w:val="20"/>
              </w:rPr>
              <w:t>4. СРОКИ И УСЛОВИЯ ПОСТАВКИ</w:t>
            </w:r>
          </w:p>
          <w:p w:rsidR="00055A66" w:rsidRPr="006C33C4" w:rsidRDefault="00055A66" w:rsidP="00606EE6">
            <w:pPr>
              <w:jc w:val="both"/>
              <w:rPr>
                <w:rFonts w:eastAsia="Calibri"/>
                <w:sz w:val="20"/>
                <w:szCs w:val="20"/>
              </w:rPr>
            </w:pPr>
            <w:r w:rsidRPr="006C33C4">
              <w:rPr>
                <w:rFonts w:eastAsia="Calibri"/>
                <w:sz w:val="20"/>
                <w:szCs w:val="20"/>
              </w:rPr>
              <w:t>4.1. Условия поставки – указаны в Приложени</w:t>
            </w:r>
            <w:proofErr w:type="gramStart"/>
            <w:r w:rsidRPr="006C33C4">
              <w:rPr>
                <w:rFonts w:eastAsia="Calibri"/>
                <w:sz w:val="20"/>
                <w:szCs w:val="20"/>
              </w:rPr>
              <w:t>и(</w:t>
            </w:r>
            <w:proofErr w:type="spellStart"/>
            <w:proofErr w:type="gramEnd"/>
            <w:r w:rsidRPr="006C33C4">
              <w:rPr>
                <w:rFonts w:eastAsia="Calibri"/>
                <w:sz w:val="20"/>
                <w:szCs w:val="20"/>
              </w:rPr>
              <w:t>ях</w:t>
            </w:r>
            <w:proofErr w:type="spellEnd"/>
            <w:r w:rsidRPr="006C33C4">
              <w:rPr>
                <w:rFonts w:eastAsia="Calibri"/>
                <w:sz w:val="20"/>
                <w:szCs w:val="20"/>
              </w:rPr>
              <w:t>).</w:t>
            </w:r>
          </w:p>
          <w:p w:rsidR="00055A66" w:rsidRPr="006C33C4" w:rsidRDefault="00055A66" w:rsidP="00606EE6">
            <w:pPr>
              <w:jc w:val="both"/>
              <w:rPr>
                <w:rFonts w:eastAsia="Calibri"/>
                <w:sz w:val="20"/>
                <w:szCs w:val="20"/>
              </w:rPr>
            </w:pPr>
            <w:r w:rsidRPr="006C33C4">
              <w:rPr>
                <w:rFonts w:eastAsia="Calibri"/>
                <w:sz w:val="20"/>
                <w:szCs w:val="20"/>
              </w:rPr>
              <w:t>4.2. Сопроводительные документы:</w:t>
            </w:r>
          </w:p>
          <w:p w:rsidR="00055A66" w:rsidRPr="006C33C4" w:rsidRDefault="00055A66" w:rsidP="00606EE6">
            <w:pPr>
              <w:jc w:val="both"/>
              <w:rPr>
                <w:rFonts w:eastAsia="Calibri"/>
                <w:sz w:val="20"/>
                <w:szCs w:val="20"/>
              </w:rPr>
            </w:pPr>
            <w:r w:rsidRPr="006C33C4">
              <w:rPr>
                <w:rFonts w:eastAsia="Calibri"/>
                <w:sz w:val="20"/>
                <w:szCs w:val="20"/>
              </w:rPr>
              <w:t xml:space="preserve">       - </w:t>
            </w:r>
            <w:r w:rsidRPr="006C33C4">
              <w:rPr>
                <w:rFonts w:eastAsia="Calibri"/>
                <w:sz w:val="20"/>
                <w:szCs w:val="20"/>
                <w:lang w:val="en-US"/>
              </w:rPr>
              <w:t xml:space="preserve">    CMR -1 </w:t>
            </w:r>
            <w:r w:rsidRPr="006C33C4">
              <w:rPr>
                <w:rFonts w:eastAsia="Calibri"/>
                <w:sz w:val="20"/>
                <w:szCs w:val="20"/>
              </w:rPr>
              <w:t>оригинальный экземпляр</w:t>
            </w:r>
          </w:p>
          <w:p w:rsidR="00055A66" w:rsidRPr="006C33C4" w:rsidRDefault="00055A66" w:rsidP="00055A66">
            <w:pPr>
              <w:numPr>
                <w:ilvl w:val="0"/>
                <w:numId w:val="1"/>
              </w:numPr>
              <w:jc w:val="both"/>
              <w:rPr>
                <w:rFonts w:eastAsia="Calibri"/>
                <w:sz w:val="20"/>
                <w:szCs w:val="20"/>
              </w:rPr>
            </w:pPr>
            <w:r w:rsidRPr="006C33C4">
              <w:rPr>
                <w:rFonts w:eastAsia="Calibri"/>
                <w:sz w:val="20"/>
                <w:szCs w:val="20"/>
              </w:rPr>
              <w:t xml:space="preserve">Инвойс – 3 </w:t>
            </w:r>
            <w:proofErr w:type="gramStart"/>
            <w:r w:rsidRPr="006C33C4">
              <w:rPr>
                <w:rFonts w:eastAsia="Calibri"/>
                <w:sz w:val="20"/>
                <w:szCs w:val="20"/>
              </w:rPr>
              <w:t>оригинальных</w:t>
            </w:r>
            <w:proofErr w:type="gramEnd"/>
            <w:r w:rsidRPr="006C33C4">
              <w:rPr>
                <w:rFonts w:eastAsia="Calibri"/>
                <w:sz w:val="20"/>
                <w:szCs w:val="20"/>
              </w:rPr>
              <w:t xml:space="preserve"> экземпляра</w:t>
            </w:r>
          </w:p>
          <w:p w:rsidR="00055A66" w:rsidRPr="006C33C4" w:rsidRDefault="00055A66" w:rsidP="00055A66">
            <w:pPr>
              <w:numPr>
                <w:ilvl w:val="0"/>
                <w:numId w:val="1"/>
              </w:numPr>
              <w:jc w:val="both"/>
              <w:rPr>
                <w:rFonts w:eastAsia="Calibri"/>
                <w:sz w:val="20"/>
                <w:szCs w:val="20"/>
              </w:rPr>
            </w:pPr>
            <w:r w:rsidRPr="006C33C4">
              <w:rPr>
                <w:rFonts w:eastAsia="Calibri"/>
                <w:sz w:val="20"/>
                <w:szCs w:val="20"/>
              </w:rPr>
              <w:t>Упаковочный лист – 2 оригинала и 3 копии с указанием веса брутто и нетто, количества мест и общего количества товара.</w:t>
            </w:r>
          </w:p>
          <w:p w:rsidR="00055A66" w:rsidRPr="006C33C4" w:rsidRDefault="00055A66" w:rsidP="00055A66">
            <w:pPr>
              <w:numPr>
                <w:ilvl w:val="0"/>
                <w:numId w:val="1"/>
              </w:numPr>
              <w:jc w:val="both"/>
              <w:rPr>
                <w:rFonts w:eastAsia="Calibri"/>
                <w:sz w:val="20"/>
                <w:szCs w:val="20"/>
              </w:rPr>
            </w:pPr>
            <w:r w:rsidRPr="006C33C4">
              <w:rPr>
                <w:rFonts w:eastAsia="Calibri"/>
                <w:sz w:val="20"/>
                <w:szCs w:val="20"/>
              </w:rPr>
              <w:t>Сертификат происхождения – 1 оригинал</w:t>
            </w:r>
          </w:p>
          <w:p w:rsidR="00055A66" w:rsidRPr="006C33C4" w:rsidRDefault="00055A66" w:rsidP="00606EE6">
            <w:pPr>
              <w:jc w:val="both"/>
              <w:rPr>
                <w:rFonts w:eastAsia="Calibri"/>
                <w:sz w:val="20"/>
                <w:szCs w:val="20"/>
              </w:rPr>
            </w:pPr>
            <w:r w:rsidRPr="006C33C4">
              <w:rPr>
                <w:rFonts w:eastAsia="Calibri"/>
                <w:sz w:val="20"/>
                <w:szCs w:val="20"/>
              </w:rPr>
              <w:t xml:space="preserve">Все документы предоставляются на английском языке. </w:t>
            </w:r>
          </w:p>
          <w:p w:rsidR="00055A66" w:rsidRPr="006C33C4" w:rsidRDefault="00055A66" w:rsidP="00606EE6">
            <w:pPr>
              <w:jc w:val="both"/>
              <w:rPr>
                <w:rFonts w:eastAsia="Calibri"/>
                <w:sz w:val="20"/>
                <w:szCs w:val="20"/>
              </w:rPr>
            </w:pPr>
            <w:r w:rsidRPr="006C33C4">
              <w:rPr>
                <w:rFonts w:eastAsia="Calibri"/>
                <w:sz w:val="20"/>
                <w:szCs w:val="20"/>
              </w:rPr>
              <w:t>4.3. В течение 2 дней после отправки товара Продавец направляет Покупателю по факсу и экспресс почтой все  отгрузочные документы согласно П. 4.2. данного контракта.</w:t>
            </w:r>
          </w:p>
          <w:p w:rsidR="00055A66" w:rsidRPr="006C33C4" w:rsidRDefault="00055A66" w:rsidP="00606EE6">
            <w:pPr>
              <w:jc w:val="both"/>
              <w:rPr>
                <w:rFonts w:eastAsia="Calibri"/>
                <w:sz w:val="20"/>
                <w:szCs w:val="20"/>
              </w:rPr>
            </w:pPr>
            <w:r w:rsidRPr="006C33C4">
              <w:rPr>
                <w:rFonts w:eastAsia="Calibri"/>
                <w:sz w:val="20"/>
                <w:szCs w:val="20"/>
              </w:rPr>
              <w:t>4.4 Сроки поставки указаны в Приложени</w:t>
            </w:r>
            <w:proofErr w:type="gramStart"/>
            <w:r w:rsidRPr="006C33C4">
              <w:rPr>
                <w:rFonts w:eastAsia="Calibri"/>
                <w:sz w:val="20"/>
                <w:szCs w:val="20"/>
              </w:rPr>
              <w:t>и(</w:t>
            </w:r>
            <w:proofErr w:type="spellStart"/>
            <w:proofErr w:type="gramEnd"/>
            <w:r w:rsidRPr="006C33C4">
              <w:rPr>
                <w:rFonts w:eastAsia="Calibri"/>
                <w:sz w:val="20"/>
                <w:szCs w:val="20"/>
              </w:rPr>
              <w:t>ях</w:t>
            </w:r>
            <w:proofErr w:type="spellEnd"/>
            <w:r w:rsidRPr="006C33C4">
              <w:rPr>
                <w:rFonts w:eastAsia="Calibri"/>
                <w:sz w:val="20"/>
                <w:szCs w:val="20"/>
              </w:rPr>
              <w:t>).</w:t>
            </w:r>
          </w:p>
          <w:p w:rsidR="00055A66" w:rsidRPr="006C33C4" w:rsidRDefault="00055A66" w:rsidP="00606EE6">
            <w:pPr>
              <w:rPr>
                <w:rFonts w:eastAsia="Calibri"/>
                <w:sz w:val="20"/>
                <w:szCs w:val="20"/>
              </w:rPr>
            </w:pPr>
          </w:p>
          <w:p w:rsidR="00055A66" w:rsidRPr="006C33C4" w:rsidRDefault="00055A66" w:rsidP="00606EE6">
            <w:pPr>
              <w:jc w:val="center"/>
              <w:rPr>
                <w:rFonts w:eastAsia="Calibri"/>
                <w:b/>
                <w:bCs/>
                <w:sz w:val="20"/>
                <w:szCs w:val="20"/>
              </w:rPr>
            </w:pPr>
            <w:r w:rsidRPr="006C33C4">
              <w:rPr>
                <w:rFonts w:eastAsia="Calibri"/>
                <w:b/>
                <w:bCs/>
                <w:sz w:val="20"/>
                <w:szCs w:val="20"/>
              </w:rPr>
              <w:t>5. КАЧЕСТВО ТОВАРОВ, УПАКОВКА И МАРКИРОВКА.</w:t>
            </w:r>
          </w:p>
          <w:p w:rsidR="00055A66" w:rsidRPr="006C33C4" w:rsidRDefault="00055A66" w:rsidP="00606EE6">
            <w:pPr>
              <w:jc w:val="both"/>
              <w:rPr>
                <w:rFonts w:eastAsia="Calibri"/>
                <w:sz w:val="20"/>
                <w:szCs w:val="20"/>
              </w:rPr>
            </w:pPr>
            <w:r w:rsidRPr="006C33C4">
              <w:rPr>
                <w:rFonts w:eastAsia="Calibri"/>
                <w:sz w:val="20"/>
                <w:szCs w:val="20"/>
              </w:rPr>
              <w:t>5.1. Продавец при поставке товара обязуется предоставить Покупателю копии документов, заверенные в установленном законом порядке, подтверждающие качество и безопасность поставляемого товара. Качество поставляемого товара Продавец подтверждает копиями сертификатов качества производителя товара. Безопасность поставляемого товара Продавец подтверждает копиями свидетельств о государственной регистрации, заверенными в установленном законодательством порядке.</w:t>
            </w:r>
          </w:p>
          <w:p w:rsidR="00055A66" w:rsidRPr="006C33C4" w:rsidRDefault="00055A66" w:rsidP="00606EE6">
            <w:pPr>
              <w:jc w:val="both"/>
              <w:rPr>
                <w:rFonts w:eastAsia="Calibri"/>
                <w:sz w:val="20"/>
                <w:szCs w:val="20"/>
              </w:rPr>
            </w:pPr>
            <w:r w:rsidRPr="006C33C4">
              <w:rPr>
                <w:rFonts w:eastAsia="Calibri"/>
                <w:sz w:val="20"/>
                <w:szCs w:val="20"/>
              </w:rPr>
              <w:t>5.2. Товар упакован в тару, соответствующую действующим стандартам изготовителя и обеспечивающую его сохранность при транспортировке и хранении.</w:t>
            </w:r>
          </w:p>
          <w:p w:rsidR="00055A66" w:rsidRPr="006C33C4" w:rsidRDefault="00055A66" w:rsidP="00606EE6">
            <w:pPr>
              <w:jc w:val="both"/>
              <w:rPr>
                <w:rFonts w:eastAsia="Calibri"/>
                <w:sz w:val="20"/>
                <w:szCs w:val="20"/>
              </w:rPr>
            </w:pPr>
            <w:r w:rsidRPr="006C33C4">
              <w:rPr>
                <w:rFonts w:eastAsia="Calibri"/>
                <w:sz w:val="20"/>
                <w:szCs w:val="20"/>
              </w:rPr>
              <w:t xml:space="preserve">5.3. В случае если Продавец получает от Покупателя обоснованную претензию о некачественном или неверно </w:t>
            </w:r>
            <w:r w:rsidRPr="006C33C4">
              <w:rPr>
                <w:rFonts w:eastAsia="Calibri"/>
                <w:sz w:val="20"/>
                <w:szCs w:val="20"/>
              </w:rPr>
              <w:lastRenderedPageBreak/>
              <w:t xml:space="preserve">поставленном товаре, то Продавец с письменного согласия Покупателя  </w:t>
            </w:r>
            <w:proofErr w:type="gramStart"/>
            <w:r w:rsidRPr="006C33C4">
              <w:rPr>
                <w:rFonts w:eastAsia="Calibri"/>
                <w:sz w:val="20"/>
                <w:szCs w:val="20"/>
              </w:rPr>
              <w:t>заменяет некачественный товар на качественный</w:t>
            </w:r>
            <w:proofErr w:type="gramEnd"/>
            <w:r w:rsidRPr="006C33C4">
              <w:rPr>
                <w:rFonts w:eastAsia="Calibri"/>
                <w:sz w:val="20"/>
                <w:szCs w:val="20"/>
              </w:rPr>
              <w:t xml:space="preserve"> в течение 60 дней на условиях DAP Могилев (</w:t>
            </w:r>
            <w:proofErr w:type="spellStart"/>
            <w:r w:rsidRPr="006C33C4">
              <w:rPr>
                <w:rFonts w:eastAsia="Calibri"/>
                <w:sz w:val="20"/>
                <w:szCs w:val="20"/>
              </w:rPr>
              <w:t>Инкотермс</w:t>
            </w:r>
            <w:proofErr w:type="spellEnd"/>
            <w:r w:rsidRPr="006C33C4">
              <w:rPr>
                <w:rFonts w:eastAsia="Calibri"/>
                <w:sz w:val="20"/>
                <w:szCs w:val="20"/>
              </w:rPr>
              <w:t xml:space="preserve"> 2010).</w:t>
            </w:r>
          </w:p>
          <w:p w:rsidR="00055A66" w:rsidRPr="006C33C4" w:rsidRDefault="00055A66" w:rsidP="00606EE6">
            <w:pPr>
              <w:jc w:val="both"/>
              <w:rPr>
                <w:rFonts w:eastAsia="Calibri"/>
                <w:sz w:val="20"/>
                <w:szCs w:val="20"/>
              </w:rPr>
            </w:pPr>
            <w:r w:rsidRPr="006C33C4">
              <w:rPr>
                <w:rFonts w:eastAsia="Calibri"/>
                <w:sz w:val="20"/>
                <w:szCs w:val="20"/>
              </w:rPr>
              <w:t xml:space="preserve">5.4. Маркировка: на каждое грузовое место наносится на английском языке: название товара, количество штук, вес брутто/ нетто. </w:t>
            </w:r>
          </w:p>
          <w:p w:rsidR="00055A66" w:rsidRPr="006C33C4" w:rsidRDefault="00055A66" w:rsidP="00606EE6">
            <w:pPr>
              <w:jc w:val="center"/>
              <w:rPr>
                <w:rFonts w:eastAsia="Calibri"/>
                <w:b/>
                <w:bCs/>
                <w:sz w:val="20"/>
                <w:szCs w:val="20"/>
              </w:rPr>
            </w:pPr>
            <w:r w:rsidRPr="006C33C4">
              <w:rPr>
                <w:rFonts w:eastAsia="Calibri"/>
                <w:b/>
                <w:bCs/>
                <w:sz w:val="20"/>
                <w:szCs w:val="20"/>
              </w:rPr>
              <w:t>6. ФОРС-МАЖОР</w:t>
            </w:r>
          </w:p>
          <w:p w:rsidR="00055A66" w:rsidRPr="006C33C4" w:rsidRDefault="00055A66" w:rsidP="00606EE6">
            <w:pPr>
              <w:jc w:val="both"/>
              <w:rPr>
                <w:rFonts w:eastAsia="Calibri"/>
                <w:sz w:val="20"/>
                <w:szCs w:val="20"/>
              </w:rPr>
            </w:pPr>
            <w:r w:rsidRPr="006C33C4">
              <w:rPr>
                <w:rFonts w:eastAsia="Calibri"/>
                <w:noProof/>
                <w:sz w:val="20"/>
                <w:szCs w:val="20"/>
              </w:rPr>
              <w:t>6.1.</w:t>
            </w:r>
            <w:r w:rsidRPr="006C33C4">
              <w:rPr>
                <w:rFonts w:eastAsia="Calibri"/>
                <w:sz w:val="20"/>
                <w:szCs w:val="20"/>
              </w:rPr>
              <w:t xml:space="preserve"> Стороны освобождаются от ответственности за полное или частичное невыполнение обязательств по настоящему контракту при возникновении обстоятельств, от них не зависящих, таких как пожар, наводнение, землетрясение, введение правил или действий правительства или правительственных органов, и если эти обстоятельства прямо повлияли на выполнение контракта.</w:t>
            </w:r>
          </w:p>
          <w:p w:rsidR="00055A66" w:rsidRPr="006C33C4" w:rsidRDefault="00055A66" w:rsidP="00606EE6">
            <w:pPr>
              <w:jc w:val="both"/>
              <w:rPr>
                <w:rFonts w:eastAsia="Calibri"/>
                <w:sz w:val="20"/>
                <w:szCs w:val="20"/>
              </w:rPr>
            </w:pPr>
            <w:r w:rsidRPr="006C33C4">
              <w:rPr>
                <w:rFonts w:eastAsia="Calibri"/>
                <w:noProof/>
                <w:sz w:val="20"/>
                <w:szCs w:val="20"/>
              </w:rPr>
              <w:t>6.2.</w:t>
            </w:r>
            <w:r w:rsidRPr="006C33C4">
              <w:rPr>
                <w:rFonts w:eastAsia="Calibri"/>
                <w:sz w:val="20"/>
                <w:szCs w:val="20"/>
              </w:rPr>
              <w:t xml:space="preserve"> Время, отведенное на выполнение настоящего контракта, должно быть увеличено на период, равный тому, в течение которого эти обстоятельства оставались в силе.</w:t>
            </w:r>
          </w:p>
          <w:p w:rsidR="00055A66" w:rsidRPr="006C33C4" w:rsidRDefault="00055A66" w:rsidP="00606EE6">
            <w:pPr>
              <w:jc w:val="both"/>
              <w:rPr>
                <w:rFonts w:eastAsia="Calibri"/>
                <w:sz w:val="20"/>
                <w:szCs w:val="20"/>
              </w:rPr>
            </w:pPr>
            <w:r w:rsidRPr="006C33C4">
              <w:rPr>
                <w:rFonts w:eastAsia="Calibri"/>
                <w:noProof/>
                <w:sz w:val="20"/>
                <w:szCs w:val="20"/>
              </w:rPr>
              <w:t>6.3.</w:t>
            </w:r>
            <w:r w:rsidRPr="006C33C4">
              <w:rPr>
                <w:rFonts w:eastAsia="Calibri"/>
                <w:sz w:val="20"/>
                <w:szCs w:val="20"/>
              </w:rPr>
              <w:t xml:space="preserve"> Сторона, для которой создалась невозможность исполнения обязательств по контракту, должна сообщить письменно не позднее 5 дней о наступлении или прекращении этих обстоятельств. Если сторона не сообщила вовремя об этих обстоятельствах, она лишается права ссылаться на них в будущем.</w:t>
            </w:r>
          </w:p>
          <w:p w:rsidR="00055A66" w:rsidRPr="006C33C4" w:rsidRDefault="00055A66" w:rsidP="00606EE6">
            <w:pPr>
              <w:jc w:val="both"/>
              <w:rPr>
                <w:rFonts w:eastAsia="Calibri"/>
                <w:sz w:val="20"/>
                <w:szCs w:val="20"/>
              </w:rPr>
            </w:pPr>
            <w:r w:rsidRPr="006C33C4">
              <w:rPr>
                <w:rFonts w:eastAsia="Calibri"/>
                <w:noProof/>
                <w:sz w:val="20"/>
                <w:szCs w:val="20"/>
              </w:rPr>
              <w:t>6.4.</w:t>
            </w:r>
            <w:r w:rsidRPr="006C33C4">
              <w:rPr>
                <w:rFonts w:eastAsia="Calibri"/>
                <w:sz w:val="20"/>
                <w:szCs w:val="20"/>
              </w:rPr>
              <w:t xml:space="preserve"> Надлежащим доказательством указанных выше обстоятельств и их продолжительности будут служить справки, выдаваемые Торгово-промышленной Палатой страны Продавца и Покупателя.</w:t>
            </w:r>
          </w:p>
          <w:p w:rsidR="00055A66" w:rsidRPr="006C33C4" w:rsidRDefault="00055A66" w:rsidP="00606EE6">
            <w:pPr>
              <w:jc w:val="both"/>
              <w:rPr>
                <w:rFonts w:eastAsia="Calibri"/>
                <w:sz w:val="20"/>
                <w:szCs w:val="20"/>
              </w:rPr>
            </w:pPr>
            <w:r w:rsidRPr="006C33C4">
              <w:rPr>
                <w:rFonts w:eastAsia="Calibri"/>
                <w:noProof/>
                <w:sz w:val="20"/>
                <w:szCs w:val="20"/>
              </w:rPr>
              <w:t>6.5.</w:t>
            </w:r>
            <w:r w:rsidRPr="006C33C4">
              <w:rPr>
                <w:rFonts w:eastAsia="Calibri"/>
                <w:sz w:val="20"/>
                <w:szCs w:val="20"/>
              </w:rPr>
              <w:t xml:space="preserve"> Если же указанные обстоятельства остаются в силе в течение более чем</w:t>
            </w:r>
            <w:r w:rsidRPr="006C33C4">
              <w:rPr>
                <w:rFonts w:eastAsia="Calibri"/>
                <w:noProof/>
                <w:sz w:val="20"/>
                <w:szCs w:val="20"/>
              </w:rPr>
              <w:t xml:space="preserve"> 1</w:t>
            </w:r>
            <w:r w:rsidRPr="006C33C4">
              <w:rPr>
                <w:rFonts w:eastAsia="Calibri"/>
                <w:sz w:val="20"/>
                <w:szCs w:val="20"/>
              </w:rPr>
              <w:t xml:space="preserve"> месяца, каждая сторона имеет право прекратить действие настоящего контракта частично или полностью. Продавец должен немедленно возвратить Покупателю все суммы, уплаченные Покупателем по настоящему контракту.</w:t>
            </w:r>
          </w:p>
          <w:p w:rsidR="00055A66" w:rsidRPr="006C33C4" w:rsidRDefault="00055A66" w:rsidP="00606EE6">
            <w:pPr>
              <w:jc w:val="both"/>
              <w:rPr>
                <w:rFonts w:eastAsia="Calibri"/>
                <w:sz w:val="20"/>
                <w:szCs w:val="20"/>
              </w:rPr>
            </w:pPr>
          </w:p>
          <w:p w:rsidR="00055A66" w:rsidRPr="006C33C4" w:rsidRDefault="00055A66" w:rsidP="00606EE6">
            <w:pPr>
              <w:widowControl w:val="0"/>
              <w:jc w:val="center"/>
              <w:rPr>
                <w:rFonts w:eastAsia="Calibri"/>
                <w:b/>
                <w:bCs/>
                <w:sz w:val="20"/>
                <w:szCs w:val="20"/>
              </w:rPr>
            </w:pPr>
            <w:r w:rsidRPr="006C33C4">
              <w:rPr>
                <w:rFonts w:eastAsia="Calibri"/>
                <w:b/>
                <w:bCs/>
                <w:sz w:val="20"/>
                <w:szCs w:val="20"/>
              </w:rPr>
              <w:t>7.АРБИТРАЖ</w:t>
            </w:r>
          </w:p>
          <w:p w:rsidR="00055A66" w:rsidRPr="006C33C4" w:rsidRDefault="00055A66" w:rsidP="00606EE6">
            <w:pPr>
              <w:jc w:val="both"/>
              <w:rPr>
                <w:rFonts w:eastAsia="Calibri"/>
                <w:sz w:val="20"/>
                <w:szCs w:val="20"/>
              </w:rPr>
            </w:pPr>
            <w:r w:rsidRPr="006C33C4">
              <w:rPr>
                <w:rFonts w:eastAsia="Calibri"/>
                <w:sz w:val="20"/>
                <w:szCs w:val="20"/>
              </w:rPr>
              <w:t>7.1. Любые споры и разногласия, возникающие при исполнении настоящего Контракта или связанные с ним, должны решаться дружественным образом.</w:t>
            </w:r>
          </w:p>
          <w:p w:rsidR="00055A66" w:rsidRPr="006C33C4" w:rsidRDefault="00055A66" w:rsidP="00606EE6">
            <w:pPr>
              <w:widowControl w:val="0"/>
              <w:jc w:val="both"/>
              <w:rPr>
                <w:rFonts w:eastAsia="Calibri"/>
                <w:sz w:val="20"/>
                <w:szCs w:val="20"/>
                <w:u w:val="single"/>
              </w:rPr>
            </w:pPr>
            <w:r w:rsidRPr="006C33C4">
              <w:rPr>
                <w:rFonts w:eastAsia="Calibri"/>
                <w:sz w:val="20"/>
                <w:szCs w:val="20"/>
              </w:rPr>
              <w:t>7.2. Если стороны не пришли к согласию, то спор подлежит урегулированию в Международном Арбитражном суде при Белорусской Торгово-промышленной палате согласно регламенту этого суда  по законодательству Республики Беларусь. Решение этого суда будет обязательным для обеих сторон. Состав суда – 1 арбитр. Язык судопроизводства – русский. Применимое право – материальное и процессуальное право Республики Беларусь.</w:t>
            </w:r>
          </w:p>
          <w:p w:rsidR="00055A66" w:rsidRPr="006C33C4" w:rsidRDefault="00055A66" w:rsidP="00606EE6">
            <w:pPr>
              <w:jc w:val="both"/>
              <w:rPr>
                <w:rFonts w:eastAsia="Calibri"/>
                <w:color w:val="FF0000"/>
                <w:sz w:val="20"/>
                <w:szCs w:val="20"/>
              </w:rPr>
            </w:pPr>
          </w:p>
          <w:p w:rsidR="00055A66" w:rsidRPr="006C33C4" w:rsidRDefault="00055A66" w:rsidP="00606EE6">
            <w:pPr>
              <w:jc w:val="both"/>
              <w:rPr>
                <w:rFonts w:eastAsia="Calibri"/>
                <w:sz w:val="20"/>
                <w:szCs w:val="20"/>
              </w:rPr>
            </w:pPr>
          </w:p>
          <w:p w:rsidR="00055A66" w:rsidRPr="006C33C4" w:rsidRDefault="00055A66" w:rsidP="00606EE6">
            <w:pPr>
              <w:widowControl w:val="0"/>
              <w:jc w:val="center"/>
              <w:rPr>
                <w:rFonts w:eastAsia="Calibri"/>
                <w:b/>
                <w:bCs/>
                <w:sz w:val="20"/>
                <w:szCs w:val="20"/>
              </w:rPr>
            </w:pPr>
            <w:r w:rsidRPr="006C33C4">
              <w:rPr>
                <w:rFonts w:eastAsia="Calibri"/>
                <w:b/>
                <w:bCs/>
                <w:sz w:val="20"/>
                <w:szCs w:val="20"/>
              </w:rPr>
              <w:t>8. ОТВЕТСТВЕННОСТЬ СТОРОН</w:t>
            </w:r>
          </w:p>
          <w:p w:rsidR="00055A66" w:rsidRPr="006C33C4" w:rsidRDefault="00055A66" w:rsidP="00606EE6">
            <w:pPr>
              <w:widowControl w:val="0"/>
              <w:jc w:val="both"/>
              <w:rPr>
                <w:rFonts w:eastAsia="Calibri"/>
                <w:sz w:val="20"/>
                <w:szCs w:val="20"/>
              </w:rPr>
            </w:pPr>
            <w:r w:rsidRPr="006C33C4">
              <w:rPr>
                <w:rFonts w:eastAsia="Calibri"/>
                <w:sz w:val="20"/>
                <w:szCs w:val="20"/>
              </w:rPr>
              <w:t>8.1. За нарушение согласованных сроков поставки товара Продавец уплачивает Покупателю неустойку в</w:t>
            </w:r>
            <w:r w:rsidRPr="006C33C4">
              <w:rPr>
                <w:rFonts w:eastAsia="Calibri"/>
                <w:sz w:val="20"/>
                <w:szCs w:val="20"/>
                <w:lang w:val="en-US"/>
              </w:rPr>
              <w:t> </w:t>
            </w:r>
            <w:r w:rsidRPr="006C33C4">
              <w:rPr>
                <w:rFonts w:eastAsia="Calibri"/>
                <w:sz w:val="20"/>
                <w:szCs w:val="20"/>
              </w:rPr>
              <w:t>размере 0,1% от стоимости не поставленного в срок товара за каждый день просрочки, но не более стоимости всего товара. За неисполнение или ненадлежащее исполнение своих обязательств по данному контракту стороны несут ответственность в</w:t>
            </w:r>
            <w:r w:rsidRPr="006C33C4">
              <w:rPr>
                <w:rFonts w:eastAsia="Calibri"/>
                <w:sz w:val="20"/>
                <w:szCs w:val="20"/>
                <w:lang w:val="en-US"/>
              </w:rPr>
              <w:t> </w:t>
            </w:r>
            <w:r w:rsidRPr="006C33C4">
              <w:rPr>
                <w:rFonts w:eastAsia="Calibri"/>
                <w:sz w:val="20"/>
                <w:szCs w:val="20"/>
              </w:rPr>
              <w:t>соответствии с законодательством Республики Беларусь.</w:t>
            </w:r>
          </w:p>
          <w:p w:rsidR="00055A66" w:rsidRPr="006C33C4" w:rsidRDefault="00055A66" w:rsidP="00606EE6">
            <w:pPr>
              <w:widowControl w:val="0"/>
              <w:jc w:val="both"/>
              <w:rPr>
                <w:rFonts w:eastAsia="Calibri"/>
                <w:sz w:val="20"/>
                <w:szCs w:val="20"/>
              </w:rPr>
            </w:pPr>
          </w:p>
          <w:p w:rsidR="00055A66" w:rsidRPr="006C33C4" w:rsidRDefault="00055A66" w:rsidP="00606EE6">
            <w:pPr>
              <w:widowControl w:val="0"/>
              <w:jc w:val="both"/>
              <w:rPr>
                <w:rFonts w:eastAsia="Calibri"/>
                <w:b/>
                <w:bCs/>
                <w:sz w:val="20"/>
                <w:szCs w:val="20"/>
              </w:rPr>
            </w:pPr>
            <w:r w:rsidRPr="006C33C4">
              <w:rPr>
                <w:rFonts w:eastAsia="Calibri"/>
                <w:sz w:val="20"/>
                <w:szCs w:val="20"/>
              </w:rPr>
              <w:tab/>
            </w:r>
            <w:r w:rsidRPr="006C33C4">
              <w:rPr>
                <w:rFonts w:eastAsia="Calibri"/>
                <w:b/>
                <w:bCs/>
                <w:sz w:val="20"/>
                <w:szCs w:val="20"/>
              </w:rPr>
              <w:t>9. ДРУГИЕ УСЛОВИЯ</w:t>
            </w:r>
          </w:p>
          <w:p w:rsidR="00055A66" w:rsidRPr="006C33C4" w:rsidRDefault="00055A66" w:rsidP="00606EE6">
            <w:pPr>
              <w:jc w:val="both"/>
              <w:rPr>
                <w:rFonts w:eastAsia="Calibri"/>
                <w:sz w:val="20"/>
                <w:szCs w:val="20"/>
              </w:rPr>
            </w:pPr>
            <w:r w:rsidRPr="006C33C4">
              <w:rPr>
                <w:rFonts w:eastAsia="Calibri"/>
                <w:sz w:val="20"/>
                <w:szCs w:val="20"/>
              </w:rPr>
              <w:t>9.1. Все изменения и дополнения к настоящему контракту, как и сам контракт, должны быть выполнены в письменной форме и взаимно подписаны обеими сторонами.</w:t>
            </w:r>
          </w:p>
          <w:p w:rsidR="00055A66" w:rsidRPr="006C33C4" w:rsidRDefault="00055A66" w:rsidP="00606EE6">
            <w:pPr>
              <w:jc w:val="both"/>
              <w:rPr>
                <w:rFonts w:eastAsia="Calibri"/>
                <w:sz w:val="20"/>
                <w:szCs w:val="20"/>
              </w:rPr>
            </w:pPr>
            <w:r w:rsidRPr="006C33C4">
              <w:rPr>
                <w:rFonts w:eastAsia="Calibri"/>
                <w:sz w:val="20"/>
                <w:szCs w:val="20"/>
              </w:rPr>
              <w:t xml:space="preserve">9.2. Все расходы и сборы, включая таможенные пошлины, налоги и другие, по заключению и выполнению настоящего </w:t>
            </w:r>
            <w:r w:rsidRPr="006C33C4">
              <w:rPr>
                <w:rFonts w:eastAsia="Calibri"/>
                <w:sz w:val="20"/>
                <w:szCs w:val="20"/>
              </w:rPr>
              <w:lastRenderedPageBreak/>
              <w:t>контракта, уплачиваются каждой стороной на своей территории (в соответствии с базисом поставки) за свой счет.</w:t>
            </w:r>
          </w:p>
          <w:p w:rsidR="00055A66" w:rsidRPr="006C33C4" w:rsidRDefault="00055A66" w:rsidP="00606EE6">
            <w:pPr>
              <w:jc w:val="both"/>
              <w:rPr>
                <w:rFonts w:eastAsia="Calibri"/>
                <w:sz w:val="20"/>
                <w:szCs w:val="20"/>
              </w:rPr>
            </w:pPr>
            <w:r w:rsidRPr="006C33C4">
              <w:rPr>
                <w:rFonts w:eastAsia="Calibri"/>
                <w:sz w:val="20"/>
                <w:szCs w:val="20"/>
              </w:rPr>
              <w:t>9.3. После подписания настоящего контракта любые предыдущие переговоры и переписка, относящиеся к нему, считаются недействительными.</w:t>
            </w:r>
          </w:p>
          <w:p w:rsidR="00055A66" w:rsidRPr="006C33C4" w:rsidRDefault="00055A66" w:rsidP="00606EE6">
            <w:pPr>
              <w:jc w:val="both"/>
              <w:rPr>
                <w:rFonts w:eastAsia="Calibri"/>
                <w:sz w:val="20"/>
                <w:szCs w:val="20"/>
              </w:rPr>
            </w:pPr>
            <w:r w:rsidRPr="006C33C4">
              <w:rPr>
                <w:rFonts w:eastAsia="Calibri"/>
                <w:sz w:val="20"/>
                <w:szCs w:val="20"/>
              </w:rPr>
              <w:t>9.4. Ни одна из сторон не имеет права передавать свои права по данному контракту любым третьим лицам без письменного согласия на это другой стороны.</w:t>
            </w:r>
          </w:p>
          <w:p w:rsidR="00055A66" w:rsidRPr="006C33C4" w:rsidRDefault="00055A66" w:rsidP="00606EE6">
            <w:pPr>
              <w:jc w:val="both"/>
              <w:rPr>
                <w:rFonts w:eastAsia="Calibri"/>
                <w:sz w:val="20"/>
                <w:szCs w:val="20"/>
              </w:rPr>
            </w:pPr>
            <w:r w:rsidRPr="006C33C4">
              <w:rPr>
                <w:rFonts w:eastAsia="Calibri"/>
                <w:sz w:val="20"/>
                <w:szCs w:val="20"/>
              </w:rPr>
              <w:t>9.5. Данный контра</w:t>
            </w:r>
            <w:proofErr w:type="gramStart"/>
            <w:r w:rsidRPr="006C33C4">
              <w:rPr>
                <w:rFonts w:eastAsia="Calibri"/>
                <w:sz w:val="20"/>
                <w:szCs w:val="20"/>
              </w:rPr>
              <w:t>кт вст</w:t>
            </w:r>
            <w:proofErr w:type="gramEnd"/>
            <w:r w:rsidRPr="006C33C4">
              <w:rPr>
                <w:rFonts w:eastAsia="Calibri"/>
                <w:sz w:val="20"/>
                <w:szCs w:val="20"/>
              </w:rPr>
              <w:t xml:space="preserve">упает в силу с момента его подписания сторонами и действует до </w:t>
            </w:r>
            <w:r>
              <w:rPr>
                <w:rFonts w:eastAsia="Calibri"/>
                <w:sz w:val="20"/>
                <w:szCs w:val="20"/>
              </w:rPr>
              <w:t>полного исполнения обязательств</w:t>
            </w:r>
            <w:r w:rsidRPr="006C33C4">
              <w:rPr>
                <w:rFonts w:eastAsia="Calibri"/>
                <w:sz w:val="20"/>
                <w:szCs w:val="20"/>
              </w:rPr>
              <w:t>.</w:t>
            </w:r>
          </w:p>
          <w:p w:rsidR="00055A66" w:rsidRPr="006C33C4" w:rsidRDefault="00055A66" w:rsidP="00606EE6">
            <w:pPr>
              <w:jc w:val="both"/>
              <w:rPr>
                <w:rFonts w:eastAsia="Calibri"/>
                <w:sz w:val="20"/>
                <w:szCs w:val="20"/>
              </w:rPr>
            </w:pPr>
            <w:r w:rsidRPr="006C33C4">
              <w:rPr>
                <w:rFonts w:eastAsia="Calibri"/>
                <w:sz w:val="20"/>
                <w:szCs w:val="20"/>
              </w:rPr>
              <w:t>9.6. Страна назначения – Республика Беларусь.</w:t>
            </w:r>
          </w:p>
          <w:p w:rsidR="00055A66" w:rsidRPr="006C33C4" w:rsidRDefault="00055A66" w:rsidP="00606EE6">
            <w:pPr>
              <w:rPr>
                <w:rFonts w:eastAsia="Calibri"/>
                <w:sz w:val="20"/>
                <w:szCs w:val="20"/>
              </w:rPr>
            </w:pPr>
            <w:r w:rsidRPr="006C33C4">
              <w:rPr>
                <w:rFonts w:eastAsia="Calibri"/>
                <w:sz w:val="20"/>
                <w:szCs w:val="20"/>
              </w:rPr>
              <w:t>9.7. Настоящий контракт составлен на английском и русском языках, которые имеют равную юридическую силу. При возникновении разногласий преимущество будет иметь текст контракта на английском языке. Контракт, заключенный посредством электронной почты или с использованием средств факсимильной связи, а также переписка по контракту имеет юридическую силу, если данные документы подписаны уполномоченными представителями сторон. Контракт должен быть заменен на оригинал в течение 10 календарных дней.</w:t>
            </w:r>
          </w:p>
          <w:p w:rsidR="00055A66" w:rsidRPr="006C33C4" w:rsidRDefault="00055A66" w:rsidP="00606EE6">
            <w:pPr>
              <w:shd w:val="clear" w:color="auto" w:fill="FFFFFF"/>
              <w:tabs>
                <w:tab w:val="left" w:pos="9252"/>
              </w:tabs>
              <w:ind w:right="87"/>
              <w:jc w:val="both"/>
              <w:rPr>
                <w:rFonts w:eastAsia="Calibri"/>
                <w:sz w:val="20"/>
                <w:szCs w:val="20"/>
              </w:rPr>
            </w:pPr>
            <w:r w:rsidRPr="006C33C4">
              <w:rPr>
                <w:rFonts w:eastAsia="Calibri"/>
                <w:sz w:val="20"/>
                <w:szCs w:val="20"/>
              </w:rPr>
              <w:t>9.8. Местонахождение Продавца – ____________.</w:t>
            </w:r>
          </w:p>
          <w:p w:rsidR="00055A66" w:rsidRPr="006C33C4" w:rsidRDefault="00055A66" w:rsidP="00606EE6">
            <w:pPr>
              <w:shd w:val="clear" w:color="auto" w:fill="FFFFFF"/>
              <w:tabs>
                <w:tab w:val="left" w:pos="9252"/>
              </w:tabs>
              <w:ind w:right="87"/>
              <w:jc w:val="both"/>
              <w:rPr>
                <w:rFonts w:eastAsia="Calibri"/>
                <w:sz w:val="20"/>
                <w:szCs w:val="20"/>
              </w:rPr>
            </w:pPr>
            <w:r w:rsidRPr="006C33C4">
              <w:rPr>
                <w:rFonts w:eastAsia="Calibri"/>
                <w:sz w:val="20"/>
                <w:szCs w:val="20"/>
              </w:rPr>
              <w:t xml:space="preserve"> </w:t>
            </w:r>
          </w:p>
          <w:p w:rsidR="00055A66" w:rsidRPr="006C33C4" w:rsidRDefault="00055A66" w:rsidP="00606EE6">
            <w:pPr>
              <w:jc w:val="center"/>
              <w:rPr>
                <w:rFonts w:eastAsia="Calibri"/>
                <w:b/>
                <w:bCs/>
                <w:sz w:val="20"/>
                <w:szCs w:val="20"/>
              </w:rPr>
            </w:pPr>
            <w:r w:rsidRPr="006C33C4">
              <w:rPr>
                <w:rFonts w:eastAsia="Calibri"/>
                <w:b/>
                <w:bCs/>
                <w:sz w:val="20"/>
                <w:szCs w:val="20"/>
              </w:rPr>
              <w:t>10. НАЗВАНИЕ И БАНКОВСКИЕ РЕКВИЗИТЫ СТОРОН</w:t>
            </w:r>
          </w:p>
          <w:p w:rsidR="00055A66" w:rsidRPr="006C33C4" w:rsidRDefault="00055A66" w:rsidP="00606EE6">
            <w:pPr>
              <w:jc w:val="both"/>
              <w:rPr>
                <w:rFonts w:eastAsia="Calibri"/>
                <w:b/>
                <w:bCs/>
                <w:sz w:val="20"/>
                <w:szCs w:val="20"/>
              </w:rPr>
            </w:pPr>
            <w:r w:rsidRPr="006C33C4">
              <w:rPr>
                <w:rFonts w:eastAsia="Calibri"/>
                <w:b/>
                <w:bCs/>
                <w:sz w:val="20"/>
                <w:szCs w:val="20"/>
              </w:rPr>
              <w:t>ПОКУПАТЕЛЬ:</w:t>
            </w:r>
          </w:p>
          <w:p w:rsidR="00055A66" w:rsidRPr="006C33C4" w:rsidRDefault="00055A66" w:rsidP="00606EE6">
            <w:pPr>
              <w:jc w:val="both"/>
              <w:rPr>
                <w:rFonts w:eastAsia="Calibri"/>
                <w:sz w:val="20"/>
                <w:szCs w:val="20"/>
              </w:rPr>
            </w:pPr>
            <w:r w:rsidRPr="006C33C4">
              <w:rPr>
                <w:rFonts w:eastAsia="Calibri"/>
                <w:sz w:val="20"/>
                <w:szCs w:val="20"/>
              </w:rPr>
              <w:t xml:space="preserve">ОАО «Лента» </w:t>
            </w:r>
            <w:proofErr w:type="gramStart"/>
            <w:r w:rsidRPr="006C33C4">
              <w:rPr>
                <w:rFonts w:eastAsia="Calibri"/>
                <w:sz w:val="20"/>
                <w:szCs w:val="20"/>
              </w:rPr>
              <w:t>г</w:t>
            </w:r>
            <w:proofErr w:type="gramEnd"/>
            <w:r w:rsidRPr="006C33C4">
              <w:rPr>
                <w:rFonts w:eastAsia="Calibri"/>
                <w:sz w:val="20"/>
                <w:szCs w:val="20"/>
              </w:rPr>
              <w:t xml:space="preserve">. Могилев. </w:t>
            </w:r>
          </w:p>
          <w:p w:rsidR="00055A66" w:rsidRPr="006C33C4" w:rsidRDefault="00055A66" w:rsidP="00606EE6">
            <w:pPr>
              <w:jc w:val="both"/>
              <w:rPr>
                <w:rFonts w:eastAsia="Calibri"/>
                <w:sz w:val="20"/>
                <w:szCs w:val="20"/>
              </w:rPr>
            </w:pPr>
            <w:r w:rsidRPr="006C33C4">
              <w:rPr>
                <w:rFonts w:eastAsia="Calibri"/>
                <w:sz w:val="20"/>
                <w:szCs w:val="20"/>
              </w:rPr>
              <w:t>212003, Могилев, ул. Челюскинцев, 65</w:t>
            </w:r>
          </w:p>
          <w:p w:rsidR="00055A66" w:rsidRPr="006C33C4" w:rsidRDefault="00055A66" w:rsidP="00606EE6">
            <w:pPr>
              <w:jc w:val="both"/>
              <w:rPr>
                <w:rFonts w:eastAsia="Calibri"/>
                <w:sz w:val="20"/>
                <w:szCs w:val="20"/>
              </w:rPr>
            </w:pPr>
            <w:r w:rsidRPr="006C33C4">
              <w:rPr>
                <w:rFonts w:eastAsia="Calibri"/>
                <w:sz w:val="20"/>
                <w:szCs w:val="20"/>
              </w:rPr>
              <w:t>Тел. +375 222 22-80-44, факс +375 222 31-02-67</w:t>
            </w:r>
          </w:p>
          <w:p w:rsidR="00055A66" w:rsidRPr="006C33C4" w:rsidRDefault="00055A66" w:rsidP="00606EE6">
            <w:pPr>
              <w:jc w:val="both"/>
              <w:rPr>
                <w:rFonts w:eastAsia="Calibri"/>
                <w:sz w:val="20"/>
                <w:szCs w:val="20"/>
              </w:rPr>
            </w:pPr>
            <w:r w:rsidRPr="006C33C4">
              <w:rPr>
                <w:rFonts w:eastAsia="Calibri"/>
                <w:sz w:val="20"/>
                <w:szCs w:val="20"/>
              </w:rPr>
              <w:t xml:space="preserve">УНП 700002794. Республика Беларусь. Счет </w:t>
            </w:r>
            <w:r w:rsidRPr="006C33C4">
              <w:rPr>
                <w:rFonts w:eastAsia="Calibri"/>
                <w:sz w:val="20"/>
                <w:szCs w:val="20"/>
                <w:lang w:val="en-US"/>
              </w:rPr>
              <w:t>BY</w:t>
            </w:r>
            <w:r w:rsidRPr="006C33C4">
              <w:rPr>
                <w:rFonts w:eastAsia="Calibri"/>
                <w:sz w:val="20"/>
                <w:szCs w:val="20"/>
              </w:rPr>
              <w:t>12</w:t>
            </w:r>
            <w:r w:rsidRPr="006C33C4">
              <w:rPr>
                <w:rFonts w:eastAsia="Calibri"/>
                <w:sz w:val="20"/>
                <w:szCs w:val="20"/>
                <w:lang w:val="en-US"/>
              </w:rPr>
              <w:t>BELB</w:t>
            </w:r>
            <w:r w:rsidRPr="006C33C4">
              <w:rPr>
                <w:rFonts w:eastAsia="Calibri"/>
                <w:sz w:val="20"/>
                <w:szCs w:val="20"/>
              </w:rPr>
              <w:t xml:space="preserve">30121104130110226000  в ОАО БАНК </w:t>
            </w:r>
            <w:proofErr w:type="spellStart"/>
            <w:r w:rsidRPr="006C33C4">
              <w:rPr>
                <w:rFonts w:eastAsia="Calibri"/>
                <w:sz w:val="20"/>
                <w:szCs w:val="20"/>
              </w:rPr>
              <w:t>БелВЭБ</w:t>
            </w:r>
            <w:proofErr w:type="spellEnd"/>
            <w:r w:rsidRPr="006C33C4">
              <w:rPr>
                <w:rFonts w:eastAsia="Calibri"/>
                <w:sz w:val="20"/>
                <w:szCs w:val="20"/>
              </w:rPr>
              <w:t>, код банка 153001226  г. Минск, пр</w:t>
            </w:r>
            <w:proofErr w:type="gramStart"/>
            <w:r w:rsidRPr="006C33C4">
              <w:rPr>
                <w:rFonts w:eastAsia="Calibri"/>
                <w:sz w:val="20"/>
                <w:szCs w:val="20"/>
              </w:rPr>
              <w:t>.П</w:t>
            </w:r>
            <w:proofErr w:type="gramEnd"/>
            <w:r w:rsidRPr="006C33C4">
              <w:rPr>
                <w:rFonts w:eastAsia="Calibri"/>
                <w:sz w:val="20"/>
                <w:szCs w:val="20"/>
              </w:rPr>
              <w:t>обедителей, 29.</w:t>
            </w:r>
          </w:p>
          <w:p w:rsidR="00055A66" w:rsidRPr="006C33C4" w:rsidRDefault="00055A66" w:rsidP="00606EE6">
            <w:pPr>
              <w:jc w:val="both"/>
              <w:rPr>
                <w:rFonts w:eastAsia="Calibri"/>
                <w:sz w:val="20"/>
                <w:szCs w:val="20"/>
                <w:lang w:val="en-US"/>
              </w:rPr>
            </w:pPr>
            <w:r w:rsidRPr="006C33C4">
              <w:rPr>
                <w:rFonts w:eastAsia="Calibri"/>
                <w:sz w:val="20"/>
                <w:szCs w:val="20"/>
              </w:rPr>
              <w:t xml:space="preserve">Банк получатель: ОАО БАНК </w:t>
            </w:r>
            <w:proofErr w:type="spellStart"/>
            <w:r w:rsidRPr="006C33C4">
              <w:rPr>
                <w:rFonts w:eastAsia="Calibri"/>
                <w:sz w:val="20"/>
                <w:szCs w:val="20"/>
              </w:rPr>
              <w:t>БелВЭБ</w:t>
            </w:r>
            <w:proofErr w:type="spellEnd"/>
            <w:r w:rsidRPr="006C33C4">
              <w:rPr>
                <w:rFonts w:eastAsia="Calibri"/>
                <w:sz w:val="20"/>
                <w:szCs w:val="20"/>
              </w:rPr>
              <w:t xml:space="preserve"> г. Минск Республика Беларусь. </w:t>
            </w:r>
            <w:r w:rsidRPr="006C33C4">
              <w:rPr>
                <w:rFonts w:eastAsia="Calibri"/>
                <w:sz w:val="20"/>
                <w:szCs w:val="20"/>
                <w:lang w:val="en-US"/>
              </w:rPr>
              <w:t>SWIFT: BELBBY2X</w:t>
            </w:r>
          </w:p>
          <w:p w:rsidR="00055A66" w:rsidRPr="006C33C4" w:rsidRDefault="00055A66" w:rsidP="00606EE6">
            <w:pPr>
              <w:jc w:val="both"/>
              <w:rPr>
                <w:rFonts w:eastAsia="Calibri"/>
                <w:sz w:val="20"/>
                <w:szCs w:val="20"/>
                <w:lang w:val="en-US"/>
              </w:rPr>
            </w:pPr>
            <w:proofErr w:type="spellStart"/>
            <w:r w:rsidRPr="006C33C4">
              <w:rPr>
                <w:rFonts w:eastAsia="Calibri"/>
                <w:sz w:val="20"/>
                <w:szCs w:val="20"/>
                <w:lang w:val="en-US"/>
              </w:rPr>
              <w:t>Банк</w:t>
            </w:r>
            <w:proofErr w:type="spellEnd"/>
            <w:r w:rsidRPr="006C33C4">
              <w:rPr>
                <w:rFonts w:eastAsia="Calibri"/>
                <w:sz w:val="20"/>
                <w:szCs w:val="20"/>
                <w:lang w:val="en-US"/>
              </w:rPr>
              <w:t xml:space="preserve"> </w:t>
            </w:r>
            <w:proofErr w:type="spellStart"/>
            <w:r w:rsidRPr="006C33C4">
              <w:rPr>
                <w:rFonts w:eastAsia="Calibri"/>
                <w:sz w:val="20"/>
                <w:szCs w:val="20"/>
                <w:lang w:val="en-US"/>
              </w:rPr>
              <w:t>корреспондент</w:t>
            </w:r>
            <w:proofErr w:type="spellEnd"/>
            <w:r w:rsidRPr="006C33C4">
              <w:rPr>
                <w:rFonts w:eastAsia="Calibri"/>
                <w:sz w:val="20"/>
                <w:szCs w:val="20"/>
                <w:lang w:val="en-US"/>
              </w:rPr>
              <w:t>: Deutsche Bank Trust Company Americas, New York. SWIFT: BKTR US 33. Acc. 04-095-326</w:t>
            </w:r>
          </w:p>
          <w:p w:rsidR="00055A66" w:rsidRPr="006C33C4" w:rsidRDefault="00055A66" w:rsidP="00606EE6">
            <w:pPr>
              <w:jc w:val="both"/>
              <w:rPr>
                <w:rFonts w:eastAsia="Calibri"/>
                <w:b/>
                <w:bCs/>
                <w:sz w:val="20"/>
                <w:szCs w:val="20"/>
                <w:lang w:val="en-US"/>
              </w:rPr>
            </w:pPr>
            <w:r w:rsidRPr="006C33C4">
              <w:rPr>
                <w:rFonts w:eastAsia="Calibri"/>
                <w:b/>
                <w:bCs/>
                <w:sz w:val="20"/>
                <w:szCs w:val="20"/>
              </w:rPr>
              <w:t>ПРОДАВЕЦ</w:t>
            </w:r>
            <w:r w:rsidRPr="006C33C4">
              <w:rPr>
                <w:rFonts w:eastAsia="Calibri"/>
                <w:b/>
                <w:bCs/>
                <w:sz w:val="20"/>
                <w:szCs w:val="20"/>
                <w:lang w:val="en-US"/>
              </w:rPr>
              <w:t xml:space="preserve">: </w:t>
            </w:r>
          </w:p>
          <w:p w:rsidR="00055A66" w:rsidRPr="006C33C4" w:rsidRDefault="00055A66" w:rsidP="00606EE6">
            <w:pPr>
              <w:jc w:val="both"/>
              <w:rPr>
                <w:rFonts w:eastAsia="Calibri"/>
                <w:sz w:val="20"/>
                <w:szCs w:val="20"/>
                <w:lang w:val="en-US"/>
              </w:rPr>
            </w:pPr>
            <w:r w:rsidRPr="006C33C4">
              <w:rPr>
                <w:rFonts w:eastAsia="Calibri"/>
                <w:sz w:val="20"/>
                <w:szCs w:val="20"/>
                <w:lang w:val="en-US"/>
              </w:rPr>
              <w:t xml:space="preserve"> </w:t>
            </w:r>
          </w:p>
        </w:tc>
        <w:tc>
          <w:tcPr>
            <w:tcW w:w="5103" w:type="dxa"/>
          </w:tcPr>
          <w:p w:rsidR="00055A66" w:rsidRPr="006C33C4" w:rsidRDefault="00055A66" w:rsidP="00606EE6">
            <w:pPr>
              <w:jc w:val="both"/>
              <w:rPr>
                <w:rFonts w:eastAsia="Calibri"/>
                <w:b/>
                <w:bCs/>
                <w:sz w:val="20"/>
                <w:szCs w:val="20"/>
                <w:lang w:val="en-US"/>
              </w:rPr>
            </w:pPr>
            <w:r w:rsidRPr="006C33C4">
              <w:rPr>
                <w:rFonts w:eastAsia="Calibri"/>
                <w:sz w:val="20"/>
                <w:szCs w:val="20"/>
                <w:lang w:val="en-US"/>
              </w:rPr>
              <w:lastRenderedPageBreak/>
              <w:t>«_______________________», __________, hereinafter referred to as the Seller in the person of ________________, Marketing and Sales Manager, acting on the grounds of ______ on the one hand and OAO “</w:t>
            </w:r>
            <w:proofErr w:type="spellStart"/>
            <w:r w:rsidRPr="006C33C4">
              <w:rPr>
                <w:rFonts w:eastAsia="Calibri"/>
                <w:sz w:val="20"/>
                <w:szCs w:val="20"/>
                <w:lang w:val="en-US"/>
              </w:rPr>
              <w:t>Lenta</w:t>
            </w:r>
            <w:proofErr w:type="spellEnd"/>
            <w:r w:rsidRPr="006C33C4">
              <w:rPr>
                <w:rFonts w:eastAsia="Calibri"/>
                <w:sz w:val="20"/>
                <w:szCs w:val="20"/>
                <w:lang w:val="en-US"/>
              </w:rPr>
              <w:t>”</w:t>
            </w:r>
            <w:r w:rsidRPr="006C33C4">
              <w:rPr>
                <w:rFonts w:eastAsia="Calibri"/>
                <w:sz w:val="24"/>
                <w:szCs w:val="24"/>
                <w:lang w:val="en-US"/>
              </w:rPr>
              <w:t xml:space="preserve">, </w:t>
            </w:r>
            <w:r w:rsidRPr="006C33C4">
              <w:rPr>
                <w:rFonts w:eastAsia="Calibri"/>
                <w:sz w:val="20"/>
                <w:szCs w:val="20"/>
                <w:lang w:val="en-US"/>
              </w:rPr>
              <w:t>Belarus, , acting on the grounds of ____  on the other hand have concluded the following contract as follows:</w:t>
            </w:r>
            <w:r w:rsidRPr="006C33C4">
              <w:rPr>
                <w:rFonts w:eastAsia="Calibri"/>
                <w:b/>
                <w:bCs/>
                <w:sz w:val="20"/>
                <w:szCs w:val="20"/>
                <w:lang w:val="en-US"/>
              </w:rPr>
              <w:t xml:space="preserve"> </w:t>
            </w:r>
          </w:p>
          <w:p w:rsidR="00055A66" w:rsidRPr="006C33C4" w:rsidRDefault="00055A66" w:rsidP="00606EE6">
            <w:pPr>
              <w:jc w:val="center"/>
              <w:rPr>
                <w:rFonts w:eastAsia="Calibri"/>
                <w:b/>
                <w:bCs/>
                <w:sz w:val="20"/>
                <w:szCs w:val="20"/>
                <w:lang w:val="en-US"/>
              </w:rPr>
            </w:pPr>
            <w:r w:rsidRPr="006C33C4">
              <w:rPr>
                <w:rFonts w:eastAsia="Calibri"/>
                <w:b/>
                <w:bCs/>
                <w:sz w:val="20"/>
                <w:szCs w:val="20"/>
                <w:lang w:val="en-US"/>
              </w:rPr>
              <w:t>1. SUBJECT OF THE CONTRACT</w:t>
            </w:r>
          </w:p>
          <w:p w:rsidR="00055A66" w:rsidRPr="006C33C4" w:rsidRDefault="00055A66" w:rsidP="00606EE6">
            <w:pPr>
              <w:jc w:val="both"/>
              <w:rPr>
                <w:rFonts w:eastAsia="Calibri"/>
                <w:sz w:val="20"/>
                <w:szCs w:val="20"/>
                <w:lang w:val="en-US"/>
              </w:rPr>
            </w:pPr>
            <w:r w:rsidRPr="006C33C4">
              <w:rPr>
                <w:rFonts w:eastAsia="Calibri"/>
                <w:sz w:val="20"/>
                <w:szCs w:val="20"/>
                <w:lang w:val="en-US"/>
              </w:rPr>
              <w:t>1.1. The Seller has sold and the Buyer has bought, hereinafter referred to as Goods.</w:t>
            </w:r>
          </w:p>
          <w:p w:rsidR="00055A66" w:rsidRPr="006C33C4" w:rsidRDefault="00055A66" w:rsidP="00606EE6">
            <w:pPr>
              <w:tabs>
                <w:tab w:val="left" w:pos="317"/>
              </w:tabs>
              <w:ind w:left="34"/>
              <w:jc w:val="both"/>
              <w:rPr>
                <w:rFonts w:eastAsia="Calibri"/>
                <w:sz w:val="20"/>
                <w:szCs w:val="20"/>
                <w:lang w:val="en-US"/>
              </w:rPr>
            </w:pPr>
            <w:r w:rsidRPr="006C33C4">
              <w:rPr>
                <w:rFonts w:eastAsia="Calibri"/>
                <w:sz w:val="20"/>
                <w:szCs w:val="20"/>
                <w:lang w:val="en-US"/>
              </w:rPr>
              <w:t xml:space="preserve">1.2. The assortment, the quality, the prices and value of the goods are given in </w:t>
            </w:r>
            <w:proofErr w:type="gramStart"/>
            <w:r w:rsidRPr="006C33C4">
              <w:rPr>
                <w:rFonts w:eastAsia="Calibri"/>
                <w:sz w:val="20"/>
                <w:szCs w:val="20"/>
                <w:lang w:val="en-US"/>
              </w:rPr>
              <w:t>Annex(</w:t>
            </w:r>
            <w:proofErr w:type="spellStart"/>
            <w:proofErr w:type="gramEnd"/>
            <w:r w:rsidRPr="006C33C4">
              <w:rPr>
                <w:rFonts w:eastAsia="Calibri"/>
                <w:sz w:val="20"/>
                <w:szCs w:val="20"/>
                <w:lang w:val="en-US"/>
              </w:rPr>
              <w:t>es</w:t>
            </w:r>
            <w:proofErr w:type="spellEnd"/>
            <w:r w:rsidRPr="006C33C4">
              <w:rPr>
                <w:rFonts w:eastAsia="Calibri"/>
                <w:sz w:val="20"/>
                <w:szCs w:val="20"/>
                <w:lang w:val="en-US"/>
              </w:rPr>
              <w:t>) to the present Contact.</w:t>
            </w:r>
          </w:p>
          <w:p w:rsidR="00055A66" w:rsidRPr="006C33C4" w:rsidRDefault="00055A66" w:rsidP="00606EE6">
            <w:pPr>
              <w:jc w:val="both"/>
              <w:rPr>
                <w:rFonts w:eastAsia="Calibri"/>
                <w:sz w:val="20"/>
                <w:szCs w:val="20"/>
                <w:lang w:val="en-US"/>
              </w:rPr>
            </w:pPr>
            <w:r w:rsidRPr="006C33C4">
              <w:rPr>
                <w:rFonts w:eastAsia="Calibri"/>
                <w:sz w:val="20"/>
                <w:szCs w:val="20"/>
                <w:lang w:val="en-US"/>
              </w:rPr>
              <w:t>1.3. Source of financing – from the Buyer’s own funds.</w:t>
            </w:r>
          </w:p>
          <w:p w:rsidR="00055A66" w:rsidRPr="006C33C4" w:rsidRDefault="00055A66" w:rsidP="00606EE6">
            <w:pPr>
              <w:jc w:val="center"/>
              <w:rPr>
                <w:rFonts w:eastAsia="Calibri"/>
                <w:b/>
                <w:bCs/>
                <w:sz w:val="20"/>
                <w:szCs w:val="20"/>
                <w:lang w:val="en-US"/>
              </w:rPr>
            </w:pPr>
          </w:p>
          <w:p w:rsidR="00055A66" w:rsidRPr="006C33C4" w:rsidRDefault="00055A66" w:rsidP="00606EE6">
            <w:pPr>
              <w:jc w:val="center"/>
              <w:rPr>
                <w:rFonts w:eastAsia="Calibri"/>
                <w:b/>
                <w:bCs/>
                <w:sz w:val="20"/>
                <w:szCs w:val="20"/>
                <w:lang w:val="en-GB"/>
              </w:rPr>
            </w:pPr>
            <w:r w:rsidRPr="006C33C4">
              <w:rPr>
                <w:rFonts w:eastAsia="Calibri"/>
                <w:b/>
                <w:bCs/>
                <w:sz w:val="20"/>
                <w:szCs w:val="20"/>
                <w:lang w:val="en-GB"/>
              </w:rPr>
              <w:t>2. PRICE AND TOTAL AMOUNT OF THE GOODS</w:t>
            </w:r>
          </w:p>
          <w:p w:rsidR="00055A66" w:rsidRPr="006C33C4" w:rsidRDefault="00055A66" w:rsidP="00606EE6">
            <w:pPr>
              <w:jc w:val="both"/>
              <w:rPr>
                <w:rFonts w:eastAsia="Calibri"/>
                <w:sz w:val="20"/>
                <w:szCs w:val="20"/>
                <w:lang w:val="en-US"/>
              </w:rPr>
            </w:pPr>
            <w:r w:rsidRPr="006C33C4">
              <w:rPr>
                <w:rFonts w:eastAsia="Calibri"/>
                <w:sz w:val="20"/>
                <w:szCs w:val="20"/>
                <w:lang w:val="en-US"/>
              </w:rPr>
              <w:t xml:space="preserve">2.1. The prices for goods are fixed in ___________ including packing, marking, and transportation. </w:t>
            </w:r>
          </w:p>
          <w:p w:rsidR="00055A66" w:rsidRPr="006C33C4" w:rsidRDefault="00055A66" w:rsidP="00606EE6">
            <w:pPr>
              <w:jc w:val="both"/>
              <w:rPr>
                <w:rFonts w:eastAsia="Calibri"/>
                <w:sz w:val="20"/>
                <w:szCs w:val="20"/>
                <w:lang w:val="en-US"/>
              </w:rPr>
            </w:pPr>
            <w:r w:rsidRPr="006C33C4">
              <w:rPr>
                <w:rFonts w:eastAsia="Calibri"/>
                <w:sz w:val="20"/>
                <w:szCs w:val="20"/>
                <w:lang w:val="en-US"/>
              </w:rPr>
              <w:t>2.2. Approximate cost of the goods per the present contract -- ________________</w:t>
            </w:r>
            <w:r w:rsidRPr="006C33C4">
              <w:rPr>
                <w:rFonts w:eastAsia="Calibri"/>
                <w:bCs/>
                <w:sz w:val="20"/>
                <w:szCs w:val="20"/>
                <w:lang w:val="en-US"/>
              </w:rPr>
              <w:t xml:space="preserve"> </w:t>
            </w:r>
          </w:p>
          <w:p w:rsidR="00055A66" w:rsidRPr="006C33C4" w:rsidRDefault="00055A66" w:rsidP="00606EE6">
            <w:pPr>
              <w:jc w:val="both"/>
              <w:rPr>
                <w:rFonts w:eastAsia="Calibri"/>
                <w:sz w:val="20"/>
                <w:szCs w:val="20"/>
                <w:lang w:val="en-US"/>
              </w:rPr>
            </w:pPr>
            <w:r w:rsidRPr="006C33C4">
              <w:rPr>
                <w:rFonts w:eastAsia="Calibri"/>
                <w:sz w:val="20"/>
                <w:szCs w:val="20"/>
                <w:lang w:val="en-US"/>
              </w:rPr>
              <w:t xml:space="preserve">2.3. The currency of payment is ___________________. </w:t>
            </w:r>
          </w:p>
          <w:p w:rsidR="00055A66" w:rsidRPr="006C33C4" w:rsidRDefault="00055A66" w:rsidP="00606EE6">
            <w:pPr>
              <w:jc w:val="center"/>
              <w:rPr>
                <w:rFonts w:eastAsia="Calibri"/>
                <w:b/>
                <w:bCs/>
                <w:sz w:val="20"/>
                <w:szCs w:val="20"/>
                <w:lang w:val="en-US"/>
              </w:rPr>
            </w:pPr>
            <w:r w:rsidRPr="006C33C4">
              <w:rPr>
                <w:rFonts w:eastAsia="Calibri"/>
                <w:b/>
                <w:bCs/>
                <w:sz w:val="20"/>
                <w:szCs w:val="20"/>
                <w:lang w:val="en-US"/>
              </w:rPr>
              <w:t>3. TERMS OF PAYMENT</w:t>
            </w:r>
          </w:p>
          <w:p w:rsidR="00055A66" w:rsidRPr="006C33C4" w:rsidRDefault="00055A66" w:rsidP="00606EE6">
            <w:pPr>
              <w:jc w:val="both"/>
              <w:rPr>
                <w:rFonts w:eastAsia="Calibri"/>
                <w:sz w:val="20"/>
                <w:szCs w:val="20"/>
                <w:lang w:val="en-US"/>
              </w:rPr>
            </w:pPr>
            <w:r w:rsidRPr="006C33C4">
              <w:rPr>
                <w:rFonts w:eastAsia="Calibri"/>
                <w:sz w:val="20"/>
                <w:szCs w:val="20"/>
                <w:lang w:val="en-US"/>
              </w:rPr>
              <w:t>3.1. Payment</w:t>
            </w:r>
            <w:r w:rsidRPr="006C33C4">
              <w:rPr>
                <w:rFonts w:eastAsia="Calibri"/>
                <w:sz w:val="20"/>
                <w:szCs w:val="20"/>
                <w:lang w:val="en-GB"/>
              </w:rPr>
              <w:t xml:space="preserve"> terms – </w:t>
            </w:r>
            <w:r w:rsidRPr="006C33C4">
              <w:rPr>
                <w:rFonts w:eastAsia="Calibri"/>
                <w:sz w:val="20"/>
                <w:szCs w:val="20"/>
                <w:lang w:val="en-US"/>
              </w:rPr>
              <w:t xml:space="preserve">as per </w:t>
            </w:r>
            <w:proofErr w:type="gramStart"/>
            <w:r w:rsidRPr="006C33C4">
              <w:rPr>
                <w:rFonts w:eastAsia="Calibri"/>
                <w:sz w:val="20"/>
                <w:szCs w:val="20"/>
                <w:lang w:val="en-US"/>
              </w:rPr>
              <w:t>Annex(</w:t>
            </w:r>
            <w:proofErr w:type="spellStart"/>
            <w:proofErr w:type="gramEnd"/>
            <w:r w:rsidRPr="006C33C4">
              <w:rPr>
                <w:rFonts w:eastAsia="Calibri"/>
                <w:sz w:val="20"/>
                <w:szCs w:val="20"/>
                <w:lang w:val="en-US"/>
              </w:rPr>
              <w:t>es</w:t>
            </w:r>
            <w:proofErr w:type="spellEnd"/>
            <w:r w:rsidRPr="006C33C4">
              <w:rPr>
                <w:rFonts w:eastAsia="Calibri"/>
                <w:sz w:val="20"/>
                <w:szCs w:val="20"/>
                <w:lang w:val="en-US"/>
              </w:rPr>
              <w:t>)</w:t>
            </w:r>
            <w:r w:rsidRPr="006C33C4">
              <w:rPr>
                <w:rFonts w:eastAsia="Calibri"/>
                <w:sz w:val="20"/>
                <w:szCs w:val="20"/>
                <w:lang w:val="en-GB"/>
              </w:rPr>
              <w:t>.</w:t>
            </w:r>
          </w:p>
          <w:p w:rsidR="00055A66" w:rsidRPr="006C33C4" w:rsidRDefault="00055A66" w:rsidP="00606EE6">
            <w:pPr>
              <w:jc w:val="center"/>
              <w:rPr>
                <w:rFonts w:eastAsia="Calibri"/>
                <w:b/>
                <w:bCs/>
                <w:sz w:val="20"/>
                <w:szCs w:val="20"/>
                <w:lang w:val="en-US"/>
              </w:rPr>
            </w:pPr>
            <w:r w:rsidRPr="006C33C4">
              <w:rPr>
                <w:rFonts w:eastAsia="Calibri"/>
                <w:b/>
                <w:bCs/>
                <w:sz w:val="20"/>
                <w:szCs w:val="20"/>
                <w:lang w:val="en-US"/>
              </w:rPr>
              <w:t>4. DELIVERY TERMS AND CONDITIONS</w:t>
            </w:r>
          </w:p>
          <w:p w:rsidR="00055A66" w:rsidRPr="006C33C4" w:rsidRDefault="00055A66" w:rsidP="00606EE6">
            <w:pPr>
              <w:rPr>
                <w:rFonts w:eastAsia="Calibri"/>
                <w:sz w:val="20"/>
                <w:szCs w:val="20"/>
                <w:lang w:val="en-US"/>
              </w:rPr>
            </w:pPr>
            <w:r w:rsidRPr="006C33C4">
              <w:rPr>
                <w:rFonts w:eastAsia="Calibri"/>
                <w:sz w:val="20"/>
                <w:szCs w:val="20"/>
                <w:lang w:val="en-US"/>
              </w:rPr>
              <w:t xml:space="preserve">4.1. Delivery terms – as per </w:t>
            </w:r>
            <w:proofErr w:type="gramStart"/>
            <w:r w:rsidRPr="006C33C4">
              <w:rPr>
                <w:rFonts w:eastAsia="Calibri"/>
                <w:sz w:val="20"/>
                <w:szCs w:val="20"/>
                <w:lang w:val="en-US"/>
              </w:rPr>
              <w:t>Annex(</w:t>
            </w:r>
            <w:proofErr w:type="spellStart"/>
            <w:proofErr w:type="gramEnd"/>
            <w:r w:rsidRPr="006C33C4">
              <w:rPr>
                <w:rFonts w:eastAsia="Calibri"/>
                <w:sz w:val="20"/>
                <w:szCs w:val="20"/>
                <w:lang w:val="en-US"/>
              </w:rPr>
              <w:t>es</w:t>
            </w:r>
            <w:proofErr w:type="spellEnd"/>
            <w:r w:rsidRPr="006C33C4">
              <w:rPr>
                <w:rFonts w:eastAsia="Calibri"/>
                <w:sz w:val="20"/>
                <w:szCs w:val="20"/>
                <w:lang w:val="en-US"/>
              </w:rPr>
              <w:t>).</w:t>
            </w:r>
          </w:p>
          <w:p w:rsidR="00055A66" w:rsidRPr="006C33C4" w:rsidRDefault="00055A66" w:rsidP="00606EE6">
            <w:pPr>
              <w:jc w:val="both"/>
              <w:rPr>
                <w:rFonts w:eastAsia="Calibri"/>
                <w:sz w:val="20"/>
                <w:szCs w:val="20"/>
                <w:lang w:val="en-US"/>
              </w:rPr>
            </w:pPr>
            <w:r w:rsidRPr="006C33C4">
              <w:rPr>
                <w:rFonts w:eastAsia="Calibri"/>
                <w:sz w:val="20"/>
                <w:szCs w:val="20"/>
                <w:lang w:val="en-US"/>
              </w:rPr>
              <w:t>4.</w:t>
            </w:r>
            <w:r w:rsidRPr="006C33C4">
              <w:rPr>
                <w:rFonts w:eastAsia="Calibri"/>
                <w:sz w:val="20"/>
                <w:szCs w:val="20"/>
                <w:lang w:val="en-GB"/>
              </w:rPr>
              <w:t>2</w:t>
            </w:r>
            <w:r w:rsidRPr="006C33C4">
              <w:rPr>
                <w:rFonts w:eastAsia="Calibri"/>
                <w:sz w:val="20"/>
                <w:szCs w:val="20"/>
                <w:lang w:val="en-US"/>
              </w:rPr>
              <w:t>. Shipping documents:</w:t>
            </w:r>
          </w:p>
          <w:p w:rsidR="00055A66" w:rsidRPr="006C33C4" w:rsidRDefault="00055A66" w:rsidP="00606EE6">
            <w:pPr>
              <w:jc w:val="both"/>
              <w:rPr>
                <w:rFonts w:eastAsia="Calibri"/>
                <w:sz w:val="20"/>
                <w:szCs w:val="20"/>
                <w:lang w:val="en-US"/>
              </w:rPr>
            </w:pPr>
            <w:r w:rsidRPr="006C33C4">
              <w:rPr>
                <w:rFonts w:eastAsia="Calibri"/>
                <w:sz w:val="20"/>
                <w:szCs w:val="20"/>
                <w:lang w:val="en-US"/>
              </w:rPr>
              <w:t xml:space="preserve">       -     CMR – 1 original copy</w:t>
            </w:r>
          </w:p>
          <w:p w:rsidR="00055A66" w:rsidRPr="006C33C4" w:rsidRDefault="00055A66" w:rsidP="00055A66">
            <w:pPr>
              <w:numPr>
                <w:ilvl w:val="0"/>
                <w:numId w:val="1"/>
              </w:numPr>
              <w:jc w:val="both"/>
              <w:rPr>
                <w:rFonts w:eastAsia="Calibri"/>
                <w:sz w:val="20"/>
                <w:szCs w:val="20"/>
                <w:lang w:val="en-US"/>
              </w:rPr>
            </w:pPr>
            <w:r w:rsidRPr="006C33C4">
              <w:rPr>
                <w:rFonts w:eastAsia="Calibri"/>
                <w:sz w:val="20"/>
                <w:szCs w:val="20"/>
                <w:lang w:val="en-US"/>
              </w:rPr>
              <w:t>Invoice – 3 original copies</w:t>
            </w:r>
          </w:p>
          <w:p w:rsidR="00055A66" w:rsidRPr="006C33C4" w:rsidRDefault="00055A66" w:rsidP="00055A66">
            <w:pPr>
              <w:numPr>
                <w:ilvl w:val="0"/>
                <w:numId w:val="1"/>
              </w:numPr>
              <w:jc w:val="both"/>
              <w:rPr>
                <w:rFonts w:eastAsia="Calibri"/>
                <w:sz w:val="20"/>
                <w:szCs w:val="20"/>
                <w:lang w:val="en-US"/>
              </w:rPr>
            </w:pPr>
            <w:r w:rsidRPr="006C33C4">
              <w:rPr>
                <w:rFonts w:eastAsia="Calibri"/>
                <w:sz w:val="20"/>
                <w:szCs w:val="20"/>
                <w:lang w:val="en-US"/>
              </w:rPr>
              <w:t>Packing list- 2 originals and 3 copies stating the gross and net weight, the number of packages and total amount of goods.</w:t>
            </w:r>
          </w:p>
          <w:p w:rsidR="00055A66" w:rsidRPr="006C33C4" w:rsidRDefault="00055A66" w:rsidP="00055A66">
            <w:pPr>
              <w:numPr>
                <w:ilvl w:val="0"/>
                <w:numId w:val="1"/>
              </w:numPr>
              <w:jc w:val="both"/>
              <w:rPr>
                <w:rFonts w:eastAsia="Calibri"/>
                <w:sz w:val="20"/>
                <w:szCs w:val="20"/>
                <w:lang w:val="en-US"/>
              </w:rPr>
            </w:pPr>
            <w:r w:rsidRPr="006C33C4">
              <w:rPr>
                <w:rFonts w:eastAsia="Calibri"/>
                <w:sz w:val="20"/>
                <w:szCs w:val="20"/>
                <w:lang w:val="en-US"/>
              </w:rPr>
              <w:t>Certificate of Origin – 1 original.</w:t>
            </w:r>
          </w:p>
          <w:p w:rsidR="00055A66" w:rsidRPr="006C33C4" w:rsidRDefault="00055A66" w:rsidP="00606EE6">
            <w:pPr>
              <w:jc w:val="both"/>
              <w:rPr>
                <w:rFonts w:eastAsia="Calibri"/>
                <w:sz w:val="20"/>
                <w:szCs w:val="20"/>
                <w:lang w:val="en-US"/>
              </w:rPr>
            </w:pPr>
            <w:r w:rsidRPr="006C33C4">
              <w:rPr>
                <w:rFonts w:eastAsia="Calibri"/>
                <w:sz w:val="20"/>
                <w:szCs w:val="20"/>
                <w:lang w:val="en-US"/>
              </w:rPr>
              <w:t>All the documents are in English.</w:t>
            </w:r>
          </w:p>
          <w:p w:rsidR="00055A66" w:rsidRPr="006C33C4" w:rsidRDefault="00055A66" w:rsidP="00606EE6">
            <w:pPr>
              <w:jc w:val="both"/>
              <w:rPr>
                <w:rFonts w:eastAsia="Calibri"/>
                <w:sz w:val="20"/>
                <w:szCs w:val="20"/>
                <w:lang w:val="en-US"/>
              </w:rPr>
            </w:pPr>
            <w:r w:rsidRPr="006C33C4">
              <w:rPr>
                <w:rFonts w:eastAsia="Calibri"/>
                <w:sz w:val="20"/>
                <w:szCs w:val="20"/>
                <w:lang w:val="en-US"/>
              </w:rPr>
              <w:t xml:space="preserve">4.3. During </w:t>
            </w:r>
            <w:r w:rsidRPr="006C33C4">
              <w:rPr>
                <w:rFonts w:eastAsia="Calibri"/>
                <w:sz w:val="20"/>
                <w:szCs w:val="20"/>
                <w:lang w:val="en-GB"/>
              </w:rPr>
              <w:t>2</w:t>
            </w:r>
            <w:r w:rsidRPr="006C33C4">
              <w:rPr>
                <w:rFonts w:eastAsia="Calibri"/>
                <w:sz w:val="20"/>
                <w:szCs w:val="20"/>
                <w:lang w:val="en-US"/>
              </w:rPr>
              <w:t xml:space="preserve"> days after the dispatch of the goods the Seller will send to the Buyer by the fax and express carrier all the shipping documents in accordance with P. 4.2 of the contract.</w:t>
            </w:r>
          </w:p>
          <w:p w:rsidR="00055A66" w:rsidRPr="006C33C4" w:rsidRDefault="00055A66" w:rsidP="00606EE6">
            <w:pPr>
              <w:jc w:val="both"/>
              <w:rPr>
                <w:rFonts w:eastAsia="Calibri"/>
                <w:sz w:val="20"/>
                <w:szCs w:val="20"/>
                <w:lang w:val="en-US"/>
              </w:rPr>
            </w:pPr>
            <w:r w:rsidRPr="006C33C4">
              <w:rPr>
                <w:rFonts w:eastAsia="Calibri"/>
                <w:sz w:val="20"/>
                <w:szCs w:val="20"/>
                <w:lang w:val="en-US"/>
              </w:rPr>
              <w:t xml:space="preserve">4.4. Delivery dates are indicated in </w:t>
            </w:r>
            <w:proofErr w:type="gramStart"/>
            <w:r w:rsidRPr="006C33C4">
              <w:rPr>
                <w:rFonts w:eastAsia="Calibri"/>
                <w:sz w:val="20"/>
                <w:szCs w:val="20"/>
                <w:lang w:val="en-US"/>
              </w:rPr>
              <w:t>Annex(</w:t>
            </w:r>
            <w:proofErr w:type="spellStart"/>
            <w:proofErr w:type="gramEnd"/>
            <w:r w:rsidRPr="006C33C4">
              <w:rPr>
                <w:rFonts w:eastAsia="Calibri"/>
                <w:sz w:val="20"/>
                <w:szCs w:val="20"/>
                <w:lang w:val="en-US"/>
              </w:rPr>
              <w:t>es</w:t>
            </w:r>
            <w:proofErr w:type="spellEnd"/>
            <w:r w:rsidRPr="006C33C4">
              <w:rPr>
                <w:rFonts w:eastAsia="Calibri"/>
                <w:sz w:val="20"/>
                <w:szCs w:val="20"/>
                <w:lang w:val="en-US"/>
              </w:rPr>
              <w:t>).</w:t>
            </w:r>
          </w:p>
          <w:p w:rsidR="00055A66" w:rsidRPr="006C33C4" w:rsidRDefault="00055A66" w:rsidP="00606EE6">
            <w:pPr>
              <w:jc w:val="both"/>
              <w:rPr>
                <w:rFonts w:eastAsia="Calibri"/>
                <w:sz w:val="20"/>
                <w:szCs w:val="20"/>
                <w:lang w:val="en-US"/>
              </w:rPr>
            </w:pPr>
          </w:p>
          <w:p w:rsidR="00055A66" w:rsidRPr="006C33C4" w:rsidRDefault="00055A66" w:rsidP="00606EE6">
            <w:pPr>
              <w:jc w:val="center"/>
              <w:rPr>
                <w:rFonts w:eastAsia="Calibri"/>
                <w:b/>
                <w:sz w:val="20"/>
                <w:szCs w:val="20"/>
                <w:lang w:val="en-US"/>
              </w:rPr>
            </w:pPr>
            <w:r w:rsidRPr="006C33C4">
              <w:rPr>
                <w:rFonts w:eastAsia="Calibri"/>
                <w:b/>
                <w:sz w:val="20"/>
                <w:szCs w:val="20"/>
                <w:lang w:val="en-US"/>
              </w:rPr>
              <w:t>5. QUALITY, PACKING AND MARKING</w:t>
            </w:r>
          </w:p>
          <w:p w:rsidR="00055A66" w:rsidRPr="006C33C4" w:rsidRDefault="00055A66" w:rsidP="00606EE6">
            <w:pPr>
              <w:rPr>
                <w:rFonts w:eastAsia="Calibri"/>
                <w:sz w:val="20"/>
                <w:szCs w:val="20"/>
                <w:lang w:val="en-US"/>
              </w:rPr>
            </w:pPr>
            <w:r w:rsidRPr="006C33C4">
              <w:rPr>
                <w:rFonts w:eastAsia="Calibri"/>
                <w:sz w:val="20"/>
                <w:szCs w:val="20"/>
                <w:lang w:val="en-US"/>
              </w:rPr>
              <w:t>5.1. In regards of the goods delivery, the Seller undertakes to provide the Buyer with copies of documents attested according to the law, to confirm the quality and safety of the goods supplied. The Seller confirms the quality of the delivered goods with the copies of quality certificates issued by the manufacturer of the goods. The Seller confirms the safety of the delivered goods with copies of state registration certificates, attested according to the law.</w:t>
            </w:r>
          </w:p>
          <w:p w:rsidR="00055A66" w:rsidRPr="006C33C4" w:rsidRDefault="00055A66" w:rsidP="00606EE6">
            <w:pPr>
              <w:rPr>
                <w:rFonts w:eastAsia="Calibri"/>
                <w:sz w:val="20"/>
                <w:szCs w:val="20"/>
                <w:lang w:val="en-US"/>
              </w:rPr>
            </w:pPr>
            <w:r w:rsidRPr="006C33C4">
              <w:rPr>
                <w:rFonts w:eastAsia="Calibri"/>
                <w:sz w:val="20"/>
                <w:szCs w:val="20"/>
                <w:lang w:val="en-US"/>
              </w:rPr>
              <w:t>5.2. The goods are packed into a package that meets the requirements of current standards of the manufacturer and ensure its safety during transportation and storage.</w:t>
            </w:r>
          </w:p>
          <w:p w:rsidR="00055A66" w:rsidRPr="006C33C4" w:rsidRDefault="00055A66" w:rsidP="00606EE6">
            <w:pPr>
              <w:jc w:val="both"/>
              <w:rPr>
                <w:rFonts w:eastAsia="Calibri"/>
                <w:sz w:val="20"/>
                <w:szCs w:val="20"/>
                <w:lang w:val="en-US"/>
              </w:rPr>
            </w:pPr>
            <w:r w:rsidRPr="006C33C4">
              <w:rPr>
                <w:rFonts w:eastAsia="Calibri"/>
                <w:sz w:val="20"/>
                <w:szCs w:val="20"/>
                <w:lang w:val="en-US"/>
              </w:rPr>
              <w:t>5.3. In case the Seller has a justified notification from the Buyer regarding a defect or wrongly supplied goods, if</w:t>
            </w:r>
            <w:r w:rsidRPr="006C33C4">
              <w:rPr>
                <w:rFonts w:eastAsia="Calibri"/>
                <w:color w:val="002060"/>
                <w:sz w:val="20"/>
                <w:szCs w:val="20"/>
                <w:lang w:val="en-US"/>
              </w:rPr>
              <w:t xml:space="preserve"> it is</w:t>
            </w:r>
            <w:r w:rsidRPr="006C33C4">
              <w:rPr>
                <w:rFonts w:eastAsia="Calibri"/>
                <w:color w:val="FF0000"/>
                <w:sz w:val="20"/>
                <w:szCs w:val="20"/>
                <w:lang w:val="en-US"/>
              </w:rPr>
              <w:t xml:space="preserve"> </w:t>
            </w:r>
            <w:r w:rsidRPr="006C33C4">
              <w:rPr>
                <w:rFonts w:eastAsia="Calibri"/>
                <w:sz w:val="20"/>
                <w:szCs w:val="20"/>
                <w:lang w:val="en-US"/>
              </w:rPr>
              <w:t>mutually agreed in written,</w:t>
            </w:r>
            <w:r w:rsidRPr="006C33C4">
              <w:rPr>
                <w:rFonts w:eastAsia="Calibri"/>
                <w:color w:val="FF0000"/>
                <w:sz w:val="20"/>
                <w:szCs w:val="20"/>
                <w:lang w:val="en-US"/>
              </w:rPr>
              <w:t xml:space="preserve"> </w:t>
            </w:r>
            <w:r w:rsidRPr="006C33C4">
              <w:rPr>
                <w:rFonts w:eastAsia="Calibri"/>
                <w:sz w:val="20"/>
                <w:szCs w:val="20"/>
                <w:lang w:val="en-US"/>
              </w:rPr>
              <w:t xml:space="preserve">the Seller shall replace the goods </w:t>
            </w:r>
            <w:r w:rsidRPr="006C33C4">
              <w:rPr>
                <w:rFonts w:eastAsia="Calibri"/>
                <w:sz w:val="20"/>
                <w:szCs w:val="20"/>
                <w:lang w:val="en-US"/>
              </w:rPr>
              <w:lastRenderedPageBreak/>
              <w:t>during 60 days on DAP Mogilev delivery terms (</w:t>
            </w:r>
            <w:proofErr w:type="spellStart"/>
            <w:r w:rsidRPr="006C33C4">
              <w:rPr>
                <w:rFonts w:eastAsia="Calibri"/>
                <w:sz w:val="20"/>
                <w:szCs w:val="20"/>
                <w:lang w:val="en-US"/>
              </w:rPr>
              <w:t>Incoterms</w:t>
            </w:r>
            <w:proofErr w:type="spellEnd"/>
            <w:r w:rsidRPr="006C33C4">
              <w:rPr>
                <w:rFonts w:eastAsia="Calibri"/>
                <w:sz w:val="20"/>
                <w:szCs w:val="20"/>
                <w:lang w:val="en-US"/>
              </w:rPr>
              <w:t xml:space="preserve"> 2010). </w:t>
            </w:r>
          </w:p>
          <w:p w:rsidR="00055A66" w:rsidRPr="006C33C4" w:rsidRDefault="00055A66" w:rsidP="00606EE6">
            <w:pPr>
              <w:jc w:val="both"/>
              <w:rPr>
                <w:rFonts w:eastAsia="Calibri"/>
                <w:sz w:val="20"/>
                <w:szCs w:val="20"/>
                <w:lang w:val="en-US"/>
              </w:rPr>
            </w:pPr>
            <w:r w:rsidRPr="006C33C4">
              <w:rPr>
                <w:rFonts w:eastAsia="Calibri"/>
                <w:sz w:val="20"/>
                <w:szCs w:val="20"/>
                <w:lang w:val="en-US"/>
              </w:rPr>
              <w:t>5.4. Marking is to be done on each place in English as follows: description of the goods, number of pieces, gross and net weight.</w:t>
            </w:r>
          </w:p>
          <w:p w:rsidR="00055A66" w:rsidRPr="006C33C4" w:rsidRDefault="00055A66" w:rsidP="00606EE6">
            <w:pPr>
              <w:rPr>
                <w:rFonts w:eastAsia="Calibri"/>
                <w:b/>
                <w:bCs/>
                <w:sz w:val="20"/>
                <w:szCs w:val="20"/>
                <w:lang w:val="en-US"/>
              </w:rPr>
            </w:pPr>
            <w:r w:rsidRPr="006C33C4">
              <w:rPr>
                <w:rFonts w:eastAsia="Calibri"/>
                <w:b/>
                <w:bCs/>
                <w:sz w:val="20"/>
                <w:szCs w:val="20"/>
                <w:lang w:val="en-US"/>
              </w:rPr>
              <w:t xml:space="preserve">                       6. FORCE-MAJEURE</w:t>
            </w:r>
          </w:p>
          <w:p w:rsidR="00055A66" w:rsidRPr="006C33C4" w:rsidRDefault="00055A66" w:rsidP="00606EE6">
            <w:pPr>
              <w:jc w:val="both"/>
              <w:rPr>
                <w:rFonts w:eastAsia="Calibri"/>
                <w:sz w:val="20"/>
                <w:szCs w:val="20"/>
                <w:lang w:val="en-US"/>
              </w:rPr>
            </w:pPr>
            <w:r w:rsidRPr="006C33C4">
              <w:rPr>
                <w:rFonts w:eastAsia="Calibri"/>
                <w:sz w:val="20"/>
                <w:szCs w:val="20"/>
                <w:lang w:val="en-US"/>
              </w:rPr>
              <w:t>6.1. The parties are released from the responsibility for complete or partial default from obligations of the present contract at occurrence of outside circumstances, such as a fire, flood, earthquake, introduction of rules either actions of government or governmental bodies and if these circumstances directly have affected performance of the contract directly.</w:t>
            </w:r>
          </w:p>
          <w:p w:rsidR="00055A66" w:rsidRPr="006C33C4" w:rsidRDefault="00055A66" w:rsidP="00606EE6">
            <w:pPr>
              <w:jc w:val="both"/>
              <w:rPr>
                <w:rFonts w:eastAsia="Calibri"/>
                <w:sz w:val="20"/>
                <w:szCs w:val="20"/>
                <w:lang w:val="en-US"/>
              </w:rPr>
            </w:pPr>
            <w:r w:rsidRPr="006C33C4">
              <w:rPr>
                <w:rFonts w:eastAsia="Calibri"/>
                <w:sz w:val="20"/>
                <w:szCs w:val="20"/>
                <w:lang w:val="en-US"/>
              </w:rPr>
              <w:t>6.2. The time allocated on performance of the present contract should be increased by the period equal to the period, within which these circumstances would have remained in force.</w:t>
            </w:r>
          </w:p>
          <w:p w:rsidR="00055A66" w:rsidRPr="006C33C4" w:rsidRDefault="00055A66" w:rsidP="00606EE6">
            <w:pPr>
              <w:jc w:val="both"/>
              <w:rPr>
                <w:rFonts w:eastAsia="Calibri"/>
                <w:sz w:val="20"/>
                <w:szCs w:val="20"/>
                <w:lang w:val="en-US"/>
              </w:rPr>
            </w:pPr>
            <w:r w:rsidRPr="006C33C4">
              <w:rPr>
                <w:rFonts w:eastAsia="Calibri"/>
                <w:sz w:val="20"/>
                <w:szCs w:val="20"/>
                <w:lang w:val="en-US"/>
              </w:rPr>
              <w:t xml:space="preserve">6.3. The party, for which it was impossible to </w:t>
            </w:r>
            <w:proofErr w:type="spellStart"/>
            <w:r w:rsidRPr="006C33C4">
              <w:rPr>
                <w:rFonts w:eastAsia="Calibri"/>
                <w:sz w:val="20"/>
                <w:szCs w:val="20"/>
                <w:lang w:val="en-US"/>
              </w:rPr>
              <w:t>fulfil</w:t>
            </w:r>
            <w:proofErr w:type="spellEnd"/>
            <w:r w:rsidRPr="006C33C4">
              <w:rPr>
                <w:rFonts w:eastAsia="Calibri"/>
                <w:sz w:val="20"/>
                <w:szCs w:val="20"/>
                <w:lang w:val="en-US"/>
              </w:rPr>
              <w:t xml:space="preserve"> </w:t>
            </w:r>
            <w:r w:rsidRPr="006C33C4">
              <w:rPr>
                <w:rFonts w:eastAsia="Calibri"/>
                <w:color w:val="000000"/>
                <w:sz w:val="20"/>
                <w:szCs w:val="20"/>
                <w:lang w:val="en-US"/>
              </w:rPr>
              <w:t>the obligations a</w:t>
            </w:r>
            <w:r w:rsidRPr="006C33C4">
              <w:rPr>
                <w:rFonts w:eastAsia="Calibri"/>
                <w:sz w:val="20"/>
                <w:szCs w:val="20"/>
                <w:lang w:val="en-US"/>
              </w:rPr>
              <w:t>gainst the contract, should inform in written form not later than 5 days after such circumstances had occurred. If the party has not informed in time about these circumstances, it loses the right to refer to them in the future.</w:t>
            </w:r>
          </w:p>
          <w:p w:rsidR="00055A66" w:rsidRPr="006C33C4" w:rsidRDefault="00055A66" w:rsidP="00606EE6">
            <w:pPr>
              <w:jc w:val="both"/>
              <w:rPr>
                <w:rFonts w:eastAsia="Calibri"/>
                <w:sz w:val="20"/>
                <w:szCs w:val="20"/>
                <w:lang w:val="en-US"/>
              </w:rPr>
            </w:pPr>
            <w:r w:rsidRPr="006C33C4">
              <w:rPr>
                <w:rFonts w:eastAsia="Calibri"/>
                <w:sz w:val="20"/>
                <w:szCs w:val="20"/>
                <w:lang w:val="en-US"/>
              </w:rPr>
              <w:t>6.4. The certificate issued by the Chamber of Commerce of the Buyer’s country and of the Seller’s country will serve as a sufficient proof of the circumstances mentioned above and the period of their duration.</w:t>
            </w:r>
          </w:p>
          <w:p w:rsidR="00055A66" w:rsidRPr="006C33C4" w:rsidRDefault="00055A66" w:rsidP="00606EE6">
            <w:pPr>
              <w:jc w:val="both"/>
              <w:rPr>
                <w:rFonts w:eastAsia="Calibri"/>
                <w:b/>
                <w:bCs/>
                <w:sz w:val="20"/>
                <w:szCs w:val="20"/>
                <w:lang w:val="en-US"/>
              </w:rPr>
            </w:pPr>
            <w:r w:rsidRPr="006C33C4">
              <w:rPr>
                <w:rFonts w:eastAsia="Calibri"/>
                <w:sz w:val="20"/>
                <w:szCs w:val="20"/>
                <w:lang w:val="en-US"/>
              </w:rPr>
              <w:t>6.5. If the specified circumstances remain in force for more than 1 month, each party has the right to terminate the present contract partially or completely. The Seller should pay back to the Buyer all amounts paid by the Buyer against the present Contract at once.</w:t>
            </w:r>
          </w:p>
          <w:p w:rsidR="00055A66" w:rsidRPr="006C33C4" w:rsidRDefault="00055A66" w:rsidP="00606EE6">
            <w:pPr>
              <w:rPr>
                <w:rFonts w:eastAsia="Calibri"/>
                <w:b/>
                <w:bCs/>
                <w:sz w:val="20"/>
                <w:szCs w:val="20"/>
                <w:lang w:val="en-US"/>
              </w:rPr>
            </w:pPr>
          </w:p>
          <w:p w:rsidR="00055A66" w:rsidRPr="006C33C4" w:rsidRDefault="00055A66" w:rsidP="00606EE6">
            <w:pPr>
              <w:jc w:val="center"/>
              <w:rPr>
                <w:rFonts w:eastAsia="Calibri"/>
                <w:sz w:val="20"/>
                <w:szCs w:val="20"/>
                <w:lang w:val="en-US"/>
              </w:rPr>
            </w:pPr>
            <w:r w:rsidRPr="006C33C4">
              <w:rPr>
                <w:rFonts w:eastAsia="Calibri"/>
                <w:b/>
                <w:sz w:val="20"/>
                <w:szCs w:val="20"/>
                <w:lang w:val="en-US"/>
              </w:rPr>
              <w:t>7. LAW AND ARBITRATION</w:t>
            </w:r>
          </w:p>
          <w:p w:rsidR="00055A66" w:rsidRPr="006C33C4" w:rsidRDefault="00055A66" w:rsidP="00606EE6">
            <w:pPr>
              <w:jc w:val="both"/>
              <w:rPr>
                <w:rFonts w:eastAsia="Calibri"/>
                <w:sz w:val="20"/>
                <w:szCs w:val="20"/>
                <w:lang w:val="en-US"/>
              </w:rPr>
            </w:pPr>
            <w:r w:rsidRPr="006C33C4">
              <w:rPr>
                <w:rFonts w:eastAsia="Calibri"/>
                <w:sz w:val="20"/>
                <w:szCs w:val="20"/>
                <w:lang w:val="en-US"/>
              </w:rPr>
              <w:t>7.1. Any dispute or disagreements arising out of or related to the performance of the present Contract should be settled by negotiation.</w:t>
            </w:r>
          </w:p>
          <w:p w:rsidR="00055A66" w:rsidRPr="006C33C4" w:rsidRDefault="00055A66" w:rsidP="00606EE6">
            <w:pPr>
              <w:jc w:val="both"/>
              <w:rPr>
                <w:rFonts w:eastAsia="Calibri"/>
                <w:sz w:val="20"/>
                <w:szCs w:val="20"/>
                <w:lang w:val="en-US"/>
              </w:rPr>
            </w:pPr>
            <w:r w:rsidRPr="006C33C4">
              <w:rPr>
                <w:rFonts w:eastAsia="Calibri"/>
                <w:sz w:val="20"/>
                <w:szCs w:val="20"/>
                <w:lang w:val="en-US"/>
              </w:rPr>
              <w:t>7.2. If the parties do not arrive to any agreement, the dispute is subject to settlement in the International Arbitration Court at the Belarusian Chamber of Commerce and Industry in accordance with the regulations of this court under the law of the Republic of Belarus. The decision of this court will be binding for both parties. The composition of the court is 1 arbitrator. The language of the proceedings is English. The applicable law is the substantive and procedural law of the Republic of Belarus.</w:t>
            </w:r>
          </w:p>
          <w:p w:rsidR="00055A66" w:rsidRPr="006C33C4" w:rsidRDefault="00055A66" w:rsidP="00606EE6">
            <w:pPr>
              <w:jc w:val="both"/>
              <w:rPr>
                <w:rFonts w:eastAsia="Calibri"/>
                <w:sz w:val="20"/>
                <w:szCs w:val="20"/>
                <w:lang w:val="en-US"/>
              </w:rPr>
            </w:pPr>
          </w:p>
          <w:p w:rsidR="00055A66" w:rsidRPr="006C33C4" w:rsidRDefault="00055A66" w:rsidP="00606EE6">
            <w:pPr>
              <w:widowControl w:val="0"/>
              <w:jc w:val="both"/>
              <w:rPr>
                <w:rFonts w:eastAsia="Calibri"/>
                <w:sz w:val="20"/>
                <w:szCs w:val="20"/>
                <w:lang w:val="en-US"/>
              </w:rPr>
            </w:pPr>
            <w:r w:rsidRPr="006C33C4">
              <w:rPr>
                <w:rFonts w:eastAsia="Calibri"/>
                <w:b/>
                <w:sz w:val="20"/>
                <w:szCs w:val="20"/>
                <w:lang w:val="en-GB"/>
              </w:rPr>
              <w:t xml:space="preserve">        </w:t>
            </w:r>
            <w:r w:rsidRPr="006C33C4">
              <w:rPr>
                <w:rFonts w:eastAsia="Calibri"/>
                <w:b/>
                <w:sz w:val="20"/>
                <w:szCs w:val="20"/>
                <w:lang w:val="en-US"/>
              </w:rPr>
              <w:t>8</w:t>
            </w:r>
            <w:r w:rsidRPr="006C33C4">
              <w:rPr>
                <w:rFonts w:eastAsia="Calibri"/>
                <w:b/>
                <w:bCs/>
                <w:sz w:val="20"/>
                <w:szCs w:val="20"/>
                <w:lang w:val="en-US"/>
              </w:rPr>
              <w:t>.</w:t>
            </w:r>
            <w:r w:rsidRPr="006C33C4">
              <w:rPr>
                <w:rFonts w:eastAsia="Calibri"/>
                <w:b/>
                <w:bCs/>
                <w:sz w:val="20"/>
                <w:szCs w:val="20"/>
                <w:lang w:val="en-GB"/>
              </w:rPr>
              <w:t xml:space="preserve"> </w:t>
            </w:r>
            <w:r w:rsidRPr="006C33C4">
              <w:rPr>
                <w:rFonts w:eastAsia="Calibri"/>
                <w:b/>
                <w:bCs/>
                <w:sz w:val="20"/>
                <w:szCs w:val="20"/>
                <w:lang w:val="en-US"/>
              </w:rPr>
              <w:t>RESPONSIBILITY OF PARTIES</w:t>
            </w:r>
          </w:p>
          <w:p w:rsidR="00055A66" w:rsidRPr="006C33C4" w:rsidRDefault="00055A66" w:rsidP="00606EE6">
            <w:pPr>
              <w:jc w:val="both"/>
              <w:rPr>
                <w:rFonts w:eastAsia="Calibri"/>
                <w:sz w:val="20"/>
                <w:szCs w:val="20"/>
                <w:lang w:val="en-US"/>
              </w:rPr>
            </w:pPr>
            <w:r w:rsidRPr="006C33C4">
              <w:rPr>
                <w:rFonts w:eastAsia="Calibri"/>
                <w:sz w:val="20"/>
                <w:szCs w:val="20"/>
                <w:lang w:val="en-US"/>
              </w:rPr>
              <w:t>8.1. For the breach of the agreed delivery terms, the Seller pays to the Buyer forfeit at the rate of 0</w:t>
            </w:r>
            <w:proofErr w:type="gramStart"/>
            <w:r w:rsidRPr="006C33C4">
              <w:rPr>
                <w:rFonts w:eastAsia="Calibri"/>
                <w:sz w:val="20"/>
                <w:szCs w:val="20"/>
                <w:lang w:val="en-US"/>
              </w:rPr>
              <w:t>,1</w:t>
            </w:r>
            <w:proofErr w:type="gramEnd"/>
            <w:r w:rsidRPr="006C33C4">
              <w:rPr>
                <w:rFonts w:eastAsia="Calibri"/>
                <w:sz w:val="20"/>
                <w:szCs w:val="20"/>
                <w:lang w:val="en-US"/>
              </w:rPr>
              <w:t>% of the value of Goods undelivered within the lead-time for each day of delay but not more than all of the goods total amount. For not fulfillment or not proper fulfillment of their obligations the Parties have to bear the responsibility in accordance with the law of the Republic of Belarus.</w:t>
            </w:r>
          </w:p>
          <w:p w:rsidR="00055A66" w:rsidRPr="006C33C4" w:rsidRDefault="00055A66" w:rsidP="00606EE6">
            <w:pPr>
              <w:jc w:val="both"/>
              <w:rPr>
                <w:rFonts w:eastAsia="Calibri"/>
                <w:sz w:val="20"/>
                <w:szCs w:val="20"/>
                <w:lang w:val="en-US"/>
              </w:rPr>
            </w:pPr>
          </w:p>
          <w:p w:rsidR="00055A66" w:rsidRPr="006C33C4" w:rsidRDefault="00055A66" w:rsidP="00606EE6">
            <w:pPr>
              <w:jc w:val="center"/>
              <w:rPr>
                <w:rFonts w:eastAsia="Calibri"/>
                <w:b/>
                <w:bCs/>
                <w:sz w:val="20"/>
                <w:szCs w:val="20"/>
                <w:lang w:val="en-US"/>
              </w:rPr>
            </w:pPr>
            <w:r w:rsidRPr="006C33C4">
              <w:rPr>
                <w:rFonts w:eastAsia="Calibri"/>
                <w:b/>
                <w:bCs/>
                <w:sz w:val="20"/>
                <w:szCs w:val="20"/>
                <w:lang w:val="en-US"/>
              </w:rPr>
              <w:t>9. OTHER CONDITIONS</w:t>
            </w:r>
          </w:p>
          <w:p w:rsidR="00055A66" w:rsidRPr="006C33C4" w:rsidRDefault="00055A66" w:rsidP="00606EE6">
            <w:pPr>
              <w:jc w:val="both"/>
              <w:rPr>
                <w:rFonts w:eastAsia="Calibri"/>
                <w:sz w:val="20"/>
                <w:szCs w:val="20"/>
                <w:lang w:val="en-US"/>
              </w:rPr>
            </w:pPr>
            <w:r w:rsidRPr="006C33C4">
              <w:rPr>
                <w:rFonts w:eastAsia="Calibri"/>
                <w:sz w:val="20"/>
                <w:szCs w:val="20"/>
                <w:lang w:val="en-US"/>
              </w:rPr>
              <w:t>9.1. All changes and additions to the present Contract are to be made in written and signed by both parties, as well as Annexes to the present Contract.</w:t>
            </w:r>
          </w:p>
          <w:p w:rsidR="00055A66" w:rsidRPr="006C33C4" w:rsidRDefault="00055A66" w:rsidP="00606EE6">
            <w:pPr>
              <w:jc w:val="both"/>
              <w:rPr>
                <w:rFonts w:eastAsia="Calibri"/>
                <w:sz w:val="20"/>
                <w:szCs w:val="20"/>
                <w:lang w:val="en-US"/>
              </w:rPr>
            </w:pPr>
            <w:r w:rsidRPr="006C33C4">
              <w:rPr>
                <w:rFonts w:eastAsia="Calibri"/>
                <w:sz w:val="20"/>
                <w:szCs w:val="20"/>
                <w:lang w:val="en-US"/>
              </w:rPr>
              <w:t>9.2. All charges and duties including customs duties etc., connected with making and carrying out the present Contract, shall be paid by each Party on its territory (according to the delivery terms) on its own account.</w:t>
            </w:r>
          </w:p>
          <w:p w:rsidR="00055A66" w:rsidRPr="006C33C4" w:rsidRDefault="00055A66" w:rsidP="00606EE6">
            <w:pPr>
              <w:jc w:val="both"/>
              <w:rPr>
                <w:rFonts w:eastAsia="Calibri"/>
                <w:sz w:val="20"/>
                <w:szCs w:val="20"/>
                <w:lang w:val="en-US"/>
              </w:rPr>
            </w:pPr>
            <w:r w:rsidRPr="006C33C4">
              <w:rPr>
                <w:rFonts w:eastAsia="Calibri"/>
                <w:sz w:val="20"/>
                <w:szCs w:val="20"/>
                <w:lang w:val="en-US"/>
              </w:rPr>
              <w:t>9</w:t>
            </w:r>
            <w:r w:rsidRPr="006C33C4">
              <w:rPr>
                <w:rFonts w:eastAsia="Calibri"/>
                <w:sz w:val="20"/>
                <w:szCs w:val="20"/>
                <w:lang w:val="en-GB"/>
              </w:rPr>
              <w:t>.3.</w:t>
            </w:r>
            <w:r w:rsidRPr="006C33C4">
              <w:rPr>
                <w:rFonts w:eastAsia="Calibri"/>
                <w:sz w:val="20"/>
                <w:szCs w:val="20"/>
                <w:lang w:val="en-US"/>
              </w:rPr>
              <w:t xml:space="preserve"> After signing the present contract any previous </w:t>
            </w:r>
            <w:r w:rsidRPr="006C33C4">
              <w:rPr>
                <w:rFonts w:eastAsia="Calibri"/>
                <w:sz w:val="20"/>
                <w:szCs w:val="20"/>
                <w:lang w:val="en-US"/>
              </w:rPr>
              <w:lastRenderedPageBreak/>
              <w:t>negotiations and correspondence connected with it are to be considered invalid.</w:t>
            </w:r>
          </w:p>
          <w:p w:rsidR="00055A66" w:rsidRPr="006C33C4" w:rsidRDefault="00055A66" w:rsidP="00606EE6">
            <w:pPr>
              <w:autoSpaceDE w:val="0"/>
              <w:autoSpaceDN w:val="0"/>
              <w:adjustRightInd w:val="0"/>
              <w:rPr>
                <w:rFonts w:eastAsia="Calibri"/>
                <w:sz w:val="20"/>
                <w:szCs w:val="20"/>
                <w:lang w:val="en-GB"/>
              </w:rPr>
            </w:pPr>
            <w:r w:rsidRPr="006C33C4">
              <w:rPr>
                <w:rFonts w:eastAsia="Calibri"/>
                <w:sz w:val="20"/>
                <w:szCs w:val="20"/>
                <w:lang w:val="en-US"/>
              </w:rPr>
              <w:t>9</w:t>
            </w:r>
            <w:r w:rsidRPr="006C33C4">
              <w:rPr>
                <w:rFonts w:eastAsia="Calibri"/>
                <w:sz w:val="20"/>
                <w:szCs w:val="20"/>
                <w:lang w:val="en-GB"/>
              </w:rPr>
              <w:t xml:space="preserve">.4. Neither of the Parties have a right to assign their rights and obligations against the present contract to a third party if any of both Parties does not give </w:t>
            </w:r>
            <w:proofErr w:type="spellStart"/>
            <w:r w:rsidRPr="006C33C4">
              <w:rPr>
                <w:rFonts w:eastAsia="Calibri"/>
                <w:sz w:val="20"/>
                <w:szCs w:val="20"/>
                <w:lang w:val="en-GB"/>
              </w:rPr>
              <w:t>it’s</w:t>
            </w:r>
            <w:proofErr w:type="spellEnd"/>
            <w:r w:rsidRPr="006C33C4">
              <w:rPr>
                <w:rFonts w:eastAsia="Calibri"/>
                <w:sz w:val="20"/>
                <w:szCs w:val="20"/>
                <w:lang w:val="en-GB"/>
              </w:rPr>
              <w:t xml:space="preserve"> acceptance of that  in written form.</w:t>
            </w:r>
          </w:p>
          <w:p w:rsidR="00055A66" w:rsidRPr="00BD0DFF" w:rsidRDefault="00055A66" w:rsidP="00606EE6">
            <w:pPr>
              <w:jc w:val="both"/>
              <w:rPr>
                <w:rFonts w:eastAsia="Calibri"/>
                <w:sz w:val="20"/>
                <w:szCs w:val="20"/>
                <w:lang w:val="en-US"/>
              </w:rPr>
            </w:pPr>
            <w:r w:rsidRPr="006C33C4">
              <w:rPr>
                <w:rFonts w:eastAsia="Calibri"/>
                <w:sz w:val="20"/>
                <w:szCs w:val="20"/>
                <w:lang w:val="en-US"/>
              </w:rPr>
              <w:t xml:space="preserve">9.5. The present Contract comes into force after </w:t>
            </w:r>
            <w:proofErr w:type="gramStart"/>
            <w:r w:rsidRPr="006C33C4">
              <w:rPr>
                <w:rFonts w:eastAsia="Calibri"/>
                <w:sz w:val="20"/>
                <w:szCs w:val="20"/>
                <w:lang w:val="en-US"/>
              </w:rPr>
              <w:t>its</w:t>
            </w:r>
            <w:proofErr w:type="gramEnd"/>
            <w:r w:rsidRPr="006C33C4">
              <w:rPr>
                <w:rFonts w:eastAsia="Calibri"/>
                <w:sz w:val="20"/>
                <w:szCs w:val="20"/>
                <w:lang w:val="en-US"/>
              </w:rPr>
              <w:t xml:space="preserve"> signi</w:t>
            </w:r>
            <w:r>
              <w:rPr>
                <w:rFonts w:eastAsia="Calibri"/>
                <w:sz w:val="20"/>
                <w:szCs w:val="20"/>
                <w:lang w:val="en-US"/>
              </w:rPr>
              <w:t xml:space="preserve">ng by the Parties and valid </w:t>
            </w:r>
            <w:r w:rsidRPr="004D02E4">
              <w:rPr>
                <w:rFonts w:eastAsia="Calibri"/>
                <w:sz w:val="20"/>
                <w:szCs w:val="20"/>
                <w:lang w:val="en-US"/>
              </w:rPr>
              <w:t>until full discharge of obligations</w:t>
            </w:r>
            <w:r w:rsidRPr="00BD0DFF">
              <w:rPr>
                <w:rFonts w:eastAsia="Calibri"/>
                <w:sz w:val="20"/>
                <w:szCs w:val="20"/>
                <w:lang w:val="en-US"/>
              </w:rPr>
              <w:t>.</w:t>
            </w:r>
          </w:p>
          <w:p w:rsidR="00055A66" w:rsidRPr="006C33C4" w:rsidRDefault="00055A66" w:rsidP="00606EE6">
            <w:pPr>
              <w:jc w:val="both"/>
              <w:rPr>
                <w:rFonts w:eastAsia="Calibri"/>
                <w:sz w:val="20"/>
                <w:szCs w:val="20"/>
                <w:lang w:val="en-US"/>
              </w:rPr>
            </w:pPr>
            <w:r w:rsidRPr="006C33C4">
              <w:rPr>
                <w:rFonts w:eastAsia="Calibri"/>
                <w:sz w:val="20"/>
                <w:szCs w:val="20"/>
                <w:lang w:val="en-US"/>
              </w:rPr>
              <w:t xml:space="preserve">9.6. The destination country: </w:t>
            </w:r>
            <w:smartTag w:uri="urn:schemas-microsoft-com:office:smarttags" w:element="place">
              <w:smartTag w:uri="urn:schemas-microsoft-com:office:smarttags" w:element="PlaceType">
                <w:r w:rsidRPr="006C33C4">
                  <w:rPr>
                    <w:rFonts w:eastAsia="Calibri"/>
                    <w:sz w:val="20"/>
                    <w:szCs w:val="20"/>
                    <w:lang w:val="en-US"/>
                  </w:rPr>
                  <w:t>Republic</w:t>
                </w:r>
              </w:smartTag>
              <w:r w:rsidRPr="006C33C4">
                <w:rPr>
                  <w:rFonts w:eastAsia="Calibri"/>
                  <w:sz w:val="20"/>
                  <w:szCs w:val="20"/>
                  <w:lang w:val="en-US"/>
                </w:rPr>
                <w:t xml:space="preserve"> of </w:t>
              </w:r>
              <w:smartTag w:uri="urn:schemas-microsoft-com:office:smarttags" w:element="PlaceName">
                <w:r w:rsidRPr="006C33C4">
                  <w:rPr>
                    <w:rFonts w:eastAsia="Calibri"/>
                    <w:sz w:val="20"/>
                    <w:szCs w:val="20"/>
                    <w:lang w:val="en-US"/>
                  </w:rPr>
                  <w:t>Belarus</w:t>
                </w:r>
              </w:smartTag>
            </w:smartTag>
            <w:r w:rsidRPr="006C33C4">
              <w:rPr>
                <w:rFonts w:eastAsia="Calibri"/>
                <w:sz w:val="20"/>
                <w:szCs w:val="20"/>
                <w:lang w:val="en-US"/>
              </w:rPr>
              <w:t>.</w:t>
            </w:r>
          </w:p>
          <w:p w:rsidR="00055A66" w:rsidRPr="006C33C4" w:rsidRDefault="00055A66" w:rsidP="00606EE6">
            <w:pPr>
              <w:jc w:val="both"/>
              <w:rPr>
                <w:rFonts w:eastAsia="Calibri"/>
                <w:sz w:val="20"/>
                <w:szCs w:val="20"/>
                <w:lang w:val="en-US"/>
              </w:rPr>
            </w:pPr>
            <w:r w:rsidRPr="006C33C4">
              <w:rPr>
                <w:rFonts w:eastAsia="Calibri"/>
                <w:sz w:val="20"/>
                <w:szCs w:val="20"/>
                <w:lang w:val="en-US"/>
              </w:rPr>
              <w:t>9</w:t>
            </w:r>
            <w:r w:rsidRPr="006C33C4">
              <w:rPr>
                <w:rFonts w:eastAsia="Calibri"/>
                <w:sz w:val="20"/>
                <w:szCs w:val="20"/>
                <w:lang w:val="en-GB"/>
              </w:rPr>
              <w:t>.</w:t>
            </w:r>
            <w:r w:rsidRPr="006C33C4">
              <w:rPr>
                <w:rFonts w:eastAsia="Calibri"/>
                <w:sz w:val="20"/>
                <w:szCs w:val="20"/>
                <w:lang w:val="en-US"/>
              </w:rPr>
              <w:t>7</w:t>
            </w:r>
            <w:r w:rsidRPr="006C33C4">
              <w:rPr>
                <w:rFonts w:eastAsia="Calibri"/>
                <w:sz w:val="20"/>
                <w:szCs w:val="20"/>
                <w:lang w:val="en-GB"/>
              </w:rPr>
              <w:t xml:space="preserve">. The present contract is made in English and Russian that have equal legal force. </w:t>
            </w:r>
            <w:r w:rsidRPr="006C33C4">
              <w:rPr>
                <w:rFonts w:eastAsia="Calibri"/>
                <w:sz w:val="20"/>
                <w:szCs w:val="20"/>
                <w:lang w:val="en-US"/>
              </w:rPr>
              <w:t xml:space="preserve">In case of dispute English version will have an advantage. The contract concluded by means of e-mail or by fax, as well as correspondence that </w:t>
            </w:r>
            <w:proofErr w:type="spellStart"/>
            <w:r w:rsidRPr="006C33C4">
              <w:rPr>
                <w:rFonts w:eastAsia="Calibri"/>
                <w:sz w:val="20"/>
                <w:szCs w:val="20"/>
                <w:lang w:val="en-US"/>
              </w:rPr>
              <w:t>concerens</w:t>
            </w:r>
            <w:proofErr w:type="spellEnd"/>
            <w:r w:rsidRPr="006C33C4">
              <w:rPr>
                <w:rFonts w:eastAsia="Calibri"/>
                <w:sz w:val="20"/>
                <w:szCs w:val="20"/>
                <w:lang w:val="en-US"/>
              </w:rPr>
              <w:t xml:space="preserve"> the </w:t>
            </w:r>
            <w:proofErr w:type="gramStart"/>
            <w:r w:rsidRPr="006C33C4">
              <w:rPr>
                <w:rFonts w:eastAsia="Calibri"/>
                <w:sz w:val="20"/>
                <w:szCs w:val="20"/>
                <w:lang w:val="en-US"/>
              </w:rPr>
              <w:t>contract,</w:t>
            </w:r>
            <w:proofErr w:type="gramEnd"/>
            <w:r w:rsidRPr="006C33C4">
              <w:rPr>
                <w:rFonts w:eastAsia="Calibri"/>
                <w:sz w:val="20"/>
                <w:szCs w:val="20"/>
                <w:lang w:val="en-US"/>
              </w:rPr>
              <w:t xml:space="preserve"> have legal force if these documents are signed by authorized representatives of the parties. The contract should be swapped for the original one within 10 calendar days.</w:t>
            </w:r>
          </w:p>
          <w:p w:rsidR="00055A66" w:rsidRPr="006C33C4" w:rsidRDefault="00055A66" w:rsidP="00606EE6">
            <w:pPr>
              <w:jc w:val="both"/>
              <w:rPr>
                <w:rFonts w:eastAsia="Calibri"/>
                <w:sz w:val="20"/>
                <w:szCs w:val="20"/>
                <w:lang w:val="en-US"/>
              </w:rPr>
            </w:pPr>
            <w:r w:rsidRPr="006C33C4">
              <w:rPr>
                <w:rFonts w:eastAsia="Calibri"/>
                <w:sz w:val="20"/>
                <w:szCs w:val="20"/>
                <w:lang w:val="en-US"/>
              </w:rPr>
              <w:t xml:space="preserve">9.8. Seller’s location – _____________. </w:t>
            </w:r>
          </w:p>
          <w:p w:rsidR="00055A66" w:rsidRPr="006C33C4" w:rsidRDefault="00055A66" w:rsidP="00606EE6">
            <w:pPr>
              <w:rPr>
                <w:rFonts w:eastAsia="Calibri"/>
                <w:sz w:val="20"/>
                <w:szCs w:val="20"/>
                <w:lang w:val="en-US"/>
              </w:rPr>
            </w:pPr>
          </w:p>
          <w:p w:rsidR="00055A66" w:rsidRPr="006C33C4" w:rsidRDefault="00055A66" w:rsidP="00606EE6">
            <w:pPr>
              <w:rPr>
                <w:rFonts w:eastAsia="Calibri"/>
                <w:b/>
                <w:bCs/>
                <w:sz w:val="20"/>
                <w:szCs w:val="20"/>
                <w:lang w:val="en-US"/>
              </w:rPr>
            </w:pPr>
            <w:r w:rsidRPr="006C33C4">
              <w:rPr>
                <w:rFonts w:eastAsia="Calibri"/>
                <w:sz w:val="20"/>
                <w:szCs w:val="20"/>
                <w:lang w:val="en-US"/>
              </w:rPr>
              <w:t xml:space="preserve"> </w:t>
            </w:r>
            <w:r w:rsidRPr="006C33C4">
              <w:rPr>
                <w:rFonts w:eastAsia="Calibri"/>
                <w:b/>
                <w:bCs/>
                <w:sz w:val="20"/>
                <w:szCs w:val="20"/>
                <w:lang w:val="en-US"/>
              </w:rPr>
              <w:t>10. NAME AND BANK DETAILS OF THE PARTIES</w:t>
            </w:r>
          </w:p>
          <w:p w:rsidR="00055A66" w:rsidRPr="006C33C4" w:rsidRDefault="00055A66" w:rsidP="00606EE6">
            <w:pPr>
              <w:jc w:val="both"/>
              <w:rPr>
                <w:rFonts w:eastAsia="Calibri"/>
                <w:b/>
                <w:sz w:val="20"/>
                <w:szCs w:val="20"/>
                <w:lang w:val="en-US"/>
              </w:rPr>
            </w:pPr>
            <w:r w:rsidRPr="006C33C4">
              <w:rPr>
                <w:rFonts w:eastAsia="Calibri"/>
                <w:b/>
                <w:sz w:val="20"/>
                <w:szCs w:val="20"/>
                <w:lang w:val="en-US"/>
              </w:rPr>
              <w:t>THE BUYER:</w:t>
            </w:r>
          </w:p>
          <w:p w:rsidR="00055A66" w:rsidRPr="006C33C4" w:rsidRDefault="00055A66" w:rsidP="00606EE6">
            <w:pPr>
              <w:jc w:val="both"/>
              <w:rPr>
                <w:rFonts w:eastAsia="Calibri"/>
                <w:sz w:val="20"/>
                <w:szCs w:val="20"/>
                <w:lang w:val="en-US"/>
              </w:rPr>
            </w:pPr>
            <w:r w:rsidRPr="006C33C4">
              <w:rPr>
                <w:rFonts w:eastAsia="Calibri"/>
                <w:sz w:val="20"/>
                <w:szCs w:val="20"/>
                <w:lang w:val="en-US"/>
              </w:rPr>
              <w:t>OAO “</w:t>
            </w:r>
            <w:proofErr w:type="spellStart"/>
            <w:r w:rsidRPr="006C33C4">
              <w:rPr>
                <w:rFonts w:eastAsia="Calibri"/>
                <w:sz w:val="20"/>
                <w:szCs w:val="20"/>
                <w:lang w:val="en-US"/>
              </w:rPr>
              <w:t>Lenta</w:t>
            </w:r>
            <w:proofErr w:type="spellEnd"/>
            <w:r w:rsidRPr="006C33C4">
              <w:rPr>
                <w:rFonts w:eastAsia="Calibri"/>
                <w:sz w:val="20"/>
                <w:szCs w:val="20"/>
                <w:lang w:val="en-US"/>
              </w:rPr>
              <w:t>”, BY,</w:t>
            </w:r>
          </w:p>
          <w:p w:rsidR="00055A66" w:rsidRPr="006C33C4" w:rsidRDefault="00055A66" w:rsidP="00606EE6">
            <w:pPr>
              <w:jc w:val="both"/>
              <w:rPr>
                <w:rFonts w:eastAsia="Calibri"/>
                <w:sz w:val="20"/>
                <w:szCs w:val="20"/>
                <w:lang w:val="en-US"/>
              </w:rPr>
            </w:pPr>
            <w:r w:rsidRPr="006C33C4">
              <w:rPr>
                <w:rFonts w:eastAsia="Calibri"/>
                <w:sz w:val="20"/>
                <w:szCs w:val="20"/>
                <w:lang w:val="en-US"/>
              </w:rPr>
              <w:t xml:space="preserve">212003 Mogilev, </w:t>
            </w:r>
            <w:proofErr w:type="spellStart"/>
            <w:r w:rsidRPr="006C33C4">
              <w:rPr>
                <w:rFonts w:eastAsia="Calibri"/>
                <w:sz w:val="20"/>
                <w:szCs w:val="20"/>
                <w:lang w:val="en-US"/>
              </w:rPr>
              <w:t>Tcheljuskintsev</w:t>
            </w:r>
            <w:proofErr w:type="spellEnd"/>
            <w:r w:rsidRPr="006C33C4">
              <w:rPr>
                <w:rFonts w:eastAsia="Calibri"/>
                <w:sz w:val="20"/>
                <w:szCs w:val="20"/>
                <w:lang w:val="en-US"/>
              </w:rPr>
              <w:t xml:space="preserve"> str., 65</w:t>
            </w:r>
          </w:p>
          <w:p w:rsidR="00055A66" w:rsidRPr="006C33C4" w:rsidRDefault="00055A66" w:rsidP="00606EE6">
            <w:pPr>
              <w:jc w:val="both"/>
              <w:rPr>
                <w:rFonts w:eastAsia="Calibri"/>
                <w:sz w:val="20"/>
                <w:szCs w:val="20"/>
                <w:lang w:val="en-US"/>
              </w:rPr>
            </w:pPr>
            <w:r w:rsidRPr="006C33C4">
              <w:rPr>
                <w:rFonts w:eastAsia="Calibri"/>
                <w:sz w:val="20"/>
                <w:szCs w:val="20"/>
                <w:lang w:val="en-US"/>
              </w:rPr>
              <w:t>Tel. +375 222 22-80-44, Fax +375 222 31-02-67-</w:t>
            </w:r>
          </w:p>
          <w:p w:rsidR="00055A66" w:rsidRPr="006C33C4" w:rsidRDefault="00055A66" w:rsidP="00606EE6">
            <w:pPr>
              <w:jc w:val="both"/>
              <w:rPr>
                <w:rFonts w:eastAsia="Calibri"/>
                <w:sz w:val="20"/>
                <w:szCs w:val="20"/>
                <w:lang w:val="en-US"/>
              </w:rPr>
            </w:pPr>
            <w:r w:rsidRPr="006C33C4">
              <w:rPr>
                <w:rFonts w:eastAsia="Calibri"/>
                <w:sz w:val="20"/>
                <w:szCs w:val="20"/>
                <w:lang w:val="en-US"/>
              </w:rPr>
              <w:t xml:space="preserve">Payer’s code 700002794, </w:t>
            </w:r>
            <w:proofErr w:type="gramStart"/>
            <w:r w:rsidRPr="006C33C4">
              <w:rPr>
                <w:rFonts w:eastAsia="Calibri"/>
                <w:sz w:val="20"/>
                <w:szCs w:val="20"/>
                <w:lang w:val="en-US"/>
              </w:rPr>
              <w:t>account  BY67BELB301211041300110226000</w:t>
            </w:r>
            <w:proofErr w:type="gramEnd"/>
            <w:r w:rsidRPr="006C33C4">
              <w:rPr>
                <w:rFonts w:eastAsia="Calibri"/>
                <w:sz w:val="20"/>
                <w:szCs w:val="20"/>
                <w:lang w:val="en-US"/>
              </w:rPr>
              <w:t xml:space="preserve"> in </w:t>
            </w:r>
            <w:r w:rsidRPr="006C33C4">
              <w:rPr>
                <w:rFonts w:eastAsia="Calibri"/>
                <w:sz w:val="20"/>
                <w:szCs w:val="20"/>
              </w:rPr>
              <w:t>ОАО</w:t>
            </w:r>
            <w:r w:rsidRPr="006C33C4">
              <w:rPr>
                <w:rFonts w:eastAsia="Calibri"/>
                <w:sz w:val="20"/>
                <w:szCs w:val="20"/>
                <w:lang w:val="en-US"/>
              </w:rPr>
              <w:t xml:space="preserve"> BANK </w:t>
            </w:r>
            <w:proofErr w:type="spellStart"/>
            <w:r w:rsidRPr="006C33C4">
              <w:rPr>
                <w:rFonts w:eastAsia="Calibri"/>
                <w:sz w:val="20"/>
                <w:szCs w:val="20"/>
                <w:lang w:val="en-US"/>
              </w:rPr>
              <w:t>BelWEB</w:t>
            </w:r>
            <w:proofErr w:type="spellEnd"/>
            <w:r w:rsidRPr="006C33C4">
              <w:rPr>
                <w:rFonts w:eastAsia="Calibri"/>
                <w:sz w:val="20"/>
                <w:szCs w:val="20"/>
                <w:lang w:val="en-US"/>
              </w:rPr>
              <w:t xml:space="preserve"> , bank code 153001226  </w:t>
            </w:r>
            <w:smartTag w:uri="urn:schemas-microsoft-com:office:smarttags" w:element="place">
              <w:smartTag w:uri="urn:schemas-microsoft-com:office:smarttags" w:element="City">
                <w:r w:rsidRPr="006C33C4">
                  <w:rPr>
                    <w:rFonts w:eastAsia="Calibri"/>
                    <w:sz w:val="20"/>
                    <w:szCs w:val="20"/>
                    <w:lang w:val="en-US"/>
                  </w:rPr>
                  <w:t>Minsk</w:t>
                </w:r>
              </w:smartTag>
            </w:smartTag>
            <w:r w:rsidRPr="006C33C4">
              <w:rPr>
                <w:rFonts w:eastAsia="Calibri"/>
                <w:sz w:val="20"/>
                <w:szCs w:val="20"/>
                <w:lang w:val="en-US"/>
              </w:rPr>
              <w:t xml:space="preserve">, </w:t>
            </w:r>
            <w:proofErr w:type="spellStart"/>
            <w:r w:rsidRPr="006C33C4">
              <w:rPr>
                <w:rFonts w:eastAsia="Calibri"/>
                <w:sz w:val="20"/>
                <w:szCs w:val="20"/>
                <w:lang w:val="en-US"/>
              </w:rPr>
              <w:t>pr.Pobediteley</w:t>
            </w:r>
            <w:proofErr w:type="spellEnd"/>
            <w:r w:rsidRPr="006C33C4">
              <w:rPr>
                <w:rFonts w:eastAsia="Calibri"/>
                <w:sz w:val="20"/>
                <w:szCs w:val="20"/>
                <w:lang w:val="en-US"/>
              </w:rPr>
              <w:t>, 29.</w:t>
            </w:r>
          </w:p>
          <w:p w:rsidR="00055A66" w:rsidRPr="006C33C4" w:rsidRDefault="00055A66" w:rsidP="00606EE6">
            <w:pPr>
              <w:jc w:val="both"/>
              <w:rPr>
                <w:rFonts w:eastAsia="Calibri"/>
                <w:sz w:val="20"/>
                <w:szCs w:val="20"/>
                <w:lang w:val="en-US"/>
              </w:rPr>
            </w:pPr>
            <w:r w:rsidRPr="006C33C4">
              <w:rPr>
                <w:rFonts w:eastAsia="Calibri"/>
                <w:sz w:val="20"/>
                <w:szCs w:val="20"/>
                <w:lang w:val="en-US"/>
              </w:rPr>
              <w:t xml:space="preserve">Beneficiary bank: </w:t>
            </w:r>
            <w:r w:rsidRPr="006C33C4">
              <w:rPr>
                <w:rFonts w:eastAsia="Calibri"/>
                <w:sz w:val="20"/>
                <w:szCs w:val="20"/>
              </w:rPr>
              <w:t>ОАО</w:t>
            </w:r>
            <w:r w:rsidRPr="006C33C4">
              <w:rPr>
                <w:rFonts w:eastAsia="Calibri"/>
                <w:sz w:val="20"/>
                <w:szCs w:val="20"/>
                <w:lang w:val="en-US"/>
              </w:rPr>
              <w:t xml:space="preserve"> BANK </w:t>
            </w:r>
            <w:proofErr w:type="spellStart"/>
            <w:r w:rsidRPr="006C33C4">
              <w:rPr>
                <w:rFonts w:eastAsia="Calibri"/>
                <w:sz w:val="20"/>
                <w:szCs w:val="20"/>
                <w:lang w:val="en-US"/>
              </w:rPr>
              <w:t>BelWEB</w:t>
            </w:r>
            <w:proofErr w:type="spellEnd"/>
            <w:r w:rsidRPr="006C33C4">
              <w:rPr>
                <w:rFonts w:eastAsia="Calibri"/>
                <w:sz w:val="20"/>
                <w:szCs w:val="20"/>
                <w:lang w:val="en-US"/>
              </w:rPr>
              <w:t xml:space="preserve"> Minsk Republic of Belarus. SWIFT: BELBBY2X.</w:t>
            </w:r>
          </w:p>
          <w:p w:rsidR="00055A66" w:rsidRPr="006C33C4" w:rsidRDefault="00055A66" w:rsidP="00606EE6">
            <w:pPr>
              <w:jc w:val="both"/>
              <w:rPr>
                <w:rFonts w:eastAsia="Calibri"/>
                <w:sz w:val="20"/>
                <w:szCs w:val="20"/>
                <w:lang w:val="en-US"/>
              </w:rPr>
            </w:pPr>
            <w:r w:rsidRPr="006C33C4">
              <w:rPr>
                <w:rFonts w:eastAsia="Calibri"/>
                <w:sz w:val="20"/>
                <w:szCs w:val="20"/>
                <w:lang w:val="en-US"/>
              </w:rPr>
              <w:t xml:space="preserve">Correspondent bank: CITIBANK N A, </w:t>
            </w:r>
            <w:smartTag w:uri="urn:schemas-microsoft-com:office:smarttags" w:element="place">
              <w:smartTag w:uri="urn:schemas-microsoft-com:office:smarttags" w:element="State">
                <w:r w:rsidRPr="006C33C4">
                  <w:rPr>
                    <w:rFonts w:eastAsia="Calibri"/>
                    <w:sz w:val="20"/>
                    <w:szCs w:val="20"/>
                    <w:lang w:val="en-US"/>
                  </w:rPr>
                  <w:t>New York</w:t>
                </w:r>
              </w:smartTag>
            </w:smartTag>
            <w:r w:rsidRPr="006C33C4">
              <w:rPr>
                <w:rFonts w:eastAsia="Calibri"/>
                <w:sz w:val="20"/>
                <w:szCs w:val="20"/>
                <w:lang w:val="en-US"/>
              </w:rPr>
              <w:t>. SWIFT: CITIUS33.</w:t>
            </w:r>
          </w:p>
          <w:p w:rsidR="00055A66" w:rsidRPr="006C33C4" w:rsidRDefault="00055A66" w:rsidP="00606EE6">
            <w:pPr>
              <w:jc w:val="both"/>
              <w:rPr>
                <w:rFonts w:eastAsia="Calibri"/>
                <w:sz w:val="20"/>
                <w:szCs w:val="20"/>
                <w:lang w:val="en-US"/>
              </w:rPr>
            </w:pPr>
            <w:r w:rsidRPr="006C33C4">
              <w:rPr>
                <w:rFonts w:eastAsia="Calibri"/>
                <w:sz w:val="20"/>
                <w:szCs w:val="20"/>
                <w:lang w:val="en-US"/>
              </w:rPr>
              <w:t xml:space="preserve"> Acc. 36249772</w:t>
            </w:r>
          </w:p>
          <w:p w:rsidR="00055A66" w:rsidRPr="006C33C4" w:rsidRDefault="00055A66" w:rsidP="00606EE6">
            <w:pPr>
              <w:jc w:val="both"/>
              <w:rPr>
                <w:rFonts w:eastAsia="Calibri"/>
                <w:b/>
                <w:sz w:val="20"/>
                <w:szCs w:val="20"/>
                <w:lang w:val="en-US"/>
              </w:rPr>
            </w:pPr>
            <w:r w:rsidRPr="006C33C4">
              <w:rPr>
                <w:rFonts w:eastAsia="Calibri"/>
                <w:b/>
                <w:sz w:val="20"/>
                <w:szCs w:val="20"/>
                <w:lang w:val="en-US"/>
              </w:rPr>
              <w:t>THE SELLER:</w:t>
            </w:r>
          </w:p>
          <w:p w:rsidR="00055A66" w:rsidRPr="006C33C4" w:rsidRDefault="00055A66" w:rsidP="00606EE6">
            <w:pPr>
              <w:rPr>
                <w:rFonts w:eastAsia="Calibri"/>
                <w:sz w:val="20"/>
                <w:szCs w:val="20"/>
                <w:lang w:val="en-US"/>
              </w:rPr>
            </w:pPr>
          </w:p>
          <w:p w:rsidR="00055A66" w:rsidRPr="006C33C4" w:rsidRDefault="00055A66" w:rsidP="00606EE6">
            <w:pPr>
              <w:rPr>
                <w:rFonts w:eastAsia="Calibri"/>
                <w:sz w:val="20"/>
                <w:szCs w:val="20"/>
                <w:lang w:val="en-US"/>
              </w:rPr>
            </w:pPr>
          </w:p>
          <w:p w:rsidR="00055A66" w:rsidRPr="006C33C4" w:rsidRDefault="00055A66" w:rsidP="00606EE6">
            <w:pPr>
              <w:rPr>
                <w:rFonts w:eastAsia="Calibri"/>
                <w:sz w:val="20"/>
                <w:szCs w:val="20"/>
                <w:lang w:val="en-US"/>
              </w:rPr>
            </w:pPr>
          </w:p>
          <w:p w:rsidR="00055A66" w:rsidRPr="006C33C4" w:rsidRDefault="00055A66" w:rsidP="00606EE6">
            <w:pPr>
              <w:rPr>
                <w:rFonts w:eastAsia="Calibri"/>
                <w:sz w:val="20"/>
                <w:szCs w:val="20"/>
                <w:lang w:val="en-US"/>
              </w:rPr>
            </w:pPr>
            <w:r w:rsidRPr="006C33C4">
              <w:rPr>
                <w:rFonts w:eastAsia="Calibri"/>
                <w:sz w:val="20"/>
                <w:szCs w:val="20"/>
                <w:lang w:val="en-US"/>
              </w:rPr>
              <w:t xml:space="preserve"> </w:t>
            </w:r>
          </w:p>
        </w:tc>
      </w:tr>
    </w:tbl>
    <w:p w:rsidR="00055A66" w:rsidRPr="006C33C4" w:rsidRDefault="00055A66" w:rsidP="00055A66">
      <w:pPr>
        <w:rPr>
          <w:rFonts w:eastAsia="Calibri"/>
          <w:b/>
          <w:sz w:val="20"/>
          <w:szCs w:val="20"/>
          <w:lang w:val="en-US"/>
        </w:rPr>
      </w:pPr>
    </w:p>
    <w:tbl>
      <w:tblPr>
        <w:tblW w:w="11085" w:type="dxa"/>
        <w:tblInd w:w="-613" w:type="dxa"/>
        <w:tblCellMar>
          <w:left w:w="107" w:type="dxa"/>
          <w:right w:w="107" w:type="dxa"/>
        </w:tblCellMar>
        <w:tblLook w:val="0000"/>
      </w:tblPr>
      <w:tblGrid>
        <w:gridCol w:w="5400"/>
        <w:gridCol w:w="5685"/>
      </w:tblGrid>
      <w:tr w:rsidR="00055A66" w:rsidRPr="006C33C4" w:rsidTr="00606EE6">
        <w:trPr>
          <w:trHeight w:val="555"/>
        </w:trPr>
        <w:tc>
          <w:tcPr>
            <w:tcW w:w="5400" w:type="dxa"/>
          </w:tcPr>
          <w:p w:rsidR="00055A66" w:rsidRPr="006C33C4" w:rsidRDefault="00055A66" w:rsidP="00606EE6">
            <w:pPr>
              <w:jc w:val="both"/>
              <w:rPr>
                <w:rFonts w:eastAsia="Calibri"/>
                <w:b/>
                <w:sz w:val="20"/>
                <w:szCs w:val="20"/>
              </w:rPr>
            </w:pPr>
            <w:r w:rsidRPr="006C33C4">
              <w:rPr>
                <w:rFonts w:eastAsia="Calibri"/>
                <w:b/>
                <w:sz w:val="20"/>
                <w:szCs w:val="20"/>
              </w:rPr>
              <w:t>ПОКУПАТЕЛЬ:</w:t>
            </w:r>
          </w:p>
          <w:p w:rsidR="00055A66" w:rsidRPr="006C33C4" w:rsidRDefault="00055A66" w:rsidP="00606EE6">
            <w:pPr>
              <w:jc w:val="both"/>
              <w:rPr>
                <w:rFonts w:eastAsia="Calibri"/>
                <w:b/>
                <w:sz w:val="20"/>
                <w:szCs w:val="20"/>
              </w:rPr>
            </w:pPr>
            <w:r w:rsidRPr="006C33C4">
              <w:rPr>
                <w:rFonts w:eastAsia="Calibri"/>
                <w:b/>
                <w:sz w:val="20"/>
                <w:szCs w:val="20"/>
                <w:lang w:val="en-US"/>
              </w:rPr>
              <w:t>THE</w:t>
            </w:r>
            <w:r w:rsidRPr="006C33C4">
              <w:rPr>
                <w:rFonts w:eastAsia="Calibri"/>
                <w:b/>
                <w:sz w:val="20"/>
                <w:szCs w:val="20"/>
              </w:rPr>
              <w:t xml:space="preserve"> </w:t>
            </w:r>
            <w:r w:rsidRPr="006C33C4">
              <w:rPr>
                <w:rFonts w:eastAsia="Calibri"/>
                <w:b/>
                <w:sz w:val="20"/>
                <w:szCs w:val="20"/>
                <w:lang w:val="en-US"/>
              </w:rPr>
              <w:t>BUYER</w:t>
            </w:r>
            <w:r w:rsidRPr="006C33C4">
              <w:rPr>
                <w:rFonts w:eastAsia="Calibri"/>
                <w:b/>
                <w:sz w:val="20"/>
                <w:szCs w:val="20"/>
              </w:rPr>
              <w:t>:</w:t>
            </w:r>
          </w:p>
          <w:p w:rsidR="00055A66" w:rsidRPr="006C33C4" w:rsidRDefault="00055A66" w:rsidP="00606EE6">
            <w:pPr>
              <w:jc w:val="both"/>
              <w:rPr>
                <w:rFonts w:eastAsia="Calibri"/>
                <w:b/>
                <w:sz w:val="20"/>
                <w:szCs w:val="20"/>
              </w:rPr>
            </w:pPr>
            <w:r w:rsidRPr="006C33C4">
              <w:rPr>
                <w:rFonts w:eastAsia="Calibri"/>
                <w:b/>
                <w:sz w:val="20"/>
                <w:szCs w:val="20"/>
              </w:rPr>
              <w:t>ОАО «Лента»</w:t>
            </w:r>
          </w:p>
        </w:tc>
        <w:tc>
          <w:tcPr>
            <w:tcW w:w="5685" w:type="dxa"/>
          </w:tcPr>
          <w:p w:rsidR="00055A66" w:rsidRPr="006C33C4" w:rsidRDefault="00055A66" w:rsidP="00606EE6">
            <w:pPr>
              <w:jc w:val="both"/>
              <w:rPr>
                <w:rFonts w:eastAsia="Calibri"/>
                <w:b/>
                <w:sz w:val="20"/>
                <w:szCs w:val="20"/>
                <w:lang w:val="en-US"/>
              </w:rPr>
            </w:pPr>
            <w:r w:rsidRPr="006C33C4">
              <w:rPr>
                <w:rFonts w:eastAsia="Calibri"/>
                <w:b/>
                <w:sz w:val="20"/>
                <w:szCs w:val="20"/>
              </w:rPr>
              <w:t>ПРОДАВЕЦ</w:t>
            </w:r>
            <w:r w:rsidRPr="006C33C4">
              <w:rPr>
                <w:rFonts w:eastAsia="Calibri"/>
                <w:b/>
                <w:sz w:val="20"/>
                <w:szCs w:val="20"/>
                <w:lang w:val="en-US"/>
              </w:rPr>
              <w:t>:</w:t>
            </w:r>
          </w:p>
          <w:p w:rsidR="00055A66" w:rsidRPr="006C33C4" w:rsidRDefault="00055A66" w:rsidP="00606EE6">
            <w:pPr>
              <w:jc w:val="both"/>
              <w:rPr>
                <w:rFonts w:eastAsia="Calibri"/>
                <w:b/>
                <w:sz w:val="20"/>
                <w:szCs w:val="20"/>
                <w:lang w:val="en-US"/>
              </w:rPr>
            </w:pPr>
            <w:r w:rsidRPr="006C33C4">
              <w:rPr>
                <w:rFonts w:eastAsia="Calibri"/>
                <w:b/>
                <w:sz w:val="20"/>
                <w:szCs w:val="20"/>
                <w:lang w:val="en-US"/>
              </w:rPr>
              <w:t>THE SELLER:</w:t>
            </w:r>
          </w:p>
          <w:p w:rsidR="00055A66" w:rsidRPr="006C33C4" w:rsidRDefault="00055A66" w:rsidP="00606EE6">
            <w:pPr>
              <w:jc w:val="both"/>
              <w:rPr>
                <w:rFonts w:eastAsia="Calibri"/>
                <w:b/>
                <w:sz w:val="20"/>
                <w:szCs w:val="20"/>
                <w:lang w:val="en-US"/>
              </w:rPr>
            </w:pPr>
          </w:p>
        </w:tc>
      </w:tr>
    </w:tbl>
    <w:p w:rsidR="00055A66" w:rsidRPr="006C33C4" w:rsidRDefault="00055A66" w:rsidP="00055A66">
      <w:pPr>
        <w:rPr>
          <w:rFonts w:eastAsia="Calibri"/>
          <w:sz w:val="20"/>
          <w:szCs w:val="20"/>
          <w:lang w:val="en-US"/>
        </w:rPr>
      </w:pPr>
    </w:p>
    <w:p w:rsidR="00055A66" w:rsidRPr="006C33C4" w:rsidRDefault="00055A66" w:rsidP="00055A66">
      <w:pPr>
        <w:rPr>
          <w:rFonts w:eastAsia="Calibri"/>
          <w:sz w:val="20"/>
          <w:szCs w:val="20"/>
        </w:rPr>
      </w:pPr>
    </w:p>
    <w:p w:rsidR="00055A66" w:rsidRPr="006C33C4" w:rsidRDefault="00055A66" w:rsidP="00055A66">
      <w:pPr>
        <w:rPr>
          <w:rFonts w:eastAsia="Calibri"/>
          <w:sz w:val="20"/>
          <w:szCs w:val="20"/>
        </w:rPr>
      </w:pPr>
    </w:p>
    <w:p w:rsidR="00055A66" w:rsidRPr="006C33C4" w:rsidRDefault="00055A66" w:rsidP="00055A66">
      <w:pPr>
        <w:rPr>
          <w:rFonts w:eastAsia="Calibri"/>
          <w:sz w:val="20"/>
          <w:szCs w:val="20"/>
        </w:rPr>
      </w:pPr>
    </w:p>
    <w:p w:rsidR="00055A66" w:rsidRPr="006C33C4" w:rsidRDefault="00055A66" w:rsidP="00055A66">
      <w:pPr>
        <w:rPr>
          <w:rFonts w:eastAsia="Calibri"/>
          <w:sz w:val="20"/>
          <w:szCs w:val="20"/>
        </w:rPr>
      </w:pPr>
    </w:p>
    <w:p w:rsidR="00055A66" w:rsidRDefault="00055A66" w:rsidP="00055A66">
      <w:pPr>
        <w:rPr>
          <w:rFonts w:eastAsia="Calibri"/>
          <w:sz w:val="20"/>
          <w:szCs w:val="20"/>
        </w:rPr>
      </w:pPr>
    </w:p>
    <w:p w:rsidR="00055A66" w:rsidRPr="006C33C4" w:rsidRDefault="00055A66" w:rsidP="00055A66">
      <w:pPr>
        <w:rPr>
          <w:rFonts w:eastAsia="Calibri"/>
          <w:sz w:val="20"/>
          <w:szCs w:val="20"/>
        </w:rPr>
      </w:pPr>
    </w:p>
    <w:p w:rsidR="00055A66" w:rsidRPr="006C33C4" w:rsidRDefault="00055A66" w:rsidP="00055A66">
      <w:pPr>
        <w:rPr>
          <w:rFonts w:eastAsia="Calibri"/>
          <w:sz w:val="20"/>
          <w:szCs w:val="20"/>
        </w:rPr>
      </w:pPr>
    </w:p>
    <w:p w:rsidR="00055A66" w:rsidRPr="006C33C4" w:rsidRDefault="00055A66" w:rsidP="00055A66">
      <w:pPr>
        <w:rPr>
          <w:rFonts w:eastAsia="Calibri"/>
          <w:sz w:val="20"/>
          <w:szCs w:val="20"/>
        </w:rPr>
      </w:pPr>
    </w:p>
    <w:p w:rsidR="00055A66" w:rsidRPr="006C33C4" w:rsidRDefault="00055A66" w:rsidP="00055A66">
      <w:pPr>
        <w:rPr>
          <w:rFonts w:eastAsia="Calibri"/>
          <w:sz w:val="20"/>
          <w:szCs w:val="20"/>
        </w:rPr>
      </w:pPr>
    </w:p>
    <w:p w:rsidR="00055A66" w:rsidRPr="006C33C4" w:rsidRDefault="00055A66" w:rsidP="00055A66">
      <w:pPr>
        <w:rPr>
          <w:rFonts w:eastAsia="Calibri"/>
          <w:sz w:val="20"/>
          <w:szCs w:val="20"/>
        </w:rPr>
      </w:pPr>
    </w:p>
    <w:p w:rsidR="00055A66" w:rsidRDefault="00055A66" w:rsidP="00055A66">
      <w:pPr>
        <w:rPr>
          <w:rFonts w:eastAsia="Calibri"/>
          <w:sz w:val="20"/>
          <w:szCs w:val="20"/>
        </w:rPr>
      </w:pPr>
    </w:p>
    <w:p w:rsidR="00055A66" w:rsidRPr="006C33C4" w:rsidRDefault="00055A66" w:rsidP="00055A66">
      <w:pPr>
        <w:rPr>
          <w:rFonts w:eastAsia="Calibri"/>
          <w:sz w:val="20"/>
          <w:szCs w:val="20"/>
        </w:rPr>
      </w:pPr>
    </w:p>
    <w:p w:rsidR="00055A66" w:rsidRPr="006C33C4" w:rsidRDefault="00055A66" w:rsidP="00055A66">
      <w:pPr>
        <w:rPr>
          <w:rFonts w:eastAsia="Calibri"/>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26"/>
        <w:gridCol w:w="5014"/>
      </w:tblGrid>
      <w:tr w:rsidR="00055A66" w:rsidRPr="00FB05AE" w:rsidTr="00606EE6">
        <w:trPr>
          <w:trHeight w:val="679"/>
        </w:trPr>
        <w:tc>
          <w:tcPr>
            <w:tcW w:w="5426" w:type="dxa"/>
          </w:tcPr>
          <w:p w:rsidR="00055A66" w:rsidRPr="006C33C4" w:rsidRDefault="00055A66" w:rsidP="00606EE6">
            <w:pPr>
              <w:jc w:val="center"/>
              <w:rPr>
                <w:rFonts w:eastAsia="Calibri"/>
                <w:b/>
                <w:sz w:val="18"/>
                <w:szCs w:val="18"/>
              </w:rPr>
            </w:pPr>
            <w:r w:rsidRPr="006C33C4">
              <w:rPr>
                <w:rFonts w:eastAsia="Calibri"/>
                <w:sz w:val="18"/>
                <w:szCs w:val="18"/>
              </w:rPr>
              <w:lastRenderedPageBreak/>
              <w:br w:type="page"/>
            </w:r>
            <w:r w:rsidRPr="006C33C4">
              <w:rPr>
                <w:rFonts w:eastAsia="Calibri"/>
                <w:b/>
                <w:sz w:val="18"/>
                <w:szCs w:val="18"/>
              </w:rPr>
              <w:br w:type="page"/>
            </w:r>
            <w:r w:rsidRPr="006C33C4">
              <w:rPr>
                <w:rFonts w:eastAsia="Calibri"/>
                <w:b/>
                <w:sz w:val="18"/>
                <w:szCs w:val="18"/>
              </w:rPr>
              <w:br w:type="page"/>
              <w:t>Приложение №1 от __.__.202</w:t>
            </w:r>
            <w:r>
              <w:rPr>
                <w:rFonts w:eastAsia="Calibri"/>
                <w:b/>
                <w:sz w:val="18"/>
                <w:szCs w:val="18"/>
              </w:rPr>
              <w:t>_</w:t>
            </w:r>
          </w:p>
          <w:p w:rsidR="00055A66" w:rsidRPr="006C33C4" w:rsidRDefault="00055A66" w:rsidP="00606EE6">
            <w:pPr>
              <w:jc w:val="center"/>
              <w:rPr>
                <w:rFonts w:eastAsia="Calibri"/>
                <w:b/>
                <w:sz w:val="18"/>
                <w:szCs w:val="18"/>
              </w:rPr>
            </w:pPr>
            <w:r w:rsidRPr="006C33C4">
              <w:rPr>
                <w:rFonts w:eastAsia="Calibri"/>
                <w:b/>
                <w:sz w:val="18"/>
                <w:szCs w:val="18"/>
              </w:rPr>
              <w:t xml:space="preserve">к контракту </w:t>
            </w:r>
            <w:r w:rsidRPr="006C33C4">
              <w:rPr>
                <w:rFonts w:eastAsia="Calibri"/>
                <w:b/>
                <w:sz w:val="18"/>
                <w:szCs w:val="18"/>
                <w:lang w:val="en-US"/>
              </w:rPr>
              <w:t>N</w:t>
            </w:r>
            <w:r w:rsidRPr="006C33C4">
              <w:rPr>
                <w:rFonts w:eastAsia="Calibri"/>
                <w:b/>
                <w:sz w:val="18"/>
                <w:szCs w:val="18"/>
              </w:rPr>
              <w:t xml:space="preserve"> ___ от __.__.202</w:t>
            </w:r>
            <w:r>
              <w:rPr>
                <w:rFonts w:eastAsia="Calibri"/>
                <w:b/>
                <w:sz w:val="18"/>
                <w:szCs w:val="18"/>
              </w:rPr>
              <w:t>_</w:t>
            </w:r>
          </w:p>
          <w:p w:rsidR="00055A66" w:rsidRPr="006C33C4" w:rsidRDefault="00055A66" w:rsidP="00606EE6">
            <w:pPr>
              <w:jc w:val="center"/>
              <w:rPr>
                <w:rFonts w:eastAsia="Calibri"/>
                <w:b/>
                <w:sz w:val="18"/>
                <w:szCs w:val="18"/>
                <w:lang w:val="en-US"/>
              </w:rPr>
            </w:pPr>
            <w:r w:rsidRPr="006C33C4">
              <w:rPr>
                <w:rFonts w:eastAsia="Calibri"/>
                <w:b/>
                <w:sz w:val="18"/>
                <w:szCs w:val="18"/>
              </w:rPr>
              <w:t>с</w:t>
            </w:r>
            <w:r w:rsidRPr="006C33C4">
              <w:rPr>
                <w:rFonts w:eastAsia="Calibri"/>
                <w:b/>
                <w:sz w:val="18"/>
                <w:szCs w:val="18"/>
                <w:lang w:val="en-US"/>
              </w:rPr>
              <w:t xml:space="preserve"> </w:t>
            </w:r>
            <w:r w:rsidRPr="006C33C4">
              <w:rPr>
                <w:rFonts w:eastAsia="Calibri"/>
                <w:b/>
                <w:sz w:val="18"/>
                <w:szCs w:val="18"/>
              </w:rPr>
              <w:t>фирмой</w:t>
            </w:r>
            <w:r w:rsidRPr="006C33C4">
              <w:rPr>
                <w:rFonts w:eastAsia="Calibri"/>
                <w:b/>
                <w:sz w:val="18"/>
                <w:szCs w:val="18"/>
                <w:lang w:val="en-US"/>
              </w:rPr>
              <w:t xml:space="preserve"> « ________________ », ___________________</w:t>
            </w:r>
          </w:p>
        </w:tc>
        <w:tc>
          <w:tcPr>
            <w:tcW w:w="5014" w:type="dxa"/>
          </w:tcPr>
          <w:p w:rsidR="00055A66" w:rsidRPr="00055A66" w:rsidRDefault="00055A66" w:rsidP="00606EE6">
            <w:pPr>
              <w:jc w:val="center"/>
              <w:rPr>
                <w:rFonts w:eastAsia="Calibri"/>
                <w:b/>
                <w:sz w:val="18"/>
                <w:szCs w:val="18"/>
                <w:lang w:val="en-US"/>
              </w:rPr>
            </w:pPr>
            <w:r w:rsidRPr="006C33C4">
              <w:rPr>
                <w:rFonts w:eastAsia="Calibri"/>
                <w:b/>
                <w:sz w:val="18"/>
                <w:szCs w:val="18"/>
                <w:lang w:val="en-US"/>
              </w:rPr>
              <w:t>Annex No. 1 dd. __.__.202</w:t>
            </w:r>
            <w:r w:rsidRPr="00055A66">
              <w:rPr>
                <w:rFonts w:eastAsia="Calibri"/>
                <w:b/>
                <w:sz w:val="18"/>
                <w:szCs w:val="18"/>
                <w:lang w:val="en-US"/>
              </w:rPr>
              <w:t>_</w:t>
            </w:r>
          </w:p>
          <w:p w:rsidR="00055A66" w:rsidRPr="00FB05AE" w:rsidRDefault="00055A66" w:rsidP="00606EE6">
            <w:pPr>
              <w:jc w:val="center"/>
              <w:rPr>
                <w:rFonts w:eastAsia="Calibri"/>
                <w:b/>
                <w:sz w:val="18"/>
                <w:szCs w:val="18"/>
              </w:rPr>
            </w:pPr>
            <w:r w:rsidRPr="006C33C4">
              <w:rPr>
                <w:rFonts w:eastAsia="Calibri"/>
                <w:b/>
                <w:sz w:val="18"/>
                <w:szCs w:val="18"/>
                <w:lang w:val="en-US"/>
              </w:rPr>
              <w:t>To the contract No. ___ dd. __.__.20</w:t>
            </w:r>
            <w:r w:rsidRPr="00FB05AE">
              <w:rPr>
                <w:rFonts w:eastAsia="Calibri"/>
                <w:b/>
                <w:sz w:val="18"/>
                <w:szCs w:val="18"/>
                <w:lang w:val="en-US"/>
              </w:rPr>
              <w:t>2</w:t>
            </w:r>
            <w:r>
              <w:rPr>
                <w:rFonts w:eastAsia="Calibri"/>
                <w:b/>
                <w:sz w:val="18"/>
                <w:szCs w:val="18"/>
              </w:rPr>
              <w:t>_</w:t>
            </w:r>
          </w:p>
          <w:p w:rsidR="00055A66" w:rsidRPr="006C33C4" w:rsidRDefault="00055A66" w:rsidP="00606EE6">
            <w:pPr>
              <w:jc w:val="center"/>
              <w:rPr>
                <w:rFonts w:eastAsia="Calibri"/>
                <w:b/>
                <w:sz w:val="18"/>
                <w:szCs w:val="18"/>
                <w:lang w:val="en-US"/>
              </w:rPr>
            </w:pPr>
            <w:r w:rsidRPr="006C33C4">
              <w:rPr>
                <w:rFonts w:eastAsia="Calibri"/>
                <w:b/>
                <w:sz w:val="18"/>
                <w:szCs w:val="18"/>
                <w:lang w:val="en-US"/>
              </w:rPr>
              <w:t>with the company _____________________, _________</w:t>
            </w:r>
          </w:p>
        </w:tc>
      </w:tr>
    </w:tbl>
    <w:p w:rsidR="00055A66" w:rsidRPr="006C33C4" w:rsidRDefault="00055A66" w:rsidP="00055A66">
      <w:pPr>
        <w:jc w:val="center"/>
        <w:rPr>
          <w:rFonts w:eastAsia="Calibri"/>
          <w:b/>
          <w:sz w:val="18"/>
          <w:szCs w:val="18"/>
          <w:lang w:val="en-US"/>
        </w:rPr>
      </w:pPr>
    </w:p>
    <w:p w:rsidR="00055A66" w:rsidRPr="006C33C4" w:rsidRDefault="00055A66" w:rsidP="00055A66">
      <w:pPr>
        <w:jc w:val="center"/>
        <w:rPr>
          <w:rFonts w:eastAsia="Calibri"/>
          <w:b/>
          <w:sz w:val="18"/>
          <w:szCs w:val="18"/>
          <w:lang w:val="en-US"/>
        </w:rPr>
      </w:pPr>
      <w:r w:rsidRPr="006C33C4">
        <w:rPr>
          <w:rFonts w:eastAsia="Calibri"/>
          <w:b/>
          <w:sz w:val="18"/>
          <w:szCs w:val="18"/>
        </w:rPr>
        <w:t>СПЕЦИФИКАЦИЯ</w:t>
      </w:r>
      <w:r w:rsidRPr="006C33C4">
        <w:rPr>
          <w:rFonts w:eastAsia="Calibri"/>
          <w:b/>
          <w:sz w:val="18"/>
          <w:szCs w:val="18"/>
          <w:lang w:val="en-US"/>
        </w:rPr>
        <w:t xml:space="preserve"> </w:t>
      </w:r>
      <w:r w:rsidRPr="006C33C4">
        <w:rPr>
          <w:rFonts w:eastAsia="Calibri"/>
          <w:b/>
          <w:sz w:val="18"/>
          <w:szCs w:val="18"/>
        </w:rPr>
        <w:t>ТОВАРОВ</w:t>
      </w:r>
      <w:r w:rsidRPr="006C33C4">
        <w:rPr>
          <w:rFonts w:eastAsia="Calibri"/>
          <w:b/>
          <w:sz w:val="18"/>
          <w:szCs w:val="18"/>
          <w:lang w:val="en-US"/>
        </w:rPr>
        <w:t xml:space="preserve"> </w:t>
      </w:r>
      <w:r w:rsidRPr="006C33C4">
        <w:rPr>
          <w:rFonts w:eastAsia="Calibri"/>
          <w:b/>
          <w:sz w:val="18"/>
          <w:szCs w:val="18"/>
        </w:rPr>
        <w:t>ПРОДАВЦА</w:t>
      </w:r>
    </w:p>
    <w:p w:rsidR="00055A66" w:rsidRPr="006C33C4" w:rsidRDefault="00055A66" w:rsidP="00055A66">
      <w:pPr>
        <w:jc w:val="center"/>
        <w:rPr>
          <w:rFonts w:eastAsia="Calibri"/>
          <w:b/>
          <w:sz w:val="18"/>
          <w:szCs w:val="18"/>
          <w:lang w:val="en-US"/>
        </w:rPr>
      </w:pPr>
      <w:r w:rsidRPr="006C33C4">
        <w:rPr>
          <w:rFonts w:eastAsia="Calibri"/>
          <w:b/>
          <w:sz w:val="18"/>
          <w:szCs w:val="18"/>
          <w:lang w:val="en-US"/>
        </w:rPr>
        <w:t>SPECIFICATION OF THE SELLER’S GOODS</w:t>
      </w:r>
    </w:p>
    <w:p w:rsidR="00055A66" w:rsidRPr="006C33C4" w:rsidRDefault="00055A66" w:rsidP="00055A66">
      <w:pPr>
        <w:jc w:val="center"/>
        <w:rPr>
          <w:rFonts w:eastAsia="Calibri"/>
          <w:b/>
          <w:sz w:val="18"/>
          <w:szCs w:val="18"/>
          <w:lang w:val="en-US"/>
        </w:rPr>
      </w:pPr>
    </w:p>
    <w:tbl>
      <w:tblPr>
        <w:tblW w:w="1047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2"/>
        <w:gridCol w:w="1843"/>
        <w:gridCol w:w="2410"/>
        <w:gridCol w:w="2149"/>
      </w:tblGrid>
      <w:tr w:rsidR="00055A66" w:rsidRPr="006C33C4" w:rsidTr="00606EE6">
        <w:tc>
          <w:tcPr>
            <w:tcW w:w="4072" w:type="dxa"/>
          </w:tcPr>
          <w:p w:rsidR="00055A66" w:rsidRPr="006C33C4" w:rsidRDefault="00055A66" w:rsidP="00606EE6">
            <w:pPr>
              <w:rPr>
                <w:rFonts w:eastAsia="Calibri"/>
                <w:b/>
                <w:sz w:val="16"/>
                <w:szCs w:val="16"/>
                <w:lang w:val="en-US"/>
              </w:rPr>
            </w:pPr>
            <w:r w:rsidRPr="006C33C4">
              <w:rPr>
                <w:rFonts w:eastAsia="Calibri"/>
                <w:b/>
                <w:sz w:val="16"/>
                <w:szCs w:val="16"/>
                <w:lang w:val="en-US"/>
              </w:rPr>
              <w:t xml:space="preserve">DESCRIPTION of the Goods </w:t>
            </w:r>
          </w:p>
          <w:p w:rsidR="00055A66" w:rsidRPr="006C33C4" w:rsidRDefault="00055A66" w:rsidP="00606EE6">
            <w:pPr>
              <w:rPr>
                <w:rFonts w:eastAsia="Calibri"/>
                <w:b/>
                <w:sz w:val="16"/>
                <w:szCs w:val="16"/>
                <w:lang w:val="en-US"/>
              </w:rPr>
            </w:pPr>
            <w:r w:rsidRPr="006C33C4">
              <w:rPr>
                <w:rFonts w:eastAsia="Calibri"/>
                <w:b/>
                <w:sz w:val="16"/>
                <w:szCs w:val="16"/>
              </w:rPr>
              <w:t>Описание</w:t>
            </w:r>
            <w:r w:rsidRPr="006C33C4">
              <w:rPr>
                <w:rFonts w:eastAsia="Calibri"/>
                <w:b/>
                <w:sz w:val="16"/>
                <w:szCs w:val="16"/>
                <w:lang w:val="en-US"/>
              </w:rPr>
              <w:t xml:space="preserve"> </w:t>
            </w:r>
            <w:r w:rsidRPr="006C33C4">
              <w:rPr>
                <w:rFonts w:eastAsia="Calibri"/>
                <w:b/>
                <w:sz w:val="16"/>
                <w:szCs w:val="16"/>
              </w:rPr>
              <w:t>Товара</w:t>
            </w:r>
          </w:p>
        </w:tc>
        <w:tc>
          <w:tcPr>
            <w:tcW w:w="1843" w:type="dxa"/>
          </w:tcPr>
          <w:p w:rsidR="00055A66" w:rsidRPr="006C33C4" w:rsidRDefault="00055A66" w:rsidP="00606EE6">
            <w:pPr>
              <w:rPr>
                <w:rFonts w:eastAsia="Calibri"/>
                <w:b/>
                <w:sz w:val="16"/>
                <w:szCs w:val="16"/>
                <w:lang w:val="en-US"/>
              </w:rPr>
            </w:pPr>
            <w:r w:rsidRPr="006C33C4">
              <w:rPr>
                <w:rFonts w:eastAsia="Calibri"/>
                <w:b/>
                <w:sz w:val="16"/>
                <w:szCs w:val="16"/>
                <w:lang w:val="en-US"/>
              </w:rPr>
              <w:t xml:space="preserve">Quantity, </w:t>
            </w:r>
            <w:proofErr w:type="spellStart"/>
            <w:r w:rsidRPr="006C33C4">
              <w:rPr>
                <w:rFonts w:eastAsia="Calibri"/>
                <w:b/>
                <w:sz w:val="16"/>
                <w:szCs w:val="16"/>
                <w:lang w:val="en-US"/>
              </w:rPr>
              <w:t>kgs</w:t>
            </w:r>
            <w:proofErr w:type="spellEnd"/>
            <w:r w:rsidRPr="006C33C4">
              <w:rPr>
                <w:rFonts w:eastAsia="Calibri"/>
                <w:b/>
                <w:sz w:val="16"/>
                <w:szCs w:val="16"/>
                <w:lang w:val="en-US"/>
              </w:rPr>
              <w:t xml:space="preserve"> (</w:t>
            </w:r>
            <w:r w:rsidRPr="006C33C4">
              <w:rPr>
                <w:rFonts w:eastAsia="Calibri"/>
                <w:b/>
                <w:sz w:val="16"/>
                <w:szCs w:val="16"/>
              </w:rPr>
              <w:t>Количество</w:t>
            </w:r>
            <w:r w:rsidRPr="006C33C4">
              <w:rPr>
                <w:rFonts w:eastAsia="Calibri"/>
                <w:b/>
                <w:sz w:val="16"/>
                <w:szCs w:val="16"/>
                <w:lang w:val="en-US"/>
              </w:rPr>
              <w:t>,</w:t>
            </w:r>
            <w:r w:rsidRPr="006C33C4">
              <w:rPr>
                <w:rFonts w:eastAsia="Calibri"/>
                <w:b/>
                <w:sz w:val="16"/>
                <w:szCs w:val="16"/>
              </w:rPr>
              <w:t>кг</w:t>
            </w:r>
            <w:r w:rsidRPr="006C33C4">
              <w:rPr>
                <w:rFonts w:eastAsia="Calibri"/>
                <w:b/>
                <w:sz w:val="16"/>
                <w:szCs w:val="16"/>
                <w:lang w:val="en-US"/>
              </w:rPr>
              <w:t xml:space="preserve"> </w:t>
            </w:r>
            <w:r w:rsidRPr="006C33C4">
              <w:rPr>
                <w:rFonts w:eastAsia="Calibri"/>
                <w:b/>
                <w:sz w:val="16"/>
                <w:szCs w:val="16"/>
              </w:rPr>
              <w:t>)</w:t>
            </w:r>
            <w:r w:rsidRPr="006C33C4">
              <w:rPr>
                <w:rFonts w:eastAsia="Calibri"/>
                <w:b/>
                <w:sz w:val="16"/>
                <w:szCs w:val="16"/>
                <w:lang w:val="en-US"/>
              </w:rPr>
              <w:t xml:space="preserve"> </w:t>
            </w:r>
          </w:p>
        </w:tc>
        <w:tc>
          <w:tcPr>
            <w:tcW w:w="2410" w:type="dxa"/>
          </w:tcPr>
          <w:p w:rsidR="00055A66" w:rsidRPr="006C33C4" w:rsidRDefault="00055A66" w:rsidP="00606EE6">
            <w:pPr>
              <w:rPr>
                <w:rFonts w:eastAsia="Calibri"/>
                <w:b/>
                <w:sz w:val="16"/>
                <w:szCs w:val="16"/>
              </w:rPr>
            </w:pPr>
            <w:r w:rsidRPr="006C33C4">
              <w:rPr>
                <w:rFonts w:eastAsia="Calibri"/>
                <w:b/>
                <w:sz w:val="16"/>
                <w:szCs w:val="16"/>
                <w:lang w:val="en-US"/>
              </w:rPr>
              <w:t>Unit</w:t>
            </w:r>
            <w:r w:rsidRPr="006C33C4">
              <w:rPr>
                <w:rFonts w:eastAsia="Calibri"/>
                <w:b/>
                <w:sz w:val="16"/>
                <w:szCs w:val="16"/>
              </w:rPr>
              <w:t xml:space="preserve"> </w:t>
            </w:r>
            <w:r w:rsidRPr="006C33C4">
              <w:rPr>
                <w:rFonts w:eastAsia="Calibri"/>
                <w:b/>
                <w:sz w:val="16"/>
                <w:szCs w:val="16"/>
                <w:lang w:val="en-US"/>
              </w:rPr>
              <w:t>Price</w:t>
            </w:r>
            <w:r w:rsidRPr="006C33C4">
              <w:rPr>
                <w:rFonts w:eastAsia="Calibri"/>
                <w:b/>
                <w:sz w:val="16"/>
                <w:szCs w:val="16"/>
              </w:rPr>
              <w:t xml:space="preserve"> (Цена за кг), _____</w:t>
            </w:r>
          </w:p>
        </w:tc>
        <w:tc>
          <w:tcPr>
            <w:tcW w:w="2149" w:type="dxa"/>
          </w:tcPr>
          <w:p w:rsidR="00055A66" w:rsidRPr="006C33C4" w:rsidRDefault="00055A66" w:rsidP="00606EE6">
            <w:pPr>
              <w:rPr>
                <w:rFonts w:eastAsia="Calibri"/>
                <w:b/>
                <w:sz w:val="16"/>
                <w:szCs w:val="16"/>
              </w:rPr>
            </w:pPr>
            <w:r w:rsidRPr="006C33C4">
              <w:rPr>
                <w:rFonts w:eastAsia="Calibri"/>
                <w:b/>
                <w:sz w:val="16"/>
                <w:szCs w:val="16"/>
                <w:lang w:val="en-US"/>
              </w:rPr>
              <w:t>Amount</w:t>
            </w:r>
            <w:r w:rsidRPr="006C33C4">
              <w:rPr>
                <w:rFonts w:eastAsia="Calibri"/>
                <w:b/>
                <w:sz w:val="16"/>
                <w:szCs w:val="16"/>
              </w:rPr>
              <w:t xml:space="preserve"> (Стоимость, ___), _____</w:t>
            </w:r>
          </w:p>
        </w:tc>
      </w:tr>
      <w:tr w:rsidR="00055A66" w:rsidRPr="006C33C4" w:rsidTr="00606EE6">
        <w:tblPrEx>
          <w:tblLook w:val="0000"/>
        </w:tblPrEx>
        <w:tc>
          <w:tcPr>
            <w:tcW w:w="4072" w:type="dxa"/>
          </w:tcPr>
          <w:p w:rsidR="00055A66" w:rsidRPr="006C33C4" w:rsidRDefault="00055A66" w:rsidP="00606EE6">
            <w:pPr>
              <w:rPr>
                <w:rFonts w:eastAsia="Calibri"/>
                <w:sz w:val="16"/>
                <w:szCs w:val="16"/>
              </w:rPr>
            </w:pPr>
          </w:p>
        </w:tc>
        <w:tc>
          <w:tcPr>
            <w:tcW w:w="1843" w:type="dxa"/>
            <w:vAlign w:val="bottom"/>
          </w:tcPr>
          <w:p w:rsidR="00055A66" w:rsidRPr="006C33C4" w:rsidRDefault="00055A66" w:rsidP="00606EE6">
            <w:pPr>
              <w:rPr>
                <w:rFonts w:eastAsia="Calibri"/>
                <w:color w:val="000000"/>
                <w:sz w:val="16"/>
                <w:szCs w:val="16"/>
              </w:rPr>
            </w:pPr>
          </w:p>
        </w:tc>
        <w:tc>
          <w:tcPr>
            <w:tcW w:w="2410" w:type="dxa"/>
            <w:vAlign w:val="bottom"/>
          </w:tcPr>
          <w:p w:rsidR="00055A66" w:rsidRPr="006C33C4" w:rsidRDefault="00055A66" w:rsidP="00606EE6">
            <w:pPr>
              <w:jc w:val="center"/>
              <w:rPr>
                <w:rFonts w:eastAsia="Calibri"/>
                <w:color w:val="000000"/>
                <w:sz w:val="16"/>
                <w:szCs w:val="16"/>
              </w:rPr>
            </w:pPr>
          </w:p>
        </w:tc>
        <w:tc>
          <w:tcPr>
            <w:tcW w:w="2149" w:type="dxa"/>
            <w:vAlign w:val="bottom"/>
          </w:tcPr>
          <w:p w:rsidR="00055A66" w:rsidRPr="006C33C4" w:rsidRDefault="00055A66" w:rsidP="00606EE6">
            <w:pPr>
              <w:jc w:val="center"/>
              <w:rPr>
                <w:rFonts w:eastAsia="Calibri"/>
                <w:color w:val="000000"/>
                <w:sz w:val="16"/>
                <w:szCs w:val="16"/>
              </w:rPr>
            </w:pPr>
          </w:p>
        </w:tc>
      </w:tr>
      <w:tr w:rsidR="00055A66" w:rsidRPr="006C33C4" w:rsidTr="00606EE6">
        <w:tblPrEx>
          <w:tblLook w:val="0000"/>
        </w:tblPrEx>
        <w:tc>
          <w:tcPr>
            <w:tcW w:w="4072" w:type="dxa"/>
          </w:tcPr>
          <w:p w:rsidR="00055A66" w:rsidRPr="006C33C4" w:rsidRDefault="00055A66" w:rsidP="00606EE6">
            <w:pPr>
              <w:rPr>
                <w:rFonts w:eastAsia="Calibri"/>
                <w:sz w:val="16"/>
                <w:szCs w:val="16"/>
              </w:rPr>
            </w:pPr>
          </w:p>
        </w:tc>
        <w:tc>
          <w:tcPr>
            <w:tcW w:w="1843" w:type="dxa"/>
            <w:vAlign w:val="bottom"/>
          </w:tcPr>
          <w:p w:rsidR="00055A66" w:rsidRPr="006C33C4" w:rsidRDefault="00055A66" w:rsidP="00606EE6">
            <w:pPr>
              <w:jc w:val="center"/>
              <w:rPr>
                <w:rFonts w:eastAsia="Calibri"/>
                <w:color w:val="000000"/>
                <w:sz w:val="16"/>
                <w:szCs w:val="16"/>
                <w:lang w:val="en-US"/>
              </w:rPr>
            </w:pPr>
          </w:p>
        </w:tc>
        <w:tc>
          <w:tcPr>
            <w:tcW w:w="2410" w:type="dxa"/>
            <w:vAlign w:val="bottom"/>
          </w:tcPr>
          <w:p w:rsidR="00055A66" w:rsidRPr="006C33C4" w:rsidRDefault="00055A66" w:rsidP="00606EE6">
            <w:pPr>
              <w:jc w:val="center"/>
              <w:rPr>
                <w:rFonts w:eastAsia="Calibri"/>
                <w:color w:val="000000"/>
                <w:sz w:val="16"/>
                <w:szCs w:val="16"/>
                <w:lang w:val="en-US"/>
              </w:rPr>
            </w:pPr>
          </w:p>
        </w:tc>
        <w:tc>
          <w:tcPr>
            <w:tcW w:w="2149" w:type="dxa"/>
            <w:vAlign w:val="bottom"/>
          </w:tcPr>
          <w:p w:rsidR="00055A66" w:rsidRPr="006C33C4" w:rsidRDefault="00055A66" w:rsidP="00606EE6">
            <w:pPr>
              <w:jc w:val="center"/>
              <w:rPr>
                <w:rFonts w:eastAsia="Calibri"/>
                <w:color w:val="000000"/>
                <w:sz w:val="16"/>
                <w:szCs w:val="16"/>
                <w:lang w:val="en-US"/>
              </w:rPr>
            </w:pPr>
          </w:p>
        </w:tc>
      </w:tr>
      <w:tr w:rsidR="00055A66" w:rsidRPr="006C33C4" w:rsidTr="00606EE6">
        <w:tblPrEx>
          <w:tblLook w:val="0000"/>
        </w:tblPrEx>
        <w:tc>
          <w:tcPr>
            <w:tcW w:w="4072" w:type="dxa"/>
          </w:tcPr>
          <w:p w:rsidR="00055A66" w:rsidRPr="006C33C4" w:rsidRDefault="00055A66" w:rsidP="00606EE6">
            <w:pPr>
              <w:rPr>
                <w:rFonts w:eastAsia="Calibri"/>
                <w:sz w:val="16"/>
                <w:szCs w:val="16"/>
              </w:rPr>
            </w:pPr>
          </w:p>
        </w:tc>
        <w:tc>
          <w:tcPr>
            <w:tcW w:w="1843" w:type="dxa"/>
            <w:vAlign w:val="bottom"/>
          </w:tcPr>
          <w:p w:rsidR="00055A66" w:rsidRPr="006C33C4" w:rsidRDefault="00055A66" w:rsidP="00606EE6">
            <w:pPr>
              <w:jc w:val="center"/>
              <w:rPr>
                <w:rFonts w:eastAsia="Calibri"/>
                <w:color w:val="000000"/>
                <w:sz w:val="16"/>
                <w:szCs w:val="16"/>
                <w:lang w:val="en-US"/>
              </w:rPr>
            </w:pPr>
          </w:p>
        </w:tc>
        <w:tc>
          <w:tcPr>
            <w:tcW w:w="2410" w:type="dxa"/>
            <w:vAlign w:val="bottom"/>
          </w:tcPr>
          <w:p w:rsidR="00055A66" w:rsidRPr="006C33C4" w:rsidRDefault="00055A66" w:rsidP="00606EE6">
            <w:pPr>
              <w:jc w:val="center"/>
              <w:rPr>
                <w:rFonts w:eastAsia="Calibri"/>
                <w:color w:val="000000"/>
                <w:sz w:val="16"/>
                <w:szCs w:val="16"/>
                <w:lang w:val="en-US"/>
              </w:rPr>
            </w:pPr>
          </w:p>
        </w:tc>
        <w:tc>
          <w:tcPr>
            <w:tcW w:w="2149" w:type="dxa"/>
            <w:vAlign w:val="bottom"/>
          </w:tcPr>
          <w:p w:rsidR="00055A66" w:rsidRPr="006C33C4" w:rsidRDefault="00055A66" w:rsidP="00606EE6">
            <w:pPr>
              <w:jc w:val="center"/>
              <w:rPr>
                <w:rFonts w:eastAsia="Calibri"/>
                <w:color w:val="000000"/>
                <w:sz w:val="16"/>
                <w:szCs w:val="16"/>
                <w:lang w:val="en-US"/>
              </w:rPr>
            </w:pPr>
          </w:p>
        </w:tc>
      </w:tr>
      <w:tr w:rsidR="00055A66" w:rsidRPr="006C33C4" w:rsidTr="00606EE6">
        <w:tc>
          <w:tcPr>
            <w:tcW w:w="4072" w:type="dxa"/>
            <w:vAlign w:val="bottom"/>
          </w:tcPr>
          <w:p w:rsidR="00055A66" w:rsidRPr="006C33C4" w:rsidRDefault="00055A66" w:rsidP="00606EE6">
            <w:pPr>
              <w:keepNext/>
              <w:outlineLvl w:val="2"/>
              <w:rPr>
                <w:rFonts w:eastAsia="Calibri"/>
                <w:b/>
                <w:bCs/>
                <w:sz w:val="16"/>
                <w:szCs w:val="16"/>
                <w:lang w:val="en-US"/>
              </w:rPr>
            </w:pPr>
            <w:r w:rsidRPr="006C33C4">
              <w:rPr>
                <w:rFonts w:eastAsia="Calibri"/>
                <w:b/>
                <w:bCs/>
                <w:sz w:val="16"/>
                <w:szCs w:val="16"/>
                <w:lang w:val="en-US"/>
              </w:rPr>
              <w:t xml:space="preserve">Total </w:t>
            </w:r>
          </w:p>
          <w:p w:rsidR="00055A66" w:rsidRPr="006C33C4" w:rsidRDefault="00055A66" w:rsidP="00606EE6">
            <w:pPr>
              <w:keepNext/>
              <w:outlineLvl w:val="2"/>
              <w:rPr>
                <w:rFonts w:eastAsia="Calibri"/>
                <w:b/>
                <w:bCs/>
                <w:sz w:val="16"/>
                <w:szCs w:val="16"/>
                <w:lang w:val="en-US"/>
              </w:rPr>
            </w:pPr>
            <w:r w:rsidRPr="006C33C4">
              <w:rPr>
                <w:rFonts w:eastAsia="Calibri"/>
                <w:b/>
                <w:bCs/>
                <w:sz w:val="16"/>
                <w:szCs w:val="16"/>
              </w:rPr>
              <w:t>Итого</w:t>
            </w:r>
            <w:r w:rsidRPr="006C33C4">
              <w:rPr>
                <w:rFonts w:eastAsia="Calibri"/>
                <w:b/>
                <w:bCs/>
                <w:sz w:val="16"/>
                <w:szCs w:val="16"/>
                <w:lang w:val="en-US"/>
              </w:rPr>
              <w:t xml:space="preserve"> </w:t>
            </w:r>
          </w:p>
        </w:tc>
        <w:tc>
          <w:tcPr>
            <w:tcW w:w="1843" w:type="dxa"/>
            <w:vAlign w:val="bottom"/>
          </w:tcPr>
          <w:p w:rsidR="00055A66" w:rsidRPr="006C33C4" w:rsidRDefault="00055A66" w:rsidP="00606EE6">
            <w:pPr>
              <w:jc w:val="center"/>
              <w:rPr>
                <w:rFonts w:eastAsia="Calibri"/>
                <w:b/>
                <w:color w:val="000000"/>
                <w:sz w:val="16"/>
                <w:szCs w:val="16"/>
                <w:lang w:val="en-US"/>
              </w:rPr>
            </w:pPr>
          </w:p>
        </w:tc>
        <w:tc>
          <w:tcPr>
            <w:tcW w:w="2410" w:type="dxa"/>
            <w:vAlign w:val="bottom"/>
          </w:tcPr>
          <w:p w:rsidR="00055A66" w:rsidRPr="006C33C4" w:rsidRDefault="00055A66" w:rsidP="00606EE6">
            <w:pPr>
              <w:rPr>
                <w:rFonts w:eastAsia="Calibri"/>
                <w:color w:val="000000"/>
                <w:sz w:val="16"/>
                <w:szCs w:val="16"/>
                <w:lang w:val="en-US"/>
              </w:rPr>
            </w:pPr>
          </w:p>
        </w:tc>
        <w:tc>
          <w:tcPr>
            <w:tcW w:w="2149" w:type="dxa"/>
            <w:vAlign w:val="bottom"/>
          </w:tcPr>
          <w:p w:rsidR="00055A66" w:rsidRPr="006C33C4" w:rsidRDefault="00055A66" w:rsidP="00606EE6">
            <w:pPr>
              <w:jc w:val="center"/>
              <w:rPr>
                <w:rFonts w:eastAsia="Calibri"/>
                <w:b/>
                <w:color w:val="000000"/>
                <w:sz w:val="16"/>
                <w:szCs w:val="16"/>
                <w:lang w:val="en-US"/>
              </w:rPr>
            </w:pPr>
          </w:p>
        </w:tc>
      </w:tr>
    </w:tbl>
    <w:p w:rsidR="00055A66" w:rsidRPr="006C33C4" w:rsidRDefault="00055A66" w:rsidP="00055A66">
      <w:pPr>
        <w:jc w:val="center"/>
        <w:rPr>
          <w:rFonts w:eastAsia="Calibri"/>
          <w:b/>
          <w:sz w:val="20"/>
          <w:szCs w:val="20"/>
          <w:lang w:val="en-US"/>
        </w:rPr>
      </w:pPr>
    </w:p>
    <w:p w:rsidR="00055A66" w:rsidRPr="006C33C4" w:rsidRDefault="00055A66" w:rsidP="00055A66">
      <w:pPr>
        <w:jc w:val="both"/>
        <w:rPr>
          <w:rFonts w:eastAsia="Calibri"/>
          <w:sz w:val="18"/>
          <w:szCs w:val="18"/>
        </w:rPr>
      </w:pPr>
      <w:r w:rsidRPr="006C33C4">
        <w:rPr>
          <w:rFonts w:eastAsia="Calibri"/>
          <w:b/>
          <w:sz w:val="18"/>
          <w:szCs w:val="18"/>
        </w:rPr>
        <w:t>Ориентировочная  стоимость товара (</w:t>
      </w:r>
      <w:r w:rsidRPr="006C33C4">
        <w:rPr>
          <w:rFonts w:eastAsia="Calibri"/>
          <w:b/>
          <w:sz w:val="18"/>
          <w:szCs w:val="18"/>
          <w:lang w:val="en-US"/>
        </w:rPr>
        <w:t>Approximate cost</w:t>
      </w:r>
      <w:r w:rsidRPr="006C33C4">
        <w:rPr>
          <w:rFonts w:eastAsia="Calibri"/>
          <w:b/>
          <w:sz w:val="18"/>
          <w:szCs w:val="18"/>
        </w:rPr>
        <w:t xml:space="preserve"> </w:t>
      </w:r>
      <w:r w:rsidRPr="006C33C4">
        <w:rPr>
          <w:rFonts w:eastAsia="Calibri"/>
          <w:b/>
          <w:sz w:val="18"/>
          <w:szCs w:val="18"/>
          <w:lang w:val="en-US"/>
        </w:rPr>
        <w:t>of</w:t>
      </w:r>
      <w:r w:rsidRPr="006C33C4">
        <w:rPr>
          <w:rFonts w:eastAsia="Calibri"/>
          <w:b/>
          <w:sz w:val="18"/>
          <w:szCs w:val="18"/>
        </w:rPr>
        <w:t xml:space="preserve"> </w:t>
      </w:r>
      <w:r w:rsidRPr="006C33C4">
        <w:rPr>
          <w:rFonts w:eastAsia="Calibri"/>
          <w:b/>
          <w:sz w:val="18"/>
          <w:szCs w:val="18"/>
          <w:lang w:val="en-US"/>
        </w:rPr>
        <w:t>the</w:t>
      </w:r>
      <w:r w:rsidRPr="006C33C4">
        <w:rPr>
          <w:rFonts w:eastAsia="Calibri"/>
          <w:b/>
          <w:sz w:val="18"/>
          <w:szCs w:val="18"/>
        </w:rPr>
        <w:t xml:space="preserve"> </w:t>
      </w:r>
      <w:r w:rsidRPr="006C33C4">
        <w:rPr>
          <w:rFonts w:eastAsia="Calibri"/>
          <w:b/>
          <w:sz w:val="18"/>
          <w:szCs w:val="18"/>
          <w:lang w:val="en-US"/>
        </w:rPr>
        <w:t>goods</w:t>
      </w:r>
      <w:r w:rsidRPr="006C33C4">
        <w:rPr>
          <w:rFonts w:eastAsia="Calibri"/>
          <w:b/>
          <w:sz w:val="18"/>
          <w:szCs w:val="18"/>
        </w:rPr>
        <w:t xml:space="preserve">) </w:t>
      </w:r>
      <w:r w:rsidRPr="006C33C4">
        <w:rPr>
          <w:rFonts w:eastAsia="Calibri"/>
          <w:sz w:val="18"/>
          <w:szCs w:val="18"/>
        </w:rPr>
        <w:t xml:space="preserve">– </w:t>
      </w:r>
      <w:r w:rsidRPr="006C33C4">
        <w:rPr>
          <w:rFonts w:eastAsia="Calibri"/>
          <w:b/>
          <w:color w:val="000000"/>
          <w:sz w:val="18"/>
          <w:szCs w:val="18"/>
        </w:rPr>
        <w:t xml:space="preserve"> _________________</w:t>
      </w:r>
      <w:r w:rsidRPr="006C33C4">
        <w:rPr>
          <w:rFonts w:eastAsia="Calibri"/>
          <w:sz w:val="18"/>
          <w:szCs w:val="18"/>
        </w:rPr>
        <w:t xml:space="preserve"> (____) ____________.</w:t>
      </w:r>
    </w:p>
    <w:p w:rsidR="00055A66" w:rsidRPr="006C33C4" w:rsidRDefault="00055A66" w:rsidP="00055A66">
      <w:pPr>
        <w:jc w:val="both"/>
        <w:rPr>
          <w:rFonts w:eastAsia="Calibri"/>
          <w:sz w:val="18"/>
          <w:szCs w:val="18"/>
        </w:rPr>
      </w:pPr>
      <w:r w:rsidRPr="006C33C4">
        <w:rPr>
          <w:rFonts w:eastAsia="Calibri"/>
          <w:b/>
          <w:sz w:val="18"/>
          <w:szCs w:val="18"/>
        </w:rPr>
        <w:t>Условия оплаты</w:t>
      </w:r>
      <w:r w:rsidRPr="006C33C4">
        <w:rPr>
          <w:rFonts w:eastAsia="Calibri"/>
          <w:sz w:val="18"/>
          <w:szCs w:val="18"/>
        </w:rPr>
        <w:t xml:space="preserve"> </w:t>
      </w:r>
      <w:r w:rsidRPr="006C33C4">
        <w:rPr>
          <w:rFonts w:eastAsia="Calibri"/>
          <w:b/>
          <w:sz w:val="18"/>
          <w:szCs w:val="18"/>
          <w:lang w:val="en-US"/>
        </w:rPr>
        <w:t>(Payment terms)</w:t>
      </w:r>
      <w:r w:rsidRPr="006C33C4">
        <w:rPr>
          <w:rFonts w:eastAsia="Calibri"/>
          <w:sz w:val="18"/>
          <w:szCs w:val="18"/>
        </w:rPr>
        <w:t xml:space="preserve"> – _______________________________________________________</w:t>
      </w:r>
    </w:p>
    <w:p w:rsidR="00055A66" w:rsidRPr="006C33C4" w:rsidRDefault="00055A66" w:rsidP="00055A66">
      <w:pPr>
        <w:jc w:val="both"/>
        <w:rPr>
          <w:rFonts w:eastAsia="Calibri"/>
          <w:sz w:val="18"/>
          <w:szCs w:val="18"/>
          <w:lang w:val="en-US"/>
        </w:rPr>
      </w:pPr>
      <w:r w:rsidRPr="006C33C4">
        <w:rPr>
          <w:rFonts w:eastAsia="Calibri"/>
          <w:b/>
          <w:sz w:val="18"/>
          <w:szCs w:val="18"/>
          <w:lang w:val="en-US"/>
        </w:rPr>
        <w:t>C</w:t>
      </w:r>
      <w:r w:rsidRPr="006C33C4">
        <w:rPr>
          <w:rFonts w:eastAsia="Calibri"/>
          <w:b/>
          <w:sz w:val="18"/>
          <w:szCs w:val="18"/>
        </w:rPr>
        <w:t>рок</w:t>
      </w:r>
      <w:r w:rsidRPr="006C33C4">
        <w:rPr>
          <w:rFonts w:eastAsia="Calibri"/>
          <w:b/>
          <w:sz w:val="18"/>
          <w:szCs w:val="18"/>
          <w:lang w:val="en-US"/>
        </w:rPr>
        <w:t xml:space="preserve"> </w:t>
      </w:r>
      <w:r w:rsidRPr="006C33C4">
        <w:rPr>
          <w:rFonts w:eastAsia="Calibri"/>
          <w:b/>
          <w:sz w:val="18"/>
          <w:szCs w:val="18"/>
        </w:rPr>
        <w:t>поставки</w:t>
      </w:r>
      <w:r w:rsidRPr="006C33C4">
        <w:rPr>
          <w:rFonts w:eastAsia="Calibri"/>
          <w:b/>
          <w:sz w:val="18"/>
          <w:szCs w:val="18"/>
          <w:lang w:val="en-US"/>
        </w:rPr>
        <w:t xml:space="preserve"> (Delivery date:  ________</w:t>
      </w:r>
      <w:r w:rsidRPr="006C33C4">
        <w:rPr>
          <w:rFonts w:ascii="Arial" w:eastAsia="Calibri" w:hAnsi="Arial" w:cs="Arial"/>
          <w:color w:val="000000"/>
          <w:sz w:val="18"/>
          <w:szCs w:val="18"/>
          <w:lang w:val="en-US"/>
        </w:rPr>
        <w:t xml:space="preserve"> </w:t>
      </w:r>
      <w:r w:rsidRPr="006C33C4">
        <w:rPr>
          <w:rFonts w:eastAsia="Calibri"/>
          <w:sz w:val="18"/>
          <w:szCs w:val="18"/>
          <w:lang w:val="en-US"/>
        </w:rPr>
        <w:t>202</w:t>
      </w:r>
      <w:r>
        <w:rPr>
          <w:rFonts w:eastAsia="Calibri"/>
          <w:sz w:val="18"/>
          <w:szCs w:val="18"/>
        </w:rPr>
        <w:t xml:space="preserve">  </w:t>
      </w:r>
      <w:r w:rsidRPr="006C33C4">
        <w:rPr>
          <w:rFonts w:eastAsia="Calibri"/>
          <w:sz w:val="18"/>
          <w:szCs w:val="18"/>
          <w:lang w:val="en-US"/>
        </w:rPr>
        <w:t xml:space="preserve"> – </w:t>
      </w:r>
      <w:r w:rsidRPr="006C33C4">
        <w:rPr>
          <w:rFonts w:eastAsia="Calibri"/>
          <w:color w:val="000000"/>
          <w:sz w:val="18"/>
          <w:szCs w:val="18"/>
          <w:lang w:val="en-US"/>
        </w:rPr>
        <w:t>_____________</w:t>
      </w:r>
      <w:r w:rsidRPr="006C33C4">
        <w:rPr>
          <w:rFonts w:eastAsia="Calibri"/>
          <w:sz w:val="18"/>
          <w:szCs w:val="18"/>
          <w:lang w:val="en-US"/>
        </w:rPr>
        <w:t xml:space="preserve"> 202_).</w:t>
      </w:r>
    </w:p>
    <w:p w:rsidR="00055A66" w:rsidRPr="006C33C4" w:rsidRDefault="00055A66" w:rsidP="00055A66">
      <w:pPr>
        <w:jc w:val="both"/>
        <w:rPr>
          <w:rFonts w:eastAsia="Calibri"/>
          <w:sz w:val="18"/>
          <w:szCs w:val="18"/>
        </w:rPr>
      </w:pPr>
      <w:r w:rsidRPr="006C33C4">
        <w:rPr>
          <w:rFonts w:eastAsia="Calibri"/>
          <w:b/>
          <w:sz w:val="18"/>
          <w:szCs w:val="18"/>
        </w:rPr>
        <w:t>Условия поставки</w:t>
      </w:r>
      <w:r w:rsidRPr="006C33C4">
        <w:rPr>
          <w:rFonts w:eastAsia="Calibri"/>
          <w:sz w:val="18"/>
          <w:szCs w:val="18"/>
        </w:rPr>
        <w:t xml:space="preserve"> </w:t>
      </w:r>
      <w:r w:rsidRPr="006C33C4">
        <w:rPr>
          <w:rFonts w:eastAsia="Calibri"/>
          <w:b/>
          <w:sz w:val="18"/>
          <w:szCs w:val="18"/>
        </w:rPr>
        <w:t>(</w:t>
      </w:r>
      <w:r w:rsidRPr="006C33C4">
        <w:rPr>
          <w:rFonts w:eastAsia="Calibri"/>
          <w:b/>
          <w:sz w:val="18"/>
          <w:szCs w:val="18"/>
          <w:lang w:val="en-US"/>
        </w:rPr>
        <w:t>Delivery</w:t>
      </w:r>
      <w:r w:rsidRPr="006C33C4">
        <w:rPr>
          <w:rFonts w:eastAsia="Calibri"/>
          <w:b/>
          <w:sz w:val="18"/>
          <w:szCs w:val="18"/>
        </w:rPr>
        <w:t xml:space="preserve"> </w:t>
      </w:r>
      <w:r w:rsidRPr="006C33C4">
        <w:rPr>
          <w:rFonts w:eastAsia="Calibri"/>
          <w:b/>
          <w:sz w:val="18"/>
          <w:szCs w:val="18"/>
          <w:lang w:val="en-US"/>
        </w:rPr>
        <w:t>terms</w:t>
      </w:r>
      <w:r w:rsidRPr="006C33C4">
        <w:rPr>
          <w:rFonts w:eastAsia="Calibri"/>
          <w:b/>
          <w:sz w:val="18"/>
          <w:szCs w:val="18"/>
        </w:rPr>
        <w:t>)</w:t>
      </w:r>
      <w:r w:rsidRPr="006C33C4">
        <w:rPr>
          <w:rFonts w:eastAsia="Calibri"/>
          <w:sz w:val="18"/>
          <w:szCs w:val="18"/>
        </w:rPr>
        <w:t xml:space="preserve"> — ______________________________.</w:t>
      </w:r>
    </w:p>
    <w:p w:rsidR="00055A66" w:rsidRPr="006C33C4" w:rsidRDefault="00055A66" w:rsidP="00055A66">
      <w:pPr>
        <w:tabs>
          <w:tab w:val="center" w:pos="5130"/>
        </w:tabs>
        <w:jc w:val="both"/>
        <w:rPr>
          <w:rFonts w:eastAsia="Calibri"/>
          <w:sz w:val="18"/>
          <w:szCs w:val="18"/>
        </w:rPr>
      </w:pPr>
      <w:r w:rsidRPr="006C33C4">
        <w:rPr>
          <w:rFonts w:eastAsia="Calibri"/>
          <w:sz w:val="18"/>
          <w:szCs w:val="18"/>
        </w:rPr>
        <w:t>ИНКОТЕРМС 2010 (</w:t>
      </w:r>
      <w:r w:rsidRPr="006C33C4">
        <w:rPr>
          <w:rFonts w:eastAsia="Calibri"/>
          <w:sz w:val="18"/>
          <w:szCs w:val="18"/>
          <w:lang w:val="en-US"/>
        </w:rPr>
        <w:t>INCOTERMS</w:t>
      </w:r>
      <w:r w:rsidRPr="006C33C4">
        <w:rPr>
          <w:rFonts w:eastAsia="Calibri"/>
          <w:sz w:val="18"/>
          <w:szCs w:val="18"/>
        </w:rPr>
        <w:t xml:space="preserve"> 2010).</w:t>
      </w:r>
    </w:p>
    <w:p w:rsidR="00055A66" w:rsidRPr="006C33C4" w:rsidRDefault="00055A66" w:rsidP="00055A66">
      <w:pPr>
        <w:jc w:val="both"/>
        <w:rPr>
          <w:rFonts w:eastAsia="Calibri"/>
          <w:sz w:val="18"/>
          <w:szCs w:val="18"/>
        </w:rPr>
      </w:pPr>
      <w:r w:rsidRPr="006C33C4">
        <w:rPr>
          <w:rFonts w:eastAsia="Calibri"/>
          <w:sz w:val="18"/>
          <w:szCs w:val="18"/>
        </w:rPr>
        <w:t>Стоимость тары входит в стоимость товара и является невозвратной.</w:t>
      </w:r>
    </w:p>
    <w:p w:rsidR="00055A66" w:rsidRPr="006C33C4" w:rsidRDefault="00055A66" w:rsidP="00055A66">
      <w:pPr>
        <w:jc w:val="both"/>
        <w:rPr>
          <w:rFonts w:eastAsia="Calibri"/>
          <w:sz w:val="18"/>
          <w:szCs w:val="18"/>
          <w:lang w:val="en-US"/>
        </w:rPr>
      </w:pPr>
      <w:r w:rsidRPr="006C33C4">
        <w:rPr>
          <w:rFonts w:eastAsia="Calibri"/>
          <w:sz w:val="18"/>
          <w:szCs w:val="18"/>
          <w:lang w:val="en-US"/>
        </w:rPr>
        <w:t xml:space="preserve">(Cost of package is included in the goods’ value and package is non returnable). </w:t>
      </w:r>
    </w:p>
    <w:p w:rsidR="00055A66" w:rsidRPr="006C33C4" w:rsidRDefault="00055A66" w:rsidP="00055A66">
      <w:pPr>
        <w:jc w:val="both"/>
        <w:rPr>
          <w:rFonts w:eastAsia="Calibri"/>
          <w:sz w:val="18"/>
          <w:szCs w:val="18"/>
        </w:rPr>
      </w:pPr>
      <w:r w:rsidRPr="006C33C4">
        <w:rPr>
          <w:rFonts w:eastAsia="Calibri"/>
          <w:sz w:val="18"/>
          <w:szCs w:val="18"/>
        </w:rPr>
        <w:t xml:space="preserve">Все банковские расходы на территории Покупателя уплачиваются Покупателем, а на территории Продавца – Продавцом. </w:t>
      </w:r>
    </w:p>
    <w:p w:rsidR="00055A66" w:rsidRPr="006C33C4" w:rsidRDefault="00055A66" w:rsidP="00055A66">
      <w:pPr>
        <w:jc w:val="both"/>
        <w:rPr>
          <w:rFonts w:eastAsia="Calibri"/>
          <w:sz w:val="18"/>
          <w:szCs w:val="18"/>
          <w:lang w:val="en-US"/>
        </w:rPr>
      </w:pPr>
      <w:r w:rsidRPr="006C33C4">
        <w:rPr>
          <w:rFonts w:eastAsia="Calibri"/>
          <w:sz w:val="18"/>
          <w:szCs w:val="18"/>
          <w:lang w:val="en-US"/>
        </w:rPr>
        <w:t>(All bank charges on the Buyer’s territory are paid by the Buyer, on the territory of the Seller are paid by the Seller).</w:t>
      </w:r>
    </w:p>
    <w:p w:rsidR="00055A66" w:rsidRPr="006C33C4" w:rsidRDefault="00055A66" w:rsidP="00055A66">
      <w:pPr>
        <w:jc w:val="both"/>
        <w:rPr>
          <w:rFonts w:eastAsia="Calibri"/>
          <w:sz w:val="18"/>
          <w:szCs w:val="18"/>
          <w:lang w:val="en-US"/>
        </w:rPr>
      </w:pPr>
    </w:p>
    <w:tbl>
      <w:tblPr>
        <w:tblW w:w="10472" w:type="dxa"/>
        <w:tblCellMar>
          <w:left w:w="107" w:type="dxa"/>
          <w:right w:w="107" w:type="dxa"/>
        </w:tblCellMar>
        <w:tblLook w:val="0000"/>
      </w:tblPr>
      <w:tblGrid>
        <w:gridCol w:w="5687"/>
        <w:gridCol w:w="4785"/>
      </w:tblGrid>
      <w:tr w:rsidR="00055A66" w:rsidRPr="006C33C4" w:rsidTr="00606EE6">
        <w:trPr>
          <w:trHeight w:val="555"/>
        </w:trPr>
        <w:tc>
          <w:tcPr>
            <w:tcW w:w="5687" w:type="dxa"/>
          </w:tcPr>
          <w:p w:rsidR="00055A66" w:rsidRPr="006C33C4" w:rsidRDefault="00055A66" w:rsidP="00606EE6">
            <w:pPr>
              <w:jc w:val="both"/>
              <w:rPr>
                <w:rFonts w:eastAsia="Calibri"/>
                <w:b/>
                <w:sz w:val="18"/>
                <w:szCs w:val="18"/>
              </w:rPr>
            </w:pPr>
            <w:r w:rsidRPr="006C33C4">
              <w:rPr>
                <w:rFonts w:eastAsia="Calibri"/>
                <w:b/>
                <w:sz w:val="18"/>
                <w:szCs w:val="18"/>
              </w:rPr>
              <w:t>ПОКУПАТЕЛЬ:</w:t>
            </w:r>
          </w:p>
          <w:p w:rsidR="00055A66" w:rsidRPr="006C33C4" w:rsidRDefault="00055A66" w:rsidP="00606EE6">
            <w:pPr>
              <w:jc w:val="both"/>
              <w:rPr>
                <w:rFonts w:eastAsia="Calibri"/>
                <w:b/>
                <w:sz w:val="18"/>
                <w:szCs w:val="18"/>
              </w:rPr>
            </w:pPr>
            <w:r w:rsidRPr="006C33C4">
              <w:rPr>
                <w:rFonts w:eastAsia="Calibri"/>
                <w:b/>
                <w:sz w:val="18"/>
                <w:szCs w:val="18"/>
                <w:lang w:val="en-US"/>
              </w:rPr>
              <w:t>THE</w:t>
            </w:r>
            <w:r w:rsidRPr="006C33C4">
              <w:rPr>
                <w:rFonts w:eastAsia="Calibri"/>
                <w:b/>
                <w:sz w:val="18"/>
                <w:szCs w:val="18"/>
              </w:rPr>
              <w:t xml:space="preserve"> </w:t>
            </w:r>
            <w:r w:rsidRPr="006C33C4">
              <w:rPr>
                <w:rFonts w:eastAsia="Calibri"/>
                <w:b/>
                <w:sz w:val="18"/>
                <w:szCs w:val="18"/>
                <w:lang w:val="en-US"/>
              </w:rPr>
              <w:t>BUYER</w:t>
            </w:r>
            <w:r w:rsidRPr="006C33C4">
              <w:rPr>
                <w:rFonts w:eastAsia="Calibri"/>
                <w:b/>
                <w:sz w:val="18"/>
                <w:szCs w:val="18"/>
              </w:rPr>
              <w:t>:</w:t>
            </w:r>
          </w:p>
          <w:p w:rsidR="00055A66" w:rsidRPr="006C33C4" w:rsidRDefault="00055A66" w:rsidP="00606EE6">
            <w:pPr>
              <w:jc w:val="both"/>
              <w:rPr>
                <w:rFonts w:eastAsia="Calibri"/>
                <w:b/>
                <w:sz w:val="18"/>
                <w:szCs w:val="18"/>
              </w:rPr>
            </w:pPr>
            <w:r w:rsidRPr="006C33C4">
              <w:rPr>
                <w:rFonts w:eastAsia="Calibri"/>
                <w:b/>
                <w:sz w:val="18"/>
                <w:szCs w:val="18"/>
              </w:rPr>
              <w:t>ОАО «Лента»</w:t>
            </w:r>
          </w:p>
        </w:tc>
        <w:tc>
          <w:tcPr>
            <w:tcW w:w="4785" w:type="dxa"/>
          </w:tcPr>
          <w:p w:rsidR="00055A66" w:rsidRPr="006C33C4" w:rsidRDefault="00055A66" w:rsidP="00606EE6">
            <w:pPr>
              <w:jc w:val="both"/>
              <w:rPr>
                <w:rFonts w:eastAsia="Calibri"/>
                <w:b/>
                <w:sz w:val="18"/>
                <w:szCs w:val="18"/>
                <w:lang w:val="de-DE"/>
              </w:rPr>
            </w:pPr>
            <w:r w:rsidRPr="006C33C4">
              <w:rPr>
                <w:rFonts w:eastAsia="Calibri"/>
                <w:b/>
                <w:sz w:val="18"/>
                <w:szCs w:val="18"/>
              </w:rPr>
              <w:t>ПРОДАВЕЦ</w:t>
            </w:r>
            <w:r w:rsidRPr="006C33C4">
              <w:rPr>
                <w:rFonts w:eastAsia="Calibri"/>
                <w:b/>
                <w:sz w:val="18"/>
                <w:szCs w:val="18"/>
                <w:lang w:val="de-DE"/>
              </w:rPr>
              <w:t>:</w:t>
            </w:r>
          </w:p>
          <w:p w:rsidR="00055A66" w:rsidRPr="006C33C4" w:rsidRDefault="00055A66" w:rsidP="00606EE6">
            <w:pPr>
              <w:jc w:val="both"/>
              <w:rPr>
                <w:rFonts w:eastAsia="Calibri"/>
                <w:b/>
                <w:sz w:val="18"/>
                <w:szCs w:val="18"/>
                <w:lang w:val="de-DE"/>
              </w:rPr>
            </w:pPr>
            <w:r w:rsidRPr="006C33C4">
              <w:rPr>
                <w:rFonts w:eastAsia="Calibri"/>
                <w:b/>
                <w:sz w:val="18"/>
                <w:szCs w:val="18"/>
                <w:lang w:val="de-DE"/>
              </w:rPr>
              <w:t>THE SELLER:</w:t>
            </w:r>
          </w:p>
          <w:p w:rsidR="00055A66" w:rsidRPr="006C33C4" w:rsidRDefault="00055A66" w:rsidP="00606EE6">
            <w:pPr>
              <w:jc w:val="both"/>
              <w:rPr>
                <w:rFonts w:eastAsia="Calibri"/>
                <w:b/>
                <w:sz w:val="18"/>
                <w:szCs w:val="18"/>
              </w:rPr>
            </w:pPr>
            <w:r w:rsidRPr="006C33C4">
              <w:rPr>
                <w:rFonts w:eastAsia="Calibri"/>
                <w:b/>
                <w:sz w:val="18"/>
                <w:szCs w:val="18"/>
              </w:rPr>
              <w:t>____________________________</w:t>
            </w:r>
          </w:p>
        </w:tc>
      </w:tr>
    </w:tbl>
    <w:p w:rsidR="00055A66" w:rsidRPr="006C33C4" w:rsidRDefault="00055A66" w:rsidP="00055A66">
      <w:pPr>
        <w:rPr>
          <w:rFonts w:eastAsia="Calibri"/>
          <w:sz w:val="20"/>
          <w:szCs w:val="20"/>
          <w:lang w:val="en-US"/>
        </w:rPr>
      </w:pPr>
    </w:p>
    <w:p w:rsidR="00055A66" w:rsidRDefault="00055A66" w:rsidP="00055A66">
      <w:pPr>
        <w:outlineLvl w:val="0"/>
        <w:rPr>
          <w:bCs/>
          <w:caps/>
          <w:sz w:val="22"/>
          <w:szCs w:val="22"/>
        </w:rPr>
      </w:pPr>
    </w:p>
    <w:p w:rsidR="00621561" w:rsidRDefault="00621561"/>
    <w:sectPr w:rsidR="00621561" w:rsidSect="00CF3BBF">
      <w:footerReference w:type="default" r:id="rId7"/>
      <w:pgSz w:w="11906" w:h="16838"/>
      <w:pgMar w:top="851" w:right="567" w:bottom="709" w:left="1560" w:header="720" w:footer="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C00" w:rsidRDefault="00645C00" w:rsidP="00995B54">
      <w:r>
        <w:separator/>
      </w:r>
    </w:p>
  </w:endnote>
  <w:endnote w:type="continuationSeparator" w:id="0">
    <w:p w:rsidR="00645C00" w:rsidRDefault="00645C00" w:rsidP="00995B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EB" w:rsidRDefault="00645C00" w:rsidP="00E352CD">
    <w:pPr>
      <w:pStyle w:val="a3"/>
      <w:jc w:val="center"/>
      <w:rPr>
        <w:noProof/>
      </w:rPr>
    </w:pPr>
  </w:p>
  <w:p w:rsidR="004A60EB" w:rsidRDefault="00645C00" w:rsidP="00E352CD">
    <w:pPr>
      <w:pStyle w:val="a3"/>
      <w:jc w:val="center"/>
    </w:pPr>
  </w:p>
  <w:p w:rsidR="004A60EB" w:rsidRDefault="00645C0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C00" w:rsidRDefault="00645C00" w:rsidP="00995B54">
      <w:r>
        <w:separator/>
      </w:r>
    </w:p>
  </w:footnote>
  <w:footnote w:type="continuationSeparator" w:id="0">
    <w:p w:rsidR="00645C00" w:rsidRDefault="00645C00" w:rsidP="00995B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31359"/>
    <w:multiLevelType w:val="hybridMultilevel"/>
    <w:tmpl w:val="B7BADF1C"/>
    <w:lvl w:ilvl="0" w:tplc="24D8B47E">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1"/>
    <w:footnote w:id="0"/>
  </w:footnotePr>
  <w:endnotePr>
    <w:endnote w:id="-1"/>
    <w:endnote w:id="0"/>
  </w:endnotePr>
  <w:compat/>
  <w:rsids>
    <w:rsidRoot w:val="00055A66"/>
    <w:rsid w:val="00000401"/>
    <w:rsid w:val="0000055D"/>
    <w:rsid w:val="000016BF"/>
    <w:rsid w:val="00001B9C"/>
    <w:rsid w:val="0000239C"/>
    <w:rsid w:val="00003089"/>
    <w:rsid w:val="0000386B"/>
    <w:rsid w:val="00003949"/>
    <w:rsid w:val="00003E9B"/>
    <w:rsid w:val="0000427E"/>
    <w:rsid w:val="00004369"/>
    <w:rsid w:val="000045FC"/>
    <w:rsid w:val="0000484E"/>
    <w:rsid w:val="000048E2"/>
    <w:rsid w:val="0000511B"/>
    <w:rsid w:val="000055CC"/>
    <w:rsid w:val="00005C4C"/>
    <w:rsid w:val="000063D5"/>
    <w:rsid w:val="000065DC"/>
    <w:rsid w:val="00006787"/>
    <w:rsid w:val="00006BB8"/>
    <w:rsid w:val="00006D73"/>
    <w:rsid w:val="00006F4B"/>
    <w:rsid w:val="000072AA"/>
    <w:rsid w:val="000077E2"/>
    <w:rsid w:val="000102EB"/>
    <w:rsid w:val="0001067E"/>
    <w:rsid w:val="00010AED"/>
    <w:rsid w:val="00011017"/>
    <w:rsid w:val="0001145F"/>
    <w:rsid w:val="000114F9"/>
    <w:rsid w:val="00011D8B"/>
    <w:rsid w:val="0001201A"/>
    <w:rsid w:val="000121B1"/>
    <w:rsid w:val="0001225A"/>
    <w:rsid w:val="000128C3"/>
    <w:rsid w:val="00012C37"/>
    <w:rsid w:val="00012DA2"/>
    <w:rsid w:val="00012E27"/>
    <w:rsid w:val="00012F49"/>
    <w:rsid w:val="00013197"/>
    <w:rsid w:val="00013DC2"/>
    <w:rsid w:val="00013DCC"/>
    <w:rsid w:val="00014B12"/>
    <w:rsid w:val="000153B1"/>
    <w:rsid w:val="00015920"/>
    <w:rsid w:val="00017391"/>
    <w:rsid w:val="000202A5"/>
    <w:rsid w:val="00020CB1"/>
    <w:rsid w:val="00021776"/>
    <w:rsid w:val="00022798"/>
    <w:rsid w:val="000228E0"/>
    <w:rsid w:val="00022D29"/>
    <w:rsid w:val="00022FC4"/>
    <w:rsid w:val="00022FFC"/>
    <w:rsid w:val="000238D7"/>
    <w:rsid w:val="00023C74"/>
    <w:rsid w:val="00024B44"/>
    <w:rsid w:val="00024C83"/>
    <w:rsid w:val="00025AEA"/>
    <w:rsid w:val="00025BFD"/>
    <w:rsid w:val="00025C2C"/>
    <w:rsid w:val="00025C7F"/>
    <w:rsid w:val="000260C8"/>
    <w:rsid w:val="00026155"/>
    <w:rsid w:val="000268DD"/>
    <w:rsid w:val="000270C3"/>
    <w:rsid w:val="00027303"/>
    <w:rsid w:val="00027843"/>
    <w:rsid w:val="00027929"/>
    <w:rsid w:val="00030145"/>
    <w:rsid w:val="000312A2"/>
    <w:rsid w:val="000314DE"/>
    <w:rsid w:val="00031719"/>
    <w:rsid w:val="00031A1F"/>
    <w:rsid w:val="00032233"/>
    <w:rsid w:val="00032527"/>
    <w:rsid w:val="000327BE"/>
    <w:rsid w:val="00032CC7"/>
    <w:rsid w:val="000330D5"/>
    <w:rsid w:val="0003409A"/>
    <w:rsid w:val="0003409B"/>
    <w:rsid w:val="0003449B"/>
    <w:rsid w:val="000347BB"/>
    <w:rsid w:val="0003501E"/>
    <w:rsid w:val="00035EEE"/>
    <w:rsid w:val="000365BB"/>
    <w:rsid w:val="00036E9E"/>
    <w:rsid w:val="00037386"/>
    <w:rsid w:val="0003745E"/>
    <w:rsid w:val="00037A59"/>
    <w:rsid w:val="00037BDE"/>
    <w:rsid w:val="000400C6"/>
    <w:rsid w:val="00040ACA"/>
    <w:rsid w:val="00041D59"/>
    <w:rsid w:val="00041E93"/>
    <w:rsid w:val="00042100"/>
    <w:rsid w:val="00042195"/>
    <w:rsid w:val="00042814"/>
    <w:rsid w:val="0004330C"/>
    <w:rsid w:val="0004332D"/>
    <w:rsid w:val="000433A7"/>
    <w:rsid w:val="000434E5"/>
    <w:rsid w:val="00044C9F"/>
    <w:rsid w:val="0004501D"/>
    <w:rsid w:val="000451FF"/>
    <w:rsid w:val="00045226"/>
    <w:rsid w:val="00045392"/>
    <w:rsid w:val="00045671"/>
    <w:rsid w:val="0004587F"/>
    <w:rsid w:val="00045A1F"/>
    <w:rsid w:val="00045A69"/>
    <w:rsid w:val="00045AD6"/>
    <w:rsid w:val="00045B4B"/>
    <w:rsid w:val="00045D4C"/>
    <w:rsid w:val="00045F27"/>
    <w:rsid w:val="00046290"/>
    <w:rsid w:val="00046311"/>
    <w:rsid w:val="000463D9"/>
    <w:rsid w:val="00046404"/>
    <w:rsid w:val="000469AB"/>
    <w:rsid w:val="0004700B"/>
    <w:rsid w:val="000470DF"/>
    <w:rsid w:val="0004756C"/>
    <w:rsid w:val="00050A99"/>
    <w:rsid w:val="00051118"/>
    <w:rsid w:val="0005140F"/>
    <w:rsid w:val="0005190C"/>
    <w:rsid w:val="00051FAF"/>
    <w:rsid w:val="0005245A"/>
    <w:rsid w:val="00052EB8"/>
    <w:rsid w:val="00052FDB"/>
    <w:rsid w:val="00052FFA"/>
    <w:rsid w:val="00053B46"/>
    <w:rsid w:val="0005404B"/>
    <w:rsid w:val="0005492C"/>
    <w:rsid w:val="00055A66"/>
    <w:rsid w:val="00055B28"/>
    <w:rsid w:val="00055BC9"/>
    <w:rsid w:val="00055CBC"/>
    <w:rsid w:val="00055EE8"/>
    <w:rsid w:val="00056AF3"/>
    <w:rsid w:val="00056BFE"/>
    <w:rsid w:val="00057513"/>
    <w:rsid w:val="0005762C"/>
    <w:rsid w:val="00057677"/>
    <w:rsid w:val="00057E3C"/>
    <w:rsid w:val="00060071"/>
    <w:rsid w:val="00060292"/>
    <w:rsid w:val="000603A2"/>
    <w:rsid w:val="0006081F"/>
    <w:rsid w:val="000608CD"/>
    <w:rsid w:val="00060C65"/>
    <w:rsid w:val="00060F65"/>
    <w:rsid w:val="00060FD4"/>
    <w:rsid w:val="000612B4"/>
    <w:rsid w:val="00062D56"/>
    <w:rsid w:val="00062D80"/>
    <w:rsid w:val="00062E89"/>
    <w:rsid w:val="0006334A"/>
    <w:rsid w:val="0006396D"/>
    <w:rsid w:val="000639F8"/>
    <w:rsid w:val="000639FD"/>
    <w:rsid w:val="00063C51"/>
    <w:rsid w:val="00064405"/>
    <w:rsid w:val="00064E89"/>
    <w:rsid w:val="00065089"/>
    <w:rsid w:val="00065AE0"/>
    <w:rsid w:val="00066058"/>
    <w:rsid w:val="000665B6"/>
    <w:rsid w:val="000668D5"/>
    <w:rsid w:val="000669F1"/>
    <w:rsid w:val="00066E2A"/>
    <w:rsid w:val="0006700B"/>
    <w:rsid w:val="000671D8"/>
    <w:rsid w:val="000671EE"/>
    <w:rsid w:val="00067223"/>
    <w:rsid w:val="000675FF"/>
    <w:rsid w:val="00067AB1"/>
    <w:rsid w:val="00070168"/>
    <w:rsid w:val="0007093C"/>
    <w:rsid w:val="00070C9F"/>
    <w:rsid w:val="0007105F"/>
    <w:rsid w:val="00071387"/>
    <w:rsid w:val="00071929"/>
    <w:rsid w:val="0007197F"/>
    <w:rsid w:val="00071DB1"/>
    <w:rsid w:val="00071ECB"/>
    <w:rsid w:val="000720B0"/>
    <w:rsid w:val="000721B2"/>
    <w:rsid w:val="00072222"/>
    <w:rsid w:val="00072FB5"/>
    <w:rsid w:val="00073088"/>
    <w:rsid w:val="000730DA"/>
    <w:rsid w:val="000734D5"/>
    <w:rsid w:val="00073563"/>
    <w:rsid w:val="000735AD"/>
    <w:rsid w:val="00073CCD"/>
    <w:rsid w:val="000742CD"/>
    <w:rsid w:val="0007502C"/>
    <w:rsid w:val="0007550C"/>
    <w:rsid w:val="00075864"/>
    <w:rsid w:val="000758E2"/>
    <w:rsid w:val="00075D61"/>
    <w:rsid w:val="00075F75"/>
    <w:rsid w:val="00076002"/>
    <w:rsid w:val="00076ABC"/>
    <w:rsid w:val="00077335"/>
    <w:rsid w:val="00077978"/>
    <w:rsid w:val="00077C8E"/>
    <w:rsid w:val="00077D73"/>
    <w:rsid w:val="00080490"/>
    <w:rsid w:val="00080660"/>
    <w:rsid w:val="00080943"/>
    <w:rsid w:val="00080992"/>
    <w:rsid w:val="00080C10"/>
    <w:rsid w:val="000818CC"/>
    <w:rsid w:val="00081AAF"/>
    <w:rsid w:val="00081CAF"/>
    <w:rsid w:val="000821EC"/>
    <w:rsid w:val="00082AD9"/>
    <w:rsid w:val="00083389"/>
    <w:rsid w:val="00083B63"/>
    <w:rsid w:val="00086526"/>
    <w:rsid w:val="000867A1"/>
    <w:rsid w:val="000868D3"/>
    <w:rsid w:val="00087143"/>
    <w:rsid w:val="0009001E"/>
    <w:rsid w:val="00090469"/>
    <w:rsid w:val="00090735"/>
    <w:rsid w:val="00090F7A"/>
    <w:rsid w:val="000911DF"/>
    <w:rsid w:val="0009134C"/>
    <w:rsid w:val="0009144F"/>
    <w:rsid w:val="0009160E"/>
    <w:rsid w:val="00091D7B"/>
    <w:rsid w:val="00091E21"/>
    <w:rsid w:val="0009209C"/>
    <w:rsid w:val="00092206"/>
    <w:rsid w:val="000926D1"/>
    <w:rsid w:val="00092C5F"/>
    <w:rsid w:val="000930A2"/>
    <w:rsid w:val="00093450"/>
    <w:rsid w:val="00093DE6"/>
    <w:rsid w:val="00094823"/>
    <w:rsid w:val="00094A16"/>
    <w:rsid w:val="00094D2B"/>
    <w:rsid w:val="00094D8F"/>
    <w:rsid w:val="000953DC"/>
    <w:rsid w:val="00095548"/>
    <w:rsid w:val="000958E9"/>
    <w:rsid w:val="00095C02"/>
    <w:rsid w:val="00095F2F"/>
    <w:rsid w:val="00096055"/>
    <w:rsid w:val="000969E3"/>
    <w:rsid w:val="00097404"/>
    <w:rsid w:val="0009757A"/>
    <w:rsid w:val="000A04AF"/>
    <w:rsid w:val="000A1015"/>
    <w:rsid w:val="000A1730"/>
    <w:rsid w:val="000A1C9C"/>
    <w:rsid w:val="000A20FC"/>
    <w:rsid w:val="000A251E"/>
    <w:rsid w:val="000A2536"/>
    <w:rsid w:val="000A264D"/>
    <w:rsid w:val="000A2663"/>
    <w:rsid w:val="000A2A05"/>
    <w:rsid w:val="000A3560"/>
    <w:rsid w:val="000A3E60"/>
    <w:rsid w:val="000A3F44"/>
    <w:rsid w:val="000A41AA"/>
    <w:rsid w:val="000A4276"/>
    <w:rsid w:val="000A44DB"/>
    <w:rsid w:val="000A46E3"/>
    <w:rsid w:val="000A4C75"/>
    <w:rsid w:val="000A56E8"/>
    <w:rsid w:val="000A5A0B"/>
    <w:rsid w:val="000A5B53"/>
    <w:rsid w:val="000A5B98"/>
    <w:rsid w:val="000A64F1"/>
    <w:rsid w:val="000A667C"/>
    <w:rsid w:val="000A6958"/>
    <w:rsid w:val="000A74E7"/>
    <w:rsid w:val="000A7CA4"/>
    <w:rsid w:val="000A7CF4"/>
    <w:rsid w:val="000A7D0F"/>
    <w:rsid w:val="000B0F2E"/>
    <w:rsid w:val="000B229D"/>
    <w:rsid w:val="000B2672"/>
    <w:rsid w:val="000B2C14"/>
    <w:rsid w:val="000B2DB6"/>
    <w:rsid w:val="000B35EB"/>
    <w:rsid w:val="000B3D06"/>
    <w:rsid w:val="000B3D41"/>
    <w:rsid w:val="000B430D"/>
    <w:rsid w:val="000B4984"/>
    <w:rsid w:val="000B519F"/>
    <w:rsid w:val="000B5E91"/>
    <w:rsid w:val="000B712B"/>
    <w:rsid w:val="000B71A3"/>
    <w:rsid w:val="000C021D"/>
    <w:rsid w:val="000C0288"/>
    <w:rsid w:val="000C0C85"/>
    <w:rsid w:val="000C0F33"/>
    <w:rsid w:val="000C2340"/>
    <w:rsid w:val="000C2357"/>
    <w:rsid w:val="000C24FF"/>
    <w:rsid w:val="000C3415"/>
    <w:rsid w:val="000C3A9D"/>
    <w:rsid w:val="000C456B"/>
    <w:rsid w:val="000C4B0B"/>
    <w:rsid w:val="000C53A4"/>
    <w:rsid w:val="000C59A2"/>
    <w:rsid w:val="000C5AEA"/>
    <w:rsid w:val="000C6218"/>
    <w:rsid w:val="000C624B"/>
    <w:rsid w:val="000C6EAA"/>
    <w:rsid w:val="000C706E"/>
    <w:rsid w:val="000C7071"/>
    <w:rsid w:val="000C78FF"/>
    <w:rsid w:val="000C7E18"/>
    <w:rsid w:val="000D1A13"/>
    <w:rsid w:val="000D1CA6"/>
    <w:rsid w:val="000D2227"/>
    <w:rsid w:val="000D2369"/>
    <w:rsid w:val="000D2476"/>
    <w:rsid w:val="000D2B14"/>
    <w:rsid w:val="000D2C04"/>
    <w:rsid w:val="000D2CC0"/>
    <w:rsid w:val="000D30A1"/>
    <w:rsid w:val="000D3C09"/>
    <w:rsid w:val="000D41FB"/>
    <w:rsid w:val="000D4B14"/>
    <w:rsid w:val="000D5193"/>
    <w:rsid w:val="000D523E"/>
    <w:rsid w:val="000D5AF9"/>
    <w:rsid w:val="000D5DFD"/>
    <w:rsid w:val="000D6034"/>
    <w:rsid w:val="000D6350"/>
    <w:rsid w:val="000D656E"/>
    <w:rsid w:val="000D6974"/>
    <w:rsid w:val="000D6E03"/>
    <w:rsid w:val="000D7442"/>
    <w:rsid w:val="000D777E"/>
    <w:rsid w:val="000D7C65"/>
    <w:rsid w:val="000D7F51"/>
    <w:rsid w:val="000E1906"/>
    <w:rsid w:val="000E19F6"/>
    <w:rsid w:val="000E2CA8"/>
    <w:rsid w:val="000E333B"/>
    <w:rsid w:val="000E361F"/>
    <w:rsid w:val="000E36F6"/>
    <w:rsid w:val="000E41D5"/>
    <w:rsid w:val="000E4D5B"/>
    <w:rsid w:val="000E4FD6"/>
    <w:rsid w:val="000E5E83"/>
    <w:rsid w:val="000E5F7C"/>
    <w:rsid w:val="000E617D"/>
    <w:rsid w:val="000E694C"/>
    <w:rsid w:val="000E6D89"/>
    <w:rsid w:val="000E7458"/>
    <w:rsid w:val="000E7A18"/>
    <w:rsid w:val="000E7B19"/>
    <w:rsid w:val="000F0000"/>
    <w:rsid w:val="000F00F4"/>
    <w:rsid w:val="000F0E37"/>
    <w:rsid w:val="000F15F8"/>
    <w:rsid w:val="000F18CE"/>
    <w:rsid w:val="000F21B9"/>
    <w:rsid w:val="000F2459"/>
    <w:rsid w:val="000F2FB7"/>
    <w:rsid w:val="000F30DB"/>
    <w:rsid w:val="000F365E"/>
    <w:rsid w:val="000F4243"/>
    <w:rsid w:val="000F434A"/>
    <w:rsid w:val="000F452A"/>
    <w:rsid w:val="000F474B"/>
    <w:rsid w:val="000F4AF6"/>
    <w:rsid w:val="000F4B6C"/>
    <w:rsid w:val="000F4F21"/>
    <w:rsid w:val="000F58C2"/>
    <w:rsid w:val="000F60CB"/>
    <w:rsid w:val="000F6CFC"/>
    <w:rsid w:val="000F733F"/>
    <w:rsid w:val="000F76CD"/>
    <w:rsid w:val="000F7DBB"/>
    <w:rsid w:val="0010051B"/>
    <w:rsid w:val="001007CF"/>
    <w:rsid w:val="00100F34"/>
    <w:rsid w:val="00101F22"/>
    <w:rsid w:val="00102272"/>
    <w:rsid w:val="001023A8"/>
    <w:rsid w:val="001033C8"/>
    <w:rsid w:val="0010378A"/>
    <w:rsid w:val="001037A3"/>
    <w:rsid w:val="001037F9"/>
    <w:rsid w:val="00103973"/>
    <w:rsid w:val="00104AE7"/>
    <w:rsid w:val="00105D6B"/>
    <w:rsid w:val="00106449"/>
    <w:rsid w:val="001066ED"/>
    <w:rsid w:val="0010683A"/>
    <w:rsid w:val="00106F04"/>
    <w:rsid w:val="00106FF8"/>
    <w:rsid w:val="0010714E"/>
    <w:rsid w:val="00107152"/>
    <w:rsid w:val="0011039A"/>
    <w:rsid w:val="001107E4"/>
    <w:rsid w:val="00110AD8"/>
    <w:rsid w:val="00110D65"/>
    <w:rsid w:val="00110EF2"/>
    <w:rsid w:val="00111059"/>
    <w:rsid w:val="001116F4"/>
    <w:rsid w:val="00112954"/>
    <w:rsid w:val="0011336C"/>
    <w:rsid w:val="00113910"/>
    <w:rsid w:val="00113CD5"/>
    <w:rsid w:val="001143AB"/>
    <w:rsid w:val="0011489B"/>
    <w:rsid w:val="00114D96"/>
    <w:rsid w:val="001154CF"/>
    <w:rsid w:val="001154DB"/>
    <w:rsid w:val="001156A5"/>
    <w:rsid w:val="001159C1"/>
    <w:rsid w:val="00115AA4"/>
    <w:rsid w:val="00115AC8"/>
    <w:rsid w:val="00116C7B"/>
    <w:rsid w:val="00116CE0"/>
    <w:rsid w:val="001176B7"/>
    <w:rsid w:val="001200E2"/>
    <w:rsid w:val="00120292"/>
    <w:rsid w:val="00121371"/>
    <w:rsid w:val="001213A7"/>
    <w:rsid w:val="0012158D"/>
    <w:rsid w:val="00121C62"/>
    <w:rsid w:val="0012265C"/>
    <w:rsid w:val="001238CE"/>
    <w:rsid w:val="00123FEE"/>
    <w:rsid w:val="00124D99"/>
    <w:rsid w:val="001254DD"/>
    <w:rsid w:val="0012678C"/>
    <w:rsid w:val="00127241"/>
    <w:rsid w:val="0012799D"/>
    <w:rsid w:val="00127F09"/>
    <w:rsid w:val="001300BC"/>
    <w:rsid w:val="00130266"/>
    <w:rsid w:val="00130716"/>
    <w:rsid w:val="001310B7"/>
    <w:rsid w:val="001319C9"/>
    <w:rsid w:val="00131A12"/>
    <w:rsid w:val="001321B4"/>
    <w:rsid w:val="00132240"/>
    <w:rsid w:val="00132783"/>
    <w:rsid w:val="00132786"/>
    <w:rsid w:val="00132C56"/>
    <w:rsid w:val="00133172"/>
    <w:rsid w:val="0013339A"/>
    <w:rsid w:val="0013370B"/>
    <w:rsid w:val="001337E3"/>
    <w:rsid w:val="00133B03"/>
    <w:rsid w:val="00133CC9"/>
    <w:rsid w:val="00133DA8"/>
    <w:rsid w:val="00134490"/>
    <w:rsid w:val="00134536"/>
    <w:rsid w:val="0013474E"/>
    <w:rsid w:val="00134825"/>
    <w:rsid w:val="00134B10"/>
    <w:rsid w:val="00134F7C"/>
    <w:rsid w:val="001355FA"/>
    <w:rsid w:val="001357D1"/>
    <w:rsid w:val="00135F6A"/>
    <w:rsid w:val="00136D25"/>
    <w:rsid w:val="0013737F"/>
    <w:rsid w:val="00137682"/>
    <w:rsid w:val="00137BDC"/>
    <w:rsid w:val="00137CFA"/>
    <w:rsid w:val="001404DC"/>
    <w:rsid w:val="001407AA"/>
    <w:rsid w:val="00141ACE"/>
    <w:rsid w:val="00141CF3"/>
    <w:rsid w:val="00142222"/>
    <w:rsid w:val="0014231A"/>
    <w:rsid w:val="00142981"/>
    <w:rsid w:val="00142AF5"/>
    <w:rsid w:val="00143C05"/>
    <w:rsid w:val="00144221"/>
    <w:rsid w:val="00144E1C"/>
    <w:rsid w:val="0014536A"/>
    <w:rsid w:val="00145879"/>
    <w:rsid w:val="00145DE8"/>
    <w:rsid w:val="001462CF"/>
    <w:rsid w:val="0014687D"/>
    <w:rsid w:val="001470FE"/>
    <w:rsid w:val="00147CAD"/>
    <w:rsid w:val="00147DAE"/>
    <w:rsid w:val="0015005E"/>
    <w:rsid w:val="00151259"/>
    <w:rsid w:val="00151278"/>
    <w:rsid w:val="00151574"/>
    <w:rsid w:val="00151749"/>
    <w:rsid w:val="00152588"/>
    <w:rsid w:val="0015286F"/>
    <w:rsid w:val="00152CDF"/>
    <w:rsid w:val="00153AAF"/>
    <w:rsid w:val="00153F28"/>
    <w:rsid w:val="0015406A"/>
    <w:rsid w:val="0015419E"/>
    <w:rsid w:val="0015440A"/>
    <w:rsid w:val="00154907"/>
    <w:rsid w:val="0015549B"/>
    <w:rsid w:val="0015578D"/>
    <w:rsid w:val="00155AE8"/>
    <w:rsid w:val="00156229"/>
    <w:rsid w:val="001562F6"/>
    <w:rsid w:val="001565FD"/>
    <w:rsid w:val="00156B9C"/>
    <w:rsid w:val="00156BC1"/>
    <w:rsid w:val="001577A0"/>
    <w:rsid w:val="001600EC"/>
    <w:rsid w:val="00161464"/>
    <w:rsid w:val="00161EEC"/>
    <w:rsid w:val="00162490"/>
    <w:rsid w:val="0016301F"/>
    <w:rsid w:val="00163ADA"/>
    <w:rsid w:val="00163C9E"/>
    <w:rsid w:val="00163FF0"/>
    <w:rsid w:val="0016417D"/>
    <w:rsid w:val="00164AD4"/>
    <w:rsid w:val="00165192"/>
    <w:rsid w:val="001651FA"/>
    <w:rsid w:val="00165715"/>
    <w:rsid w:val="00165913"/>
    <w:rsid w:val="00165EBE"/>
    <w:rsid w:val="00166631"/>
    <w:rsid w:val="00166AA8"/>
    <w:rsid w:val="00166AE2"/>
    <w:rsid w:val="00166B85"/>
    <w:rsid w:val="0016764B"/>
    <w:rsid w:val="001676C2"/>
    <w:rsid w:val="001676C3"/>
    <w:rsid w:val="00170973"/>
    <w:rsid w:val="0017102A"/>
    <w:rsid w:val="0017142C"/>
    <w:rsid w:val="00171DB3"/>
    <w:rsid w:val="00171E0F"/>
    <w:rsid w:val="001726B2"/>
    <w:rsid w:val="00172798"/>
    <w:rsid w:val="00172955"/>
    <w:rsid w:val="00172990"/>
    <w:rsid w:val="00172FC6"/>
    <w:rsid w:val="0017353D"/>
    <w:rsid w:val="00174137"/>
    <w:rsid w:val="00176468"/>
    <w:rsid w:val="0017672E"/>
    <w:rsid w:val="00176ED0"/>
    <w:rsid w:val="001779FE"/>
    <w:rsid w:val="00180104"/>
    <w:rsid w:val="00180157"/>
    <w:rsid w:val="00180584"/>
    <w:rsid w:val="00180BB7"/>
    <w:rsid w:val="001811EB"/>
    <w:rsid w:val="001816C4"/>
    <w:rsid w:val="001818B3"/>
    <w:rsid w:val="00181CF7"/>
    <w:rsid w:val="001821D4"/>
    <w:rsid w:val="00182985"/>
    <w:rsid w:val="00182BB9"/>
    <w:rsid w:val="00182D73"/>
    <w:rsid w:val="00183816"/>
    <w:rsid w:val="00183964"/>
    <w:rsid w:val="00183A38"/>
    <w:rsid w:val="00183C2E"/>
    <w:rsid w:val="0018432A"/>
    <w:rsid w:val="00184C7D"/>
    <w:rsid w:val="00184DF3"/>
    <w:rsid w:val="00185045"/>
    <w:rsid w:val="00185B6F"/>
    <w:rsid w:val="00185DEB"/>
    <w:rsid w:val="00186096"/>
    <w:rsid w:val="001861AE"/>
    <w:rsid w:val="00186592"/>
    <w:rsid w:val="001867CA"/>
    <w:rsid w:val="00186A31"/>
    <w:rsid w:val="00187308"/>
    <w:rsid w:val="00187323"/>
    <w:rsid w:val="00187A96"/>
    <w:rsid w:val="00187DD0"/>
    <w:rsid w:val="00187E34"/>
    <w:rsid w:val="0019001D"/>
    <w:rsid w:val="001903DD"/>
    <w:rsid w:val="00190C7E"/>
    <w:rsid w:val="00190F8E"/>
    <w:rsid w:val="00190FBF"/>
    <w:rsid w:val="001915C7"/>
    <w:rsid w:val="001920D7"/>
    <w:rsid w:val="00192338"/>
    <w:rsid w:val="0019260C"/>
    <w:rsid w:val="001928EB"/>
    <w:rsid w:val="0019290A"/>
    <w:rsid w:val="00193197"/>
    <w:rsid w:val="00193A70"/>
    <w:rsid w:val="00194010"/>
    <w:rsid w:val="001948BD"/>
    <w:rsid w:val="001948C3"/>
    <w:rsid w:val="00195087"/>
    <w:rsid w:val="001953FE"/>
    <w:rsid w:val="0019644D"/>
    <w:rsid w:val="00196EEA"/>
    <w:rsid w:val="001974F8"/>
    <w:rsid w:val="001A026F"/>
    <w:rsid w:val="001A0FAD"/>
    <w:rsid w:val="001A107D"/>
    <w:rsid w:val="001A143B"/>
    <w:rsid w:val="001A16F4"/>
    <w:rsid w:val="001A1864"/>
    <w:rsid w:val="001A1905"/>
    <w:rsid w:val="001A2756"/>
    <w:rsid w:val="001A29D5"/>
    <w:rsid w:val="001A2AD4"/>
    <w:rsid w:val="001A2DDC"/>
    <w:rsid w:val="001A3052"/>
    <w:rsid w:val="001A339A"/>
    <w:rsid w:val="001A3C38"/>
    <w:rsid w:val="001A543B"/>
    <w:rsid w:val="001A563E"/>
    <w:rsid w:val="001A5838"/>
    <w:rsid w:val="001A604B"/>
    <w:rsid w:val="001A6398"/>
    <w:rsid w:val="001A7D49"/>
    <w:rsid w:val="001B0383"/>
    <w:rsid w:val="001B0449"/>
    <w:rsid w:val="001B0695"/>
    <w:rsid w:val="001B0C59"/>
    <w:rsid w:val="001B103B"/>
    <w:rsid w:val="001B108C"/>
    <w:rsid w:val="001B11C6"/>
    <w:rsid w:val="001B1CC3"/>
    <w:rsid w:val="001B29AF"/>
    <w:rsid w:val="001B2BB3"/>
    <w:rsid w:val="001B2C14"/>
    <w:rsid w:val="001B2E9C"/>
    <w:rsid w:val="001B2EE4"/>
    <w:rsid w:val="001B38E5"/>
    <w:rsid w:val="001B3D35"/>
    <w:rsid w:val="001B4A96"/>
    <w:rsid w:val="001B4C4A"/>
    <w:rsid w:val="001B4C91"/>
    <w:rsid w:val="001B6BAB"/>
    <w:rsid w:val="001B6BE6"/>
    <w:rsid w:val="001B6DCD"/>
    <w:rsid w:val="001C03D6"/>
    <w:rsid w:val="001C0611"/>
    <w:rsid w:val="001C0647"/>
    <w:rsid w:val="001C08C2"/>
    <w:rsid w:val="001C0A55"/>
    <w:rsid w:val="001C0B84"/>
    <w:rsid w:val="001C0DFE"/>
    <w:rsid w:val="001C11B2"/>
    <w:rsid w:val="001C147F"/>
    <w:rsid w:val="001C1B5B"/>
    <w:rsid w:val="001C2138"/>
    <w:rsid w:val="001C2B52"/>
    <w:rsid w:val="001C3C91"/>
    <w:rsid w:val="001C422B"/>
    <w:rsid w:val="001C427F"/>
    <w:rsid w:val="001C4301"/>
    <w:rsid w:val="001C4C51"/>
    <w:rsid w:val="001C5087"/>
    <w:rsid w:val="001C524B"/>
    <w:rsid w:val="001C56E1"/>
    <w:rsid w:val="001C6362"/>
    <w:rsid w:val="001C6FC2"/>
    <w:rsid w:val="001C7046"/>
    <w:rsid w:val="001C70A0"/>
    <w:rsid w:val="001C70E3"/>
    <w:rsid w:val="001C7297"/>
    <w:rsid w:val="001C7A05"/>
    <w:rsid w:val="001C7BAA"/>
    <w:rsid w:val="001D0296"/>
    <w:rsid w:val="001D0383"/>
    <w:rsid w:val="001D046A"/>
    <w:rsid w:val="001D0CDA"/>
    <w:rsid w:val="001D1556"/>
    <w:rsid w:val="001D238A"/>
    <w:rsid w:val="001D344A"/>
    <w:rsid w:val="001D3E10"/>
    <w:rsid w:val="001D438C"/>
    <w:rsid w:val="001D4423"/>
    <w:rsid w:val="001D4808"/>
    <w:rsid w:val="001D4CD8"/>
    <w:rsid w:val="001D5281"/>
    <w:rsid w:val="001D5803"/>
    <w:rsid w:val="001D6AF5"/>
    <w:rsid w:val="001D6D18"/>
    <w:rsid w:val="001D7D4F"/>
    <w:rsid w:val="001E074F"/>
    <w:rsid w:val="001E0771"/>
    <w:rsid w:val="001E0B04"/>
    <w:rsid w:val="001E0B5D"/>
    <w:rsid w:val="001E15FB"/>
    <w:rsid w:val="001E1F4A"/>
    <w:rsid w:val="001E220E"/>
    <w:rsid w:val="001E22A2"/>
    <w:rsid w:val="001E24C0"/>
    <w:rsid w:val="001E2C75"/>
    <w:rsid w:val="001E2D38"/>
    <w:rsid w:val="001E30EE"/>
    <w:rsid w:val="001E3335"/>
    <w:rsid w:val="001E389F"/>
    <w:rsid w:val="001E39FE"/>
    <w:rsid w:val="001E3C11"/>
    <w:rsid w:val="001E4D5F"/>
    <w:rsid w:val="001E52E8"/>
    <w:rsid w:val="001E5476"/>
    <w:rsid w:val="001E5E08"/>
    <w:rsid w:val="001E6249"/>
    <w:rsid w:val="001E65CE"/>
    <w:rsid w:val="001E74FD"/>
    <w:rsid w:val="001E7728"/>
    <w:rsid w:val="001E7F60"/>
    <w:rsid w:val="001F081E"/>
    <w:rsid w:val="001F1550"/>
    <w:rsid w:val="001F1EAD"/>
    <w:rsid w:val="001F21DA"/>
    <w:rsid w:val="001F2512"/>
    <w:rsid w:val="001F288F"/>
    <w:rsid w:val="001F2E3F"/>
    <w:rsid w:val="001F371A"/>
    <w:rsid w:val="001F399A"/>
    <w:rsid w:val="001F3AEB"/>
    <w:rsid w:val="001F3B83"/>
    <w:rsid w:val="001F3EA9"/>
    <w:rsid w:val="001F413A"/>
    <w:rsid w:val="001F4387"/>
    <w:rsid w:val="001F46E5"/>
    <w:rsid w:val="001F510B"/>
    <w:rsid w:val="001F5C38"/>
    <w:rsid w:val="001F63B3"/>
    <w:rsid w:val="001F690D"/>
    <w:rsid w:val="001F6A9F"/>
    <w:rsid w:val="001F6CFB"/>
    <w:rsid w:val="001F6E9E"/>
    <w:rsid w:val="001F71A0"/>
    <w:rsid w:val="001F7FB6"/>
    <w:rsid w:val="00200122"/>
    <w:rsid w:val="00200A90"/>
    <w:rsid w:val="0020144A"/>
    <w:rsid w:val="00201B67"/>
    <w:rsid w:val="00202088"/>
    <w:rsid w:val="0020235D"/>
    <w:rsid w:val="00202CF8"/>
    <w:rsid w:val="00202F2C"/>
    <w:rsid w:val="00203043"/>
    <w:rsid w:val="002030AF"/>
    <w:rsid w:val="00203418"/>
    <w:rsid w:val="00203C3B"/>
    <w:rsid w:val="00203D77"/>
    <w:rsid w:val="00204723"/>
    <w:rsid w:val="00205067"/>
    <w:rsid w:val="00205267"/>
    <w:rsid w:val="00205647"/>
    <w:rsid w:val="00205E65"/>
    <w:rsid w:val="002067DB"/>
    <w:rsid w:val="00206815"/>
    <w:rsid w:val="002070A7"/>
    <w:rsid w:val="00207229"/>
    <w:rsid w:val="002077F3"/>
    <w:rsid w:val="00207802"/>
    <w:rsid w:val="0020794D"/>
    <w:rsid w:val="00207B7A"/>
    <w:rsid w:val="00210334"/>
    <w:rsid w:val="0021039E"/>
    <w:rsid w:val="00210516"/>
    <w:rsid w:val="00211543"/>
    <w:rsid w:val="00212040"/>
    <w:rsid w:val="00212264"/>
    <w:rsid w:val="0021305E"/>
    <w:rsid w:val="00213662"/>
    <w:rsid w:val="002137BB"/>
    <w:rsid w:val="002138BE"/>
    <w:rsid w:val="00213E1D"/>
    <w:rsid w:val="00215F0E"/>
    <w:rsid w:val="002160AE"/>
    <w:rsid w:val="0021776A"/>
    <w:rsid w:val="00217970"/>
    <w:rsid w:val="00217F18"/>
    <w:rsid w:val="00220414"/>
    <w:rsid w:val="00220A1E"/>
    <w:rsid w:val="00220F31"/>
    <w:rsid w:val="002217C8"/>
    <w:rsid w:val="00221C38"/>
    <w:rsid w:val="00222061"/>
    <w:rsid w:val="00222106"/>
    <w:rsid w:val="002221A5"/>
    <w:rsid w:val="0022239C"/>
    <w:rsid w:val="00222A63"/>
    <w:rsid w:val="00222E59"/>
    <w:rsid w:val="00223D77"/>
    <w:rsid w:val="00223DBD"/>
    <w:rsid w:val="00224057"/>
    <w:rsid w:val="002240A9"/>
    <w:rsid w:val="00224478"/>
    <w:rsid w:val="002245AD"/>
    <w:rsid w:val="002248E6"/>
    <w:rsid w:val="00224EEC"/>
    <w:rsid w:val="002250A2"/>
    <w:rsid w:val="00225468"/>
    <w:rsid w:val="0022548B"/>
    <w:rsid w:val="00225843"/>
    <w:rsid w:val="00225979"/>
    <w:rsid w:val="00225D80"/>
    <w:rsid w:val="00225E79"/>
    <w:rsid w:val="0022610D"/>
    <w:rsid w:val="0022618E"/>
    <w:rsid w:val="002264B2"/>
    <w:rsid w:val="00226A19"/>
    <w:rsid w:val="00226DB9"/>
    <w:rsid w:val="00226F48"/>
    <w:rsid w:val="00227C6B"/>
    <w:rsid w:val="00227F6F"/>
    <w:rsid w:val="002303ED"/>
    <w:rsid w:val="002309A6"/>
    <w:rsid w:val="00230C0D"/>
    <w:rsid w:val="00231618"/>
    <w:rsid w:val="002318E2"/>
    <w:rsid w:val="00234170"/>
    <w:rsid w:val="0023455D"/>
    <w:rsid w:val="0023474F"/>
    <w:rsid w:val="00234AC1"/>
    <w:rsid w:val="00234F1B"/>
    <w:rsid w:val="002352CB"/>
    <w:rsid w:val="002357C1"/>
    <w:rsid w:val="00236744"/>
    <w:rsid w:val="002367B5"/>
    <w:rsid w:val="0023687C"/>
    <w:rsid w:val="002368A1"/>
    <w:rsid w:val="002369AA"/>
    <w:rsid w:val="00236B69"/>
    <w:rsid w:val="00237279"/>
    <w:rsid w:val="0023739E"/>
    <w:rsid w:val="00237715"/>
    <w:rsid w:val="00237870"/>
    <w:rsid w:val="00237EA4"/>
    <w:rsid w:val="00240119"/>
    <w:rsid w:val="0024041A"/>
    <w:rsid w:val="0024049D"/>
    <w:rsid w:val="00240537"/>
    <w:rsid w:val="002408AB"/>
    <w:rsid w:val="00240E66"/>
    <w:rsid w:val="002412EA"/>
    <w:rsid w:val="002424FA"/>
    <w:rsid w:val="0024280F"/>
    <w:rsid w:val="00242A99"/>
    <w:rsid w:val="00242BC7"/>
    <w:rsid w:val="00242CA9"/>
    <w:rsid w:val="00243A3A"/>
    <w:rsid w:val="00243F3D"/>
    <w:rsid w:val="00244ACE"/>
    <w:rsid w:val="0024556F"/>
    <w:rsid w:val="0024758E"/>
    <w:rsid w:val="002477CC"/>
    <w:rsid w:val="00247E65"/>
    <w:rsid w:val="00251C10"/>
    <w:rsid w:val="002524F2"/>
    <w:rsid w:val="00252B58"/>
    <w:rsid w:val="00253278"/>
    <w:rsid w:val="002535EE"/>
    <w:rsid w:val="00253D26"/>
    <w:rsid w:val="00253D96"/>
    <w:rsid w:val="00254692"/>
    <w:rsid w:val="002547C5"/>
    <w:rsid w:val="00254A5F"/>
    <w:rsid w:val="00255411"/>
    <w:rsid w:val="00255845"/>
    <w:rsid w:val="00255864"/>
    <w:rsid w:val="002558F6"/>
    <w:rsid w:val="00255C57"/>
    <w:rsid w:val="002569B8"/>
    <w:rsid w:val="00256D7F"/>
    <w:rsid w:val="00257405"/>
    <w:rsid w:val="002601F9"/>
    <w:rsid w:val="00260BAC"/>
    <w:rsid w:val="002620F3"/>
    <w:rsid w:val="002623FF"/>
    <w:rsid w:val="002630BF"/>
    <w:rsid w:val="00263251"/>
    <w:rsid w:val="002639C9"/>
    <w:rsid w:val="00263B91"/>
    <w:rsid w:val="00263EBE"/>
    <w:rsid w:val="00264134"/>
    <w:rsid w:val="002643AA"/>
    <w:rsid w:val="002646B9"/>
    <w:rsid w:val="00264F7C"/>
    <w:rsid w:val="00265CB1"/>
    <w:rsid w:val="0026610E"/>
    <w:rsid w:val="002672F8"/>
    <w:rsid w:val="0026750B"/>
    <w:rsid w:val="00267603"/>
    <w:rsid w:val="0027075D"/>
    <w:rsid w:val="00271848"/>
    <w:rsid w:val="00271C40"/>
    <w:rsid w:val="00271C88"/>
    <w:rsid w:val="00271D9C"/>
    <w:rsid w:val="00271E09"/>
    <w:rsid w:val="0027271F"/>
    <w:rsid w:val="0027278B"/>
    <w:rsid w:val="00272CEC"/>
    <w:rsid w:val="00272F19"/>
    <w:rsid w:val="00272F56"/>
    <w:rsid w:val="00273334"/>
    <w:rsid w:val="00274CCC"/>
    <w:rsid w:val="00274E40"/>
    <w:rsid w:val="0027517C"/>
    <w:rsid w:val="002755FB"/>
    <w:rsid w:val="00275955"/>
    <w:rsid w:val="00275963"/>
    <w:rsid w:val="00275E64"/>
    <w:rsid w:val="00276657"/>
    <w:rsid w:val="00276E12"/>
    <w:rsid w:val="0027704C"/>
    <w:rsid w:val="00277234"/>
    <w:rsid w:val="00277678"/>
    <w:rsid w:val="0028015C"/>
    <w:rsid w:val="0028085E"/>
    <w:rsid w:val="00280AEE"/>
    <w:rsid w:val="00280B2D"/>
    <w:rsid w:val="00281927"/>
    <w:rsid w:val="002834CD"/>
    <w:rsid w:val="0028366B"/>
    <w:rsid w:val="0028450C"/>
    <w:rsid w:val="00284931"/>
    <w:rsid w:val="00284DDB"/>
    <w:rsid w:val="002856B8"/>
    <w:rsid w:val="0028574E"/>
    <w:rsid w:val="00285FEE"/>
    <w:rsid w:val="00286437"/>
    <w:rsid w:val="00286A92"/>
    <w:rsid w:val="00287432"/>
    <w:rsid w:val="002875A9"/>
    <w:rsid w:val="00291615"/>
    <w:rsid w:val="00291739"/>
    <w:rsid w:val="002923D5"/>
    <w:rsid w:val="00292D4B"/>
    <w:rsid w:val="002933AF"/>
    <w:rsid w:val="002933B5"/>
    <w:rsid w:val="002941A6"/>
    <w:rsid w:val="00295F5E"/>
    <w:rsid w:val="002969E5"/>
    <w:rsid w:val="002971D4"/>
    <w:rsid w:val="002979D1"/>
    <w:rsid w:val="00297C5D"/>
    <w:rsid w:val="00297C6E"/>
    <w:rsid w:val="00297E51"/>
    <w:rsid w:val="002A03BA"/>
    <w:rsid w:val="002A07D1"/>
    <w:rsid w:val="002A08B9"/>
    <w:rsid w:val="002A0AAE"/>
    <w:rsid w:val="002A15C4"/>
    <w:rsid w:val="002A1856"/>
    <w:rsid w:val="002A2116"/>
    <w:rsid w:val="002A23FC"/>
    <w:rsid w:val="002A3A16"/>
    <w:rsid w:val="002A3BA0"/>
    <w:rsid w:val="002A4046"/>
    <w:rsid w:val="002A4073"/>
    <w:rsid w:val="002A47AC"/>
    <w:rsid w:val="002A4B15"/>
    <w:rsid w:val="002A4FD5"/>
    <w:rsid w:val="002A56C6"/>
    <w:rsid w:val="002A6588"/>
    <w:rsid w:val="002A69FD"/>
    <w:rsid w:val="002A6A76"/>
    <w:rsid w:val="002A6E46"/>
    <w:rsid w:val="002A729B"/>
    <w:rsid w:val="002A7AA8"/>
    <w:rsid w:val="002A7B50"/>
    <w:rsid w:val="002A7B92"/>
    <w:rsid w:val="002A7B98"/>
    <w:rsid w:val="002B0356"/>
    <w:rsid w:val="002B0AF5"/>
    <w:rsid w:val="002B0F5D"/>
    <w:rsid w:val="002B16C5"/>
    <w:rsid w:val="002B16EB"/>
    <w:rsid w:val="002B1AD2"/>
    <w:rsid w:val="002B1AF1"/>
    <w:rsid w:val="002B2393"/>
    <w:rsid w:val="002B25C3"/>
    <w:rsid w:val="002B25D4"/>
    <w:rsid w:val="002B3165"/>
    <w:rsid w:val="002B3561"/>
    <w:rsid w:val="002B427D"/>
    <w:rsid w:val="002B4B09"/>
    <w:rsid w:val="002B54FD"/>
    <w:rsid w:val="002B5763"/>
    <w:rsid w:val="002B5A2D"/>
    <w:rsid w:val="002B5A37"/>
    <w:rsid w:val="002B5BB4"/>
    <w:rsid w:val="002B5BEB"/>
    <w:rsid w:val="002B5FD6"/>
    <w:rsid w:val="002B63E9"/>
    <w:rsid w:val="002B6AC1"/>
    <w:rsid w:val="002B6E26"/>
    <w:rsid w:val="002B6E3A"/>
    <w:rsid w:val="002B6ECE"/>
    <w:rsid w:val="002B78D2"/>
    <w:rsid w:val="002B7B77"/>
    <w:rsid w:val="002B7CF4"/>
    <w:rsid w:val="002C01D4"/>
    <w:rsid w:val="002C089A"/>
    <w:rsid w:val="002C1E4A"/>
    <w:rsid w:val="002C2824"/>
    <w:rsid w:val="002C36A8"/>
    <w:rsid w:val="002C3737"/>
    <w:rsid w:val="002C3804"/>
    <w:rsid w:val="002C42BF"/>
    <w:rsid w:val="002C5266"/>
    <w:rsid w:val="002C5E69"/>
    <w:rsid w:val="002C6726"/>
    <w:rsid w:val="002C69AB"/>
    <w:rsid w:val="002C6C97"/>
    <w:rsid w:val="002C7204"/>
    <w:rsid w:val="002C7272"/>
    <w:rsid w:val="002C7A86"/>
    <w:rsid w:val="002D050D"/>
    <w:rsid w:val="002D05AB"/>
    <w:rsid w:val="002D0B72"/>
    <w:rsid w:val="002D0C92"/>
    <w:rsid w:val="002D18AF"/>
    <w:rsid w:val="002D1A2F"/>
    <w:rsid w:val="002D1C75"/>
    <w:rsid w:val="002D1DE4"/>
    <w:rsid w:val="002D2016"/>
    <w:rsid w:val="002D2099"/>
    <w:rsid w:val="002D2FC8"/>
    <w:rsid w:val="002D3CAC"/>
    <w:rsid w:val="002D4547"/>
    <w:rsid w:val="002D45F7"/>
    <w:rsid w:val="002D4D3F"/>
    <w:rsid w:val="002D686C"/>
    <w:rsid w:val="002D7745"/>
    <w:rsid w:val="002D7805"/>
    <w:rsid w:val="002D7837"/>
    <w:rsid w:val="002D7DDE"/>
    <w:rsid w:val="002D7F25"/>
    <w:rsid w:val="002E0423"/>
    <w:rsid w:val="002E062F"/>
    <w:rsid w:val="002E0710"/>
    <w:rsid w:val="002E07C6"/>
    <w:rsid w:val="002E0903"/>
    <w:rsid w:val="002E0C1F"/>
    <w:rsid w:val="002E157D"/>
    <w:rsid w:val="002E171C"/>
    <w:rsid w:val="002E1B32"/>
    <w:rsid w:val="002E26D3"/>
    <w:rsid w:val="002E2A64"/>
    <w:rsid w:val="002E2DDB"/>
    <w:rsid w:val="002E32BF"/>
    <w:rsid w:val="002E4259"/>
    <w:rsid w:val="002E4715"/>
    <w:rsid w:val="002E4858"/>
    <w:rsid w:val="002E4F73"/>
    <w:rsid w:val="002E4FBA"/>
    <w:rsid w:val="002E5236"/>
    <w:rsid w:val="002E5644"/>
    <w:rsid w:val="002E59CD"/>
    <w:rsid w:val="002E5CAA"/>
    <w:rsid w:val="002E603D"/>
    <w:rsid w:val="002E6101"/>
    <w:rsid w:val="002E73D0"/>
    <w:rsid w:val="002E7C52"/>
    <w:rsid w:val="002E7D72"/>
    <w:rsid w:val="002E7D7B"/>
    <w:rsid w:val="002F0171"/>
    <w:rsid w:val="002F1AD0"/>
    <w:rsid w:val="002F1B21"/>
    <w:rsid w:val="002F1DB6"/>
    <w:rsid w:val="002F24D0"/>
    <w:rsid w:val="002F2601"/>
    <w:rsid w:val="002F3170"/>
    <w:rsid w:val="002F326D"/>
    <w:rsid w:val="002F364B"/>
    <w:rsid w:val="002F3F88"/>
    <w:rsid w:val="002F42A1"/>
    <w:rsid w:val="002F4520"/>
    <w:rsid w:val="002F5564"/>
    <w:rsid w:val="002F57A5"/>
    <w:rsid w:val="002F633E"/>
    <w:rsid w:val="002F634F"/>
    <w:rsid w:val="002F6552"/>
    <w:rsid w:val="002F65DE"/>
    <w:rsid w:val="002F7CF0"/>
    <w:rsid w:val="00300E27"/>
    <w:rsid w:val="0030111E"/>
    <w:rsid w:val="0030132C"/>
    <w:rsid w:val="003015F3"/>
    <w:rsid w:val="0030191B"/>
    <w:rsid w:val="003019E4"/>
    <w:rsid w:val="00302FCE"/>
    <w:rsid w:val="0030308C"/>
    <w:rsid w:val="0030341A"/>
    <w:rsid w:val="0030429C"/>
    <w:rsid w:val="00304ABA"/>
    <w:rsid w:val="00304FB1"/>
    <w:rsid w:val="0030584D"/>
    <w:rsid w:val="0030693D"/>
    <w:rsid w:val="00306AB8"/>
    <w:rsid w:val="00307625"/>
    <w:rsid w:val="00307728"/>
    <w:rsid w:val="00307B1F"/>
    <w:rsid w:val="00310087"/>
    <w:rsid w:val="00310111"/>
    <w:rsid w:val="003101B3"/>
    <w:rsid w:val="003107A7"/>
    <w:rsid w:val="0031083F"/>
    <w:rsid w:val="003116FE"/>
    <w:rsid w:val="003126F3"/>
    <w:rsid w:val="00312913"/>
    <w:rsid w:val="003136BD"/>
    <w:rsid w:val="0031519F"/>
    <w:rsid w:val="003155DE"/>
    <w:rsid w:val="00315E29"/>
    <w:rsid w:val="00316912"/>
    <w:rsid w:val="00316D22"/>
    <w:rsid w:val="00316EF9"/>
    <w:rsid w:val="0031701D"/>
    <w:rsid w:val="00317739"/>
    <w:rsid w:val="00317DAD"/>
    <w:rsid w:val="0032042A"/>
    <w:rsid w:val="00320542"/>
    <w:rsid w:val="00320EAF"/>
    <w:rsid w:val="003210F5"/>
    <w:rsid w:val="0032181A"/>
    <w:rsid w:val="00321886"/>
    <w:rsid w:val="00321B8D"/>
    <w:rsid w:val="00322BAA"/>
    <w:rsid w:val="00323530"/>
    <w:rsid w:val="00323764"/>
    <w:rsid w:val="00323F1E"/>
    <w:rsid w:val="00324A4B"/>
    <w:rsid w:val="0032553F"/>
    <w:rsid w:val="0032565B"/>
    <w:rsid w:val="003257D4"/>
    <w:rsid w:val="003259B9"/>
    <w:rsid w:val="0032656F"/>
    <w:rsid w:val="003278E6"/>
    <w:rsid w:val="00327B7B"/>
    <w:rsid w:val="00327D97"/>
    <w:rsid w:val="0033014D"/>
    <w:rsid w:val="00330843"/>
    <w:rsid w:val="00330C25"/>
    <w:rsid w:val="0033135E"/>
    <w:rsid w:val="00331CA4"/>
    <w:rsid w:val="00332CAE"/>
    <w:rsid w:val="00332DAD"/>
    <w:rsid w:val="00334CD0"/>
    <w:rsid w:val="00335B09"/>
    <w:rsid w:val="00335C18"/>
    <w:rsid w:val="00335E18"/>
    <w:rsid w:val="00335F1C"/>
    <w:rsid w:val="0033609A"/>
    <w:rsid w:val="003361F7"/>
    <w:rsid w:val="00336509"/>
    <w:rsid w:val="00336774"/>
    <w:rsid w:val="00336826"/>
    <w:rsid w:val="00336940"/>
    <w:rsid w:val="00336E40"/>
    <w:rsid w:val="00337079"/>
    <w:rsid w:val="00337114"/>
    <w:rsid w:val="00337145"/>
    <w:rsid w:val="0033732E"/>
    <w:rsid w:val="003374B2"/>
    <w:rsid w:val="00337A75"/>
    <w:rsid w:val="00340420"/>
    <w:rsid w:val="00340713"/>
    <w:rsid w:val="003408C5"/>
    <w:rsid w:val="00340D25"/>
    <w:rsid w:val="003413EF"/>
    <w:rsid w:val="00341C9C"/>
    <w:rsid w:val="003420C9"/>
    <w:rsid w:val="00342612"/>
    <w:rsid w:val="00342E4B"/>
    <w:rsid w:val="0034300B"/>
    <w:rsid w:val="00343D9B"/>
    <w:rsid w:val="00343E31"/>
    <w:rsid w:val="00343F66"/>
    <w:rsid w:val="0034412C"/>
    <w:rsid w:val="003442D9"/>
    <w:rsid w:val="00344302"/>
    <w:rsid w:val="003443B0"/>
    <w:rsid w:val="003445F5"/>
    <w:rsid w:val="00344B85"/>
    <w:rsid w:val="00345156"/>
    <w:rsid w:val="00345478"/>
    <w:rsid w:val="00345FE1"/>
    <w:rsid w:val="0034652E"/>
    <w:rsid w:val="00346A13"/>
    <w:rsid w:val="00347570"/>
    <w:rsid w:val="00347F74"/>
    <w:rsid w:val="00350A8F"/>
    <w:rsid w:val="00350B2B"/>
    <w:rsid w:val="00351127"/>
    <w:rsid w:val="00352CF9"/>
    <w:rsid w:val="00353CC3"/>
    <w:rsid w:val="003554A4"/>
    <w:rsid w:val="0035585C"/>
    <w:rsid w:val="00355B20"/>
    <w:rsid w:val="00355CB3"/>
    <w:rsid w:val="0035601C"/>
    <w:rsid w:val="00356594"/>
    <w:rsid w:val="00356BF2"/>
    <w:rsid w:val="00356C7B"/>
    <w:rsid w:val="00357EED"/>
    <w:rsid w:val="00360322"/>
    <w:rsid w:val="0036169B"/>
    <w:rsid w:val="00361B3A"/>
    <w:rsid w:val="00361F33"/>
    <w:rsid w:val="00361FF1"/>
    <w:rsid w:val="00363014"/>
    <w:rsid w:val="003633CB"/>
    <w:rsid w:val="003637DA"/>
    <w:rsid w:val="00363A40"/>
    <w:rsid w:val="00363B96"/>
    <w:rsid w:val="00363FCD"/>
    <w:rsid w:val="0036400E"/>
    <w:rsid w:val="00364437"/>
    <w:rsid w:val="00364817"/>
    <w:rsid w:val="003648F1"/>
    <w:rsid w:val="0036494D"/>
    <w:rsid w:val="00364A07"/>
    <w:rsid w:val="00364D19"/>
    <w:rsid w:val="0036537C"/>
    <w:rsid w:val="0036557F"/>
    <w:rsid w:val="0036567D"/>
    <w:rsid w:val="003658FC"/>
    <w:rsid w:val="00365BCE"/>
    <w:rsid w:val="003661C7"/>
    <w:rsid w:val="003663F5"/>
    <w:rsid w:val="0036648E"/>
    <w:rsid w:val="00367200"/>
    <w:rsid w:val="00367465"/>
    <w:rsid w:val="0036793D"/>
    <w:rsid w:val="00367BDA"/>
    <w:rsid w:val="0037027F"/>
    <w:rsid w:val="00370663"/>
    <w:rsid w:val="00370AB0"/>
    <w:rsid w:val="00370D90"/>
    <w:rsid w:val="00370E3E"/>
    <w:rsid w:val="00370E46"/>
    <w:rsid w:val="00371317"/>
    <w:rsid w:val="00371681"/>
    <w:rsid w:val="00371B93"/>
    <w:rsid w:val="003723DA"/>
    <w:rsid w:val="003726BF"/>
    <w:rsid w:val="00372E14"/>
    <w:rsid w:val="00372EB5"/>
    <w:rsid w:val="0037371C"/>
    <w:rsid w:val="003737F0"/>
    <w:rsid w:val="00373954"/>
    <w:rsid w:val="00373A44"/>
    <w:rsid w:val="00374003"/>
    <w:rsid w:val="003740FD"/>
    <w:rsid w:val="003741CA"/>
    <w:rsid w:val="00374536"/>
    <w:rsid w:val="0037469E"/>
    <w:rsid w:val="00374903"/>
    <w:rsid w:val="00374B0F"/>
    <w:rsid w:val="00375424"/>
    <w:rsid w:val="003756A9"/>
    <w:rsid w:val="00375C49"/>
    <w:rsid w:val="00375C5A"/>
    <w:rsid w:val="00376836"/>
    <w:rsid w:val="00376944"/>
    <w:rsid w:val="0037757A"/>
    <w:rsid w:val="003775B8"/>
    <w:rsid w:val="0037760F"/>
    <w:rsid w:val="0038007A"/>
    <w:rsid w:val="003806FA"/>
    <w:rsid w:val="00380D88"/>
    <w:rsid w:val="003810C5"/>
    <w:rsid w:val="003823B8"/>
    <w:rsid w:val="00382679"/>
    <w:rsid w:val="0038272C"/>
    <w:rsid w:val="003827D8"/>
    <w:rsid w:val="00382AA8"/>
    <w:rsid w:val="003830C6"/>
    <w:rsid w:val="00383D59"/>
    <w:rsid w:val="00383FC6"/>
    <w:rsid w:val="0038427E"/>
    <w:rsid w:val="003846E8"/>
    <w:rsid w:val="003854BE"/>
    <w:rsid w:val="003859B3"/>
    <w:rsid w:val="00385AD8"/>
    <w:rsid w:val="003861B8"/>
    <w:rsid w:val="0038640D"/>
    <w:rsid w:val="0038654D"/>
    <w:rsid w:val="00386F36"/>
    <w:rsid w:val="00387720"/>
    <w:rsid w:val="00387AB2"/>
    <w:rsid w:val="0039042D"/>
    <w:rsid w:val="003904A7"/>
    <w:rsid w:val="00391023"/>
    <w:rsid w:val="00392182"/>
    <w:rsid w:val="003923F8"/>
    <w:rsid w:val="00392556"/>
    <w:rsid w:val="0039257F"/>
    <w:rsid w:val="00392663"/>
    <w:rsid w:val="00392CFC"/>
    <w:rsid w:val="00392CFF"/>
    <w:rsid w:val="00392EC9"/>
    <w:rsid w:val="003933ED"/>
    <w:rsid w:val="00393400"/>
    <w:rsid w:val="0039347E"/>
    <w:rsid w:val="00393C9D"/>
    <w:rsid w:val="00393E85"/>
    <w:rsid w:val="0039437B"/>
    <w:rsid w:val="003947FF"/>
    <w:rsid w:val="00395920"/>
    <w:rsid w:val="00395B59"/>
    <w:rsid w:val="00395ED9"/>
    <w:rsid w:val="003963CA"/>
    <w:rsid w:val="003963F1"/>
    <w:rsid w:val="0039692E"/>
    <w:rsid w:val="00396F05"/>
    <w:rsid w:val="00397620"/>
    <w:rsid w:val="00397939"/>
    <w:rsid w:val="00397B5E"/>
    <w:rsid w:val="003A17D3"/>
    <w:rsid w:val="003A22B9"/>
    <w:rsid w:val="003A2E76"/>
    <w:rsid w:val="003A2F7C"/>
    <w:rsid w:val="003A3D1B"/>
    <w:rsid w:val="003A3D42"/>
    <w:rsid w:val="003A3F5F"/>
    <w:rsid w:val="003A426E"/>
    <w:rsid w:val="003A49EC"/>
    <w:rsid w:val="003A4ADF"/>
    <w:rsid w:val="003A553A"/>
    <w:rsid w:val="003A5640"/>
    <w:rsid w:val="003A5F45"/>
    <w:rsid w:val="003A6EDC"/>
    <w:rsid w:val="003A7466"/>
    <w:rsid w:val="003A7984"/>
    <w:rsid w:val="003B0057"/>
    <w:rsid w:val="003B06FB"/>
    <w:rsid w:val="003B080B"/>
    <w:rsid w:val="003B0F96"/>
    <w:rsid w:val="003B114C"/>
    <w:rsid w:val="003B1222"/>
    <w:rsid w:val="003B1999"/>
    <w:rsid w:val="003B1EA0"/>
    <w:rsid w:val="003B1EBC"/>
    <w:rsid w:val="003B1FA1"/>
    <w:rsid w:val="003B2A4A"/>
    <w:rsid w:val="003B2C01"/>
    <w:rsid w:val="003B32A5"/>
    <w:rsid w:val="003B396E"/>
    <w:rsid w:val="003B4BA0"/>
    <w:rsid w:val="003B513C"/>
    <w:rsid w:val="003B5189"/>
    <w:rsid w:val="003B5624"/>
    <w:rsid w:val="003B57EF"/>
    <w:rsid w:val="003B5A61"/>
    <w:rsid w:val="003B6218"/>
    <w:rsid w:val="003B64AF"/>
    <w:rsid w:val="003B684C"/>
    <w:rsid w:val="003B7881"/>
    <w:rsid w:val="003B7B21"/>
    <w:rsid w:val="003B7CF8"/>
    <w:rsid w:val="003B7E65"/>
    <w:rsid w:val="003C096F"/>
    <w:rsid w:val="003C09C1"/>
    <w:rsid w:val="003C0B6E"/>
    <w:rsid w:val="003C0C44"/>
    <w:rsid w:val="003C13ED"/>
    <w:rsid w:val="003C1531"/>
    <w:rsid w:val="003C15F2"/>
    <w:rsid w:val="003C1A0A"/>
    <w:rsid w:val="003C211C"/>
    <w:rsid w:val="003C38F8"/>
    <w:rsid w:val="003C3C64"/>
    <w:rsid w:val="003C3CE4"/>
    <w:rsid w:val="003C3D91"/>
    <w:rsid w:val="003C446A"/>
    <w:rsid w:val="003C4DAE"/>
    <w:rsid w:val="003C5284"/>
    <w:rsid w:val="003C5E2D"/>
    <w:rsid w:val="003C6E91"/>
    <w:rsid w:val="003C70FC"/>
    <w:rsid w:val="003C73E4"/>
    <w:rsid w:val="003C790B"/>
    <w:rsid w:val="003C7992"/>
    <w:rsid w:val="003C7D21"/>
    <w:rsid w:val="003D0126"/>
    <w:rsid w:val="003D03A2"/>
    <w:rsid w:val="003D0548"/>
    <w:rsid w:val="003D1D9F"/>
    <w:rsid w:val="003D1F47"/>
    <w:rsid w:val="003D2636"/>
    <w:rsid w:val="003D2791"/>
    <w:rsid w:val="003D2C53"/>
    <w:rsid w:val="003D2F9F"/>
    <w:rsid w:val="003D321E"/>
    <w:rsid w:val="003D428F"/>
    <w:rsid w:val="003D4DEF"/>
    <w:rsid w:val="003D514F"/>
    <w:rsid w:val="003D5294"/>
    <w:rsid w:val="003D58CA"/>
    <w:rsid w:val="003D5A2D"/>
    <w:rsid w:val="003D5C01"/>
    <w:rsid w:val="003D5D57"/>
    <w:rsid w:val="003D5D6A"/>
    <w:rsid w:val="003D5FA1"/>
    <w:rsid w:val="003D6303"/>
    <w:rsid w:val="003D68CB"/>
    <w:rsid w:val="003D697C"/>
    <w:rsid w:val="003D6B9B"/>
    <w:rsid w:val="003D6EBE"/>
    <w:rsid w:val="003D6F7E"/>
    <w:rsid w:val="003D7149"/>
    <w:rsid w:val="003D7466"/>
    <w:rsid w:val="003D7714"/>
    <w:rsid w:val="003D7859"/>
    <w:rsid w:val="003D7DAE"/>
    <w:rsid w:val="003E03CE"/>
    <w:rsid w:val="003E07BD"/>
    <w:rsid w:val="003E0983"/>
    <w:rsid w:val="003E0BCF"/>
    <w:rsid w:val="003E172F"/>
    <w:rsid w:val="003E1F91"/>
    <w:rsid w:val="003E263C"/>
    <w:rsid w:val="003E2A1F"/>
    <w:rsid w:val="003E2E0E"/>
    <w:rsid w:val="003E364E"/>
    <w:rsid w:val="003E39F2"/>
    <w:rsid w:val="003E3C2C"/>
    <w:rsid w:val="003E3E08"/>
    <w:rsid w:val="003E3F33"/>
    <w:rsid w:val="003E4178"/>
    <w:rsid w:val="003E4309"/>
    <w:rsid w:val="003E441A"/>
    <w:rsid w:val="003E456B"/>
    <w:rsid w:val="003E472A"/>
    <w:rsid w:val="003E47D5"/>
    <w:rsid w:val="003E4C1E"/>
    <w:rsid w:val="003E518A"/>
    <w:rsid w:val="003E6F4B"/>
    <w:rsid w:val="003E6FE6"/>
    <w:rsid w:val="003E7E88"/>
    <w:rsid w:val="003F09E3"/>
    <w:rsid w:val="003F1081"/>
    <w:rsid w:val="003F149C"/>
    <w:rsid w:val="003F1785"/>
    <w:rsid w:val="003F18E5"/>
    <w:rsid w:val="003F1970"/>
    <w:rsid w:val="003F1C87"/>
    <w:rsid w:val="003F283D"/>
    <w:rsid w:val="003F2C1C"/>
    <w:rsid w:val="003F2C26"/>
    <w:rsid w:val="003F351F"/>
    <w:rsid w:val="003F4096"/>
    <w:rsid w:val="003F42B5"/>
    <w:rsid w:val="003F4681"/>
    <w:rsid w:val="003F4B16"/>
    <w:rsid w:val="003F530B"/>
    <w:rsid w:val="003F56BF"/>
    <w:rsid w:val="003F5740"/>
    <w:rsid w:val="003F59B8"/>
    <w:rsid w:val="003F5E2E"/>
    <w:rsid w:val="003F60B6"/>
    <w:rsid w:val="003F6863"/>
    <w:rsid w:val="003F70E1"/>
    <w:rsid w:val="003F7117"/>
    <w:rsid w:val="003F7508"/>
    <w:rsid w:val="003F7541"/>
    <w:rsid w:val="004005F6"/>
    <w:rsid w:val="00400C16"/>
    <w:rsid w:val="00401C8E"/>
    <w:rsid w:val="00401CE4"/>
    <w:rsid w:val="004021F2"/>
    <w:rsid w:val="00402985"/>
    <w:rsid w:val="00402DEA"/>
    <w:rsid w:val="00403AC4"/>
    <w:rsid w:val="00403EEE"/>
    <w:rsid w:val="00403F3B"/>
    <w:rsid w:val="0040465C"/>
    <w:rsid w:val="00405640"/>
    <w:rsid w:val="0040564C"/>
    <w:rsid w:val="00406E0B"/>
    <w:rsid w:val="00406FD0"/>
    <w:rsid w:val="00407D52"/>
    <w:rsid w:val="00411C55"/>
    <w:rsid w:val="00411FF4"/>
    <w:rsid w:val="00412522"/>
    <w:rsid w:val="0041292A"/>
    <w:rsid w:val="00412F90"/>
    <w:rsid w:val="0041330F"/>
    <w:rsid w:val="0041348A"/>
    <w:rsid w:val="00413C43"/>
    <w:rsid w:val="004146D9"/>
    <w:rsid w:val="0041495D"/>
    <w:rsid w:val="00415481"/>
    <w:rsid w:val="00415D4C"/>
    <w:rsid w:val="004166A4"/>
    <w:rsid w:val="0041699B"/>
    <w:rsid w:val="00416D46"/>
    <w:rsid w:val="00416E02"/>
    <w:rsid w:val="00417011"/>
    <w:rsid w:val="00417207"/>
    <w:rsid w:val="00417ABA"/>
    <w:rsid w:val="00420F5B"/>
    <w:rsid w:val="00421126"/>
    <w:rsid w:val="0042119F"/>
    <w:rsid w:val="0042159A"/>
    <w:rsid w:val="00421B1A"/>
    <w:rsid w:val="00422F41"/>
    <w:rsid w:val="00423408"/>
    <w:rsid w:val="00423823"/>
    <w:rsid w:val="00423AAE"/>
    <w:rsid w:val="00423D95"/>
    <w:rsid w:val="00424240"/>
    <w:rsid w:val="00424281"/>
    <w:rsid w:val="00424967"/>
    <w:rsid w:val="00425186"/>
    <w:rsid w:val="004264DD"/>
    <w:rsid w:val="004267EA"/>
    <w:rsid w:val="00426ACB"/>
    <w:rsid w:val="00426BF3"/>
    <w:rsid w:val="004276FA"/>
    <w:rsid w:val="0042788F"/>
    <w:rsid w:val="00427BAA"/>
    <w:rsid w:val="00427ECC"/>
    <w:rsid w:val="004303CE"/>
    <w:rsid w:val="00430861"/>
    <w:rsid w:val="00430D08"/>
    <w:rsid w:val="00430F5D"/>
    <w:rsid w:val="0043106D"/>
    <w:rsid w:val="00431156"/>
    <w:rsid w:val="00431186"/>
    <w:rsid w:val="00431467"/>
    <w:rsid w:val="0043180D"/>
    <w:rsid w:val="00431EAC"/>
    <w:rsid w:val="00432494"/>
    <w:rsid w:val="004328C4"/>
    <w:rsid w:val="00432B9F"/>
    <w:rsid w:val="00432CC8"/>
    <w:rsid w:val="00432FFF"/>
    <w:rsid w:val="00433102"/>
    <w:rsid w:val="00433E4F"/>
    <w:rsid w:val="0043446A"/>
    <w:rsid w:val="00435558"/>
    <w:rsid w:val="00435BBD"/>
    <w:rsid w:val="0043708F"/>
    <w:rsid w:val="004371B1"/>
    <w:rsid w:val="00437DA0"/>
    <w:rsid w:val="0044004D"/>
    <w:rsid w:val="004400C4"/>
    <w:rsid w:val="00440A5B"/>
    <w:rsid w:val="00440EBF"/>
    <w:rsid w:val="0044106A"/>
    <w:rsid w:val="004426A5"/>
    <w:rsid w:val="0044296B"/>
    <w:rsid w:val="00442A62"/>
    <w:rsid w:val="004432BC"/>
    <w:rsid w:val="0044336E"/>
    <w:rsid w:val="004434FF"/>
    <w:rsid w:val="004435DB"/>
    <w:rsid w:val="0044363E"/>
    <w:rsid w:val="00443A9B"/>
    <w:rsid w:val="0044400F"/>
    <w:rsid w:val="00444636"/>
    <w:rsid w:val="00444877"/>
    <w:rsid w:val="00444BC0"/>
    <w:rsid w:val="00444E4B"/>
    <w:rsid w:val="00444EAC"/>
    <w:rsid w:val="004457C0"/>
    <w:rsid w:val="00445B88"/>
    <w:rsid w:val="00445C3F"/>
    <w:rsid w:val="00445FC5"/>
    <w:rsid w:val="00446666"/>
    <w:rsid w:val="00446CC3"/>
    <w:rsid w:val="0044747D"/>
    <w:rsid w:val="00447840"/>
    <w:rsid w:val="00447ADE"/>
    <w:rsid w:val="00450089"/>
    <w:rsid w:val="00450264"/>
    <w:rsid w:val="00450729"/>
    <w:rsid w:val="004510EC"/>
    <w:rsid w:val="004513F4"/>
    <w:rsid w:val="0045179E"/>
    <w:rsid w:val="00452B01"/>
    <w:rsid w:val="00452C1B"/>
    <w:rsid w:val="00452FA2"/>
    <w:rsid w:val="004534F6"/>
    <w:rsid w:val="00453E98"/>
    <w:rsid w:val="004541D8"/>
    <w:rsid w:val="004548E6"/>
    <w:rsid w:val="0045596E"/>
    <w:rsid w:val="004577DA"/>
    <w:rsid w:val="00457962"/>
    <w:rsid w:val="00460127"/>
    <w:rsid w:val="00460744"/>
    <w:rsid w:val="0046083C"/>
    <w:rsid w:val="00460E62"/>
    <w:rsid w:val="0046189C"/>
    <w:rsid w:val="004618BB"/>
    <w:rsid w:val="00462299"/>
    <w:rsid w:val="0046268D"/>
    <w:rsid w:val="00462852"/>
    <w:rsid w:val="00462FBB"/>
    <w:rsid w:val="004635DC"/>
    <w:rsid w:val="00463815"/>
    <w:rsid w:val="00463C32"/>
    <w:rsid w:val="00464728"/>
    <w:rsid w:val="0046487F"/>
    <w:rsid w:val="00464964"/>
    <w:rsid w:val="00464A5F"/>
    <w:rsid w:val="00464AA9"/>
    <w:rsid w:val="004652C6"/>
    <w:rsid w:val="00465805"/>
    <w:rsid w:val="00465A78"/>
    <w:rsid w:val="00466359"/>
    <w:rsid w:val="00466973"/>
    <w:rsid w:val="004672BC"/>
    <w:rsid w:val="004679D9"/>
    <w:rsid w:val="00470245"/>
    <w:rsid w:val="004702AA"/>
    <w:rsid w:val="00471471"/>
    <w:rsid w:val="00471FF2"/>
    <w:rsid w:val="00473632"/>
    <w:rsid w:val="00473754"/>
    <w:rsid w:val="00473860"/>
    <w:rsid w:val="00473963"/>
    <w:rsid w:val="004741C4"/>
    <w:rsid w:val="00474F13"/>
    <w:rsid w:val="00475176"/>
    <w:rsid w:val="00475570"/>
    <w:rsid w:val="00475B2F"/>
    <w:rsid w:val="00475D18"/>
    <w:rsid w:val="00475D1B"/>
    <w:rsid w:val="004762EF"/>
    <w:rsid w:val="004764B6"/>
    <w:rsid w:val="00477354"/>
    <w:rsid w:val="00480481"/>
    <w:rsid w:val="00480B58"/>
    <w:rsid w:val="00480C51"/>
    <w:rsid w:val="00480E93"/>
    <w:rsid w:val="004819D3"/>
    <w:rsid w:val="00481DC2"/>
    <w:rsid w:val="00482247"/>
    <w:rsid w:val="00482E46"/>
    <w:rsid w:val="00483154"/>
    <w:rsid w:val="00484531"/>
    <w:rsid w:val="00484A52"/>
    <w:rsid w:val="00484B41"/>
    <w:rsid w:val="00485192"/>
    <w:rsid w:val="00485A73"/>
    <w:rsid w:val="004860D8"/>
    <w:rsid w:val="00486D01"/>
    <w:rsid w:val="00486DBD"/>
    <w:rsid w:val="004870FA"/>
    <w:rsid w:val="00487F53"/>
    <w:rsid w:val="00491188"/>
    <w:rsid w:val="004913E6"/>
    <w:rsid w:val="00492261"/>
    <w:rsid w:val="00492DBF"/>
    <w:rsid w:val="0049321F"/>
    <w:rsid w:val="00493678"/>
    <w:rsid w:val="00493F09"/>
    <w:rsid w:val="00494275"/>
    <w:rsid w:val="004946D3"/>
    <w:rsid w:val="0049499E"/>
    <w:rsid w:val="00494B8E"/>
    <w:rsid w:val="00494C58"/>
    <w:rsid w:val="00494C96"/>
    <w:rsid w:val="00494D0F"/>
    <w:rsid w:val="0049504E"/>
    <w:rsid w:val="00495090"/>
    <w:rsid w:val="00495233"/>
    <w:rsid w:val="0049529A"/>
    <w:rsid w:val="00495386"/>
    <w:rsid w:val="00495C52"/>
    <w:rsid w:val="00496031"/>
    <w:rsid w:val="004965CA"/>
    <w:rsid w:val="004966FC"/>
    <w:rsid w:val="00496746"/>
    <w:rsid w:val="00497007"/>
    <w:rsid w:val="0049728D"/>
    <w:rsid w:val="00497621"/>
    <w:rsid w:val="004978AA"/>
    <w:rsid w:val="004A1266"/>
    <w:rsid w:val="004A18D0"/>
    <w:rsid w:val="004A26C1"/>
    <w:rsid w:val="004A3662"/>
    <w:rsid w:val="004A443D"/>
    <w:rsid w:val="004A48C5"/>
    <w:rsid w:val="004A559D"/>
    <w:rsid w:val="004A56C8"/>
    <w:rsid w:val="004A5B2F"/>
    <w:rsid w:val="004A5EC4"/>
    <w:rsid w:val="004A62FF"/>
    <w:rsid w:val="004A655A"/>
    <w:rsid w:val="004A66E0"/>
    <w:rsid w:val="004A6936"/>
    <w:rsid w:val="004A7239"/>
    <w:rsid w:val="004A764D"/>
    <w:rsid w:val="004A7C3C"/>
    <w:rsid w:val="004A7E26"/>
    <w:rsid w:val="004B00D7"/>
    <w:rsid w:val="004B02AD"/>
    <w:rsid w:val="004B04FF"/>
    <w:rsid w:val="004B0CBC"/>
    <w:rsid w:val="004B1266"/>
    <w:rsid w:val="004B13F2"/>
    <w:rsid w:val="004B14F5"/>
    <w:rsid w:val="004B201C"/>
    <w:rsid w:val="004B22B0"/>
    <w:rsid w:val="004B244F"/>
    <w:rsid w:val="004B24F5"/>
    <w:rsid w:val="004B284D"/>
    <w:rsid w:val="004B28CE"/>
    <w:rsid w:val="004B2D62"/>
    <w:rsid w:val="004B2EDD"/>
    <w:rsid w:val="004B333E"/>
    <w:rsid w:val="004B36FE"/>
    <w:rsid w:val="004B4159"/>
    <w:rsid w:val="004B4330"/>
    <w:rsid w:val="004B43B6"/>
    <w:rsid w:val="004B4552"/>
    <w:rsid w:val="004B458D"/>
    <w:rsid w:val="004B50F0"/>
    <w:rsid w:val="004B542A"/>
    <w:rsid w:val="004B57AC"/>
    <w:rsid w:val="004B5A3E"/>
    <w:rsid w:val="004B5CF5"/>
    <w:rsid w:val="004B65EA"/>
    <w:rsid w:val="004B68FE"/>
    <w:rsid w:val="004B6A83"/>
    <w:rsid w:val="004B7339"/>
    <w:rsid w:val="004B7596"/>
    <w:rsid w:val="004B7A29"/>
    <w:rsid w:val="004C056F"/>
    <w:rsid w:val="004C15DE"/>
    <w:rsid w:val="004C1919"/>
    <w:rsid w:val="004C1E93"/>
    <w:rsid w:val="004C28DF"/>
    <w:rsid w:val="004C2A00"/>
    <w:rsid w:val="004C2E75"/>
    <w:rsid w:val="004C369E"/>
    <w:rsid w:val="004C3BB8"/>
    <w:rsid w:val="004C4AC0"/>
    <w:rsid w:val="004C52AF"/>
    <w:rsid w:val="004C600C"/>
    <w:rsid w:val="004C796F"/>
    <w:rsid w:val="004D02C7"/>
    <w:rsid w:val="004D102C"/>
    <w:rsid w:val="004D10D2"/>
    <w:rsid w:val="004D1B18"/>
    <w:rsid w:val="004D1F7E"/>
    <w:rsid w:val="004D2064"/>
    <w:rsid w:val="004D2328"/>
    <w:rsid w:val="004D26D7"/>
    <w:rsid w:val="004D29D4"/>
    <w:rsid w:val="004D2AFD"/>
    <w:rsid w:val="004D3351"/>
    <w:rsid w:val="004D42A6"/>
    <w:rsid w:val="004D435B"/>
    <w:rsid w:val="004D4375"/>
    <w:rsid w:val="004D43E4"/>
    <w:rsid w:val="004D4B8A"/>
    <w:rsid w:val="004D4B99"/>
    <w:rsid w:val="004D4BF3"/>
    <w:rsid w:val="004D4E30"/>
    <w:rsid w:val="004D52E8"/>
    <w:rsid w:val="004D5AD4"/>
    <w:rsid w:val="004D5FAF"/>
    <w:rsid w:val="004D609A"/>
    <w:rsid w:val="004D60C1"/>
    <w:rsid w:val="004D661A"/>
    <w:rsid w:val="004D6640"/>
    <w:rsid w:val="004D67CF"/>
    <w:rsid w:val="004D68DA"/>
    <w:rsid w:val="004D6B11"/>
    <w:rsid w:val="004D6B94"/>
    <w:rsid w:val="004D714C"/>
    <w:rsid w:val="004D72E3"/>
    <w:rsid w:val="004D7735"/>
    <w:rsid w:val="004D7BD9"/>
    <w:rsid w:val="004E0166"/>
    <w:rsid w:val="004E063A"/>
    <w:rsid w:val="004E1974"/>
    <w:rsid w:val="004E1B07"/>
    <w:rsid w:val="004E2524"/>
    <w:rsid w:val="004E2951"/>
    <w:rsid w:val="004E32DE"/>
    <w:rsid w:val="004E355F"/>
    <w:rsid w:val="004E36A9"/>
    <w:rsid w:val="004E3C17"/>
    <w:rsid w:val="004E40B4"/>
    <w:rsid w:val="004E4647"/>
    <w:rsid w:val="004E46B4"/>
    <w:rsid w:val="004E53C7"/>
    <w:rsid w:val="004E5DCB"/>
    <w:rsid w:val="004E63F4"/>
    <w:rsid w:val="004E67D1"/>
    <w:rsid w:val="004E7A8C"/>
    <w:rsid w:val="004E7EAC"/>
    <w:rsid w:val="004F01ED"/>
    <w:rsid w:val="004F08F0"/>
    <w:rsid w:val="004F0D96"/>
    <w:rsid w:val="004F1BFF"/>
    <w:rsid w:val="004F1D95"/>
    <w:rsid w:val="004F34E8"/>
    <w:rsid w:val="004F3877"/>
    <w:rsid w:val="004F3FAF"/>
    <w:rsid w:val="004F460E"/>
    <w:rsid w:val="004F4898"/>
    <w:rsid w:val="004F4D31"/>
    <w:rsid w:val="004F505C"/>
    <w:rsid w:val="004F537C"/>
    <w:rsid w:val="004F6474"/>
    <w:rsid w:val="004F6707"/>
    <w:rsid w:val="004F7061"/>
    <w:rsid w:val="004F7222"/>
    <w:rsid w:val="004F7408"/>
    <w:rsid w:val="00500106"/>
    <w:rsid w:val="00500202"/>
    <w:rsid w:val="005007BE"/>
    <w:rsid w:val="00500BBD"/>
    <w:rsid w:val="00500C91"/>
    <w:rsid w:val="00501049"/>
    <w:rsid w:val="005021BE"/>
    <w:rsid w:val="00502899"/>
    <w:rsid w:val="0050332C"/>
    <w:rsid w:val="00503346"/>
    <w:rsid w:val="005036C8"/>
    <w:rsid w:val="005037E8"/>
    <w:rsid w:val="005039F0"/>
    <w:rsid w:val="00503A4E"/>
    <w:rsid w:val="005043A6"/>
    <w:rsid w:val="00504A78"/>
    <w:rsid w:val="00504C51"/>
    <w:rsid w:val="00504EC7"/>
    <w:rsid w:val="00505314"/>
    <w:rsid w:val="00505711"/>
    <w:rsid w:val="00505BCB"/>
    <w:rsid w:val="005061C2"/>
    <w:rsid w:val="00506A5E"/>
    <w:rsid w:val="00506BCB"/>
    <w:rsid w:val="00506E1C"/>
    <w:rsid w:val="00506F8C"/>
    <w:rsid w:val="00506FF1"/>
    <w:rsid w:val="00507F8E"/>
    <w:rsid w:val="00507FA0"/>
    <w:rsid w:val="00510204"/>
    <w:rsid w:val="005105A1"/>
    <w:rsid w:val="005105D2"/>
    <w:rsid w:val="005107C6"/>
    <w:rsid w:val="005107D7"/>
    <w:rsid w:val="00510CCA"/>
    <w:rsid w:val="005111FE"/>
    <w:rsid w:val="00511447"/>
    <w:rsid w:val="0051165C"/>
    <w:rsid w:val="00511F31"/>
    <w:rsid w:val="00511F34"/>
    <w:rsid w:val="00512291"/>
    <w:rsid w:val="005122CE"/>
    <w:rsid w:val="00512B1B"/>
    <w:rsid w:val="00513A89"/>
    <w:rsid w:val="00513C91"/>
    <w:rsid w:val="00514C88"/>
    <w:rsid w:val="00516522"/>
    <w:rsid w:val="00516709"/>
    <w:rsid w:val="00517029"/>
    <w:rsid w:val="00517057"/>
    <w:rsid w:val="005176BA"/>
    <w:rsid w:val="0052030E"/>
    <w:rsid w:val="00520908"/>
    <w:rsid w:val="00521448"/>
    <w:rsid w:val="00521457"/>
    <w:rsid w:val="00521B96"/>
    <w:rsid w:val="005222A3"/>
    <w:rsid w:val="005231F2"/>
    <w:rsid w:val="0052374D"/>
    <w:rsid w:val="00523814"/>
    <w:rsid w:val="00523D72"/>
    <w:rsid w:val="005243EE"/>
    <w:rsid w:val="00525750"/>
    <w:rsid w:val="00526E86"/>
    <w:rsid w:val="0052724B"/>
    <w:rsid w:val="0052778D"/>
    <w:rsid w:val="005279FA"/>
    <w:rsid w:val="00530627"/>
    <w:rsid w:val="0053079A"/>
    <w:rsid w:val="00530D56"/>
    <w:rsid w:val="00531B92"/>
    <w:rsid w:val="0053255A"/>
    <w:rsid w:val="005326F2"/>
    <w:rsid w:val="00532CFE"/>
    <w:rsid w:val="0053370E"/>
    <w:rsid w:val="00533EF1"/>
    <w:rsid w:val="00534C43"/>
    <w:rsid w:val="00534D91"/>
    <w:rsid w:val="00534DD5"/>
    <w:rsid w:val="0053628F"/>
    <w:rsid w:val="00536D29"/>
    <w:rsid w:val="00537104"/>
    <w:rsid w:val="0053794F"/>
    <w:rsid w:val="00537BE5"/>
    <w:rsid w:val="00537F13"/>
    <w:rsid w:val="0054095A"/>
    <w:rsid w:val="00540EC7"/>
    <w:rsid w:val="00541588"/>
    <w:rsid w:val="00541893"/>
    <w:rsid w:val="00541A3A"/>
    <w:rsid w:val="00542295"/>
    <w:rsid w:val="005428E9"/>
    <w:rsid w:val="005442BC"/>
    <w:rsid w:val="00544866"/>
    <w:rsid w:val="00544A50"/>
    <w:rsid w:val="00544E58"/>
    <w:rsid w:val="00544EB5"/>
    <w:rsid w:val="005453C7"/>
    <w:rsid w:val="005454A4"/>
    <w:rsid w:val="005458AE"/>
    <w:rsid w:val="005460F0"/>
    <w:rsid w:val="0054642A"/>
    <w:rsid w:val="00546DAF"/>
    <w:rsid w:val="00546FA7"/>
    <w:rsid w:val="005472A3"/>
    <w:rsid w:val="005477AB"/>
    <w:rsid w:val="00551B93"/>
    <w:rsid w:val="005522A5"/>
    <w:rsid w:val="00552422"/>
    <w:rsid w:val="00552CC2"/>
    <w:rsid w:val="0055382C"/>
    <w:rsid w:val="00553DD1"/>
    <w:rsid w:val="005547D1"/>
    <w:rsid w:val="00554A6B"/>
    <w:rsid w:val="00554CBA"/>
    <w:rsid w:val="00554D33"/>
    <w:rsid w:val="00554D44"/>
    <w:rsid w:val="00554EF3"/>
    <w:rsid w:val="005558BF"/>
    <w:rsid w:val="00556314"/>
    <w:rsid w:val="005605F2"/>
    <w:rsid w:val="00560ABA"/>
    <w:rsid w:val="00560B4F"/>
    <w:rsid w:val="00561690"/>
    <w:rsid w:val="005620A8"/>
    <w:rsid w:val="00562655"/>
    <w:rsid w:val="005627CC"/>
    <w:rsid w:val="00562819"/>
    <w:rsid w:val="00562C71"/>
    <w:rsid w:val="00563188"/>
    <w:rsid w:val="0056333E"/>
    <w:rsid w:val="0056338D"/>
    <w:rsid w:val="005636DB"/>
    <w:rsid w:val="0056378E"/>
    <w:rsid w:val="00563A0E"/>
    <w:rsid w:val="00563CEF"/>
    <w:rsid w:val="00564030"/>
    <w:rsid w:val="00564057"/>
    <w:rsid w:val="0056463B"/>
    <w:rsid w:val="00564A29"/>
    <w:rsid w:val="00564AAF"/>
    <w:rsid w:val="00564B58"/>
    <w:rsid w:val="00564E90"/>
    <w:rsid w:val="005652FC"/>
    <w:rsid w:val="00565EA8"/>
    <w:rsid w:val="00567184"/>
    <w:rsid w:val="00567580"/>
    <w:rsid w:val="00570035"/>
    <w:rsid w:val="00570199"/>
    <w:rsid w:val="005709F6"/>
    <w:rsid w:val="00570AF1"/>
    <w:rsid w:val="0057138D"/>
    <w:rsid w:val="00571948"/>
    <w:rsid w:val="00571BE3"/>
    <w:rsid w:val="00572527"/>
    <w:rsid w:val="00572683"/>
    <w:rsid w:val="00572F24"/>
    <w:rsid w:val="005730AB"/>
    <w:rsid w:val="00573478"/>
    <w:rsid w:val="00574119"/>
    <w:rsid w:val="005746C6"/>
    <w:rsid w:val="00574D0E"/>
    <w:rsid w:val="00575CEF"/>
    <w:rsid w:val="005772B0"/>
    <w:rsid w:val="00577364"/>
    <w:rsid w:val="005773A9"/>
    <w:rsid w:val="005775F6"/>
    <w:rsid w:val="005777F6"/>
    <w:rsid w:val="00577E7D"/>
    <w:rsid w:val="00577FC0"/>
    <w:rsid w:val="0058037F"/>
    <w:rsid w:val="00580545"/>
    <w:rsid w:val="0058084E"/>
    <w:rsid w:val="00580A72"/>
    <w:rsid w:val="00580F20"/>
    <w:rsid w:val="005810BE"/>
    <w:rsid w:val="00581B4C"/>
    <w:rsid w:val="00581FBC"/>
    <w:rsid w:val="00582A4E"/>
    <w:rsid w:val="00583036"/>
    <w:rsid w:val="00583280"/>
    <w:rsid w:val="0058365B"/>
    <w:rsid w:val="00583A38"/>
    <w:rsid w:val="0058481B"/>
    <w:rsid w:val="00584F03"/>
    <w:rsid w:val="00586571"/>
    <w:rsid w:val="005866BD"/>
    <w:rsid w:val="00586863"/>
    <w:rsid w:val="00586C7E"/>
    <w:rsid w:val="00586F6E"/>
    <w:rsid w:val="005871B2"/>
    <w:rsid w:val="005875E3"/>
    <w:rsid w:val="00587BE0"/>
    <w:rsid w:val="00587CA9"/>
    <w:rsid w:val="00590023"/>
    <w:rsid w:val="00590484"/>
    <w:rsid w:val="00590717"/>
    <w:rsid w:val="00590DCC"/>
    <w:rsid w:val="005913CD"/>
    <w:rsid w:val="0059180E"/>
    <w:rsid w:val="0059183C"/>
    <w:rsid w:val="0059201C"/>
    <w:rsid w:val="0059222A"/>
    <w:rsid w:val="00592C38"/>
    <w:rsid w:val="005933BC"/>
    <w:rsid w:val="00593426"/>
    <w:rsid w:val="0059346D"/>
    <w:rsid w:val="00593548"/>
    <w:rsid w:val="00594080"/>
    <w:rsid w:val="00594749"/>
    <w:rsid w:val="00594A03"/>
    <w:rsid w:val="00594A29"/>
    <w:rsid w:val="00594A59"/>
    <w:rsid w:val="00594DF1"/>
    <w:rsid w:val="00595D4D"/>
    <w:rsid w:val="00595F81"/>
    <w:rsid w:val="005968A6"/>
    <w:rsid w:val="00596BA4"/>
    <w:rsid w:val="00596D97"/>
    <w:rsid w:val="00596DA3"/>
    <w:rsid w:val="00597570"/>
    <w:rsid w:val="00597583"/>
    <w:rsid w:val="00597E93"/>
    <w:rsid w:val="00597FD1"/>
    <w:rsid w:val="005A0469"/>
    <w:rsid w:val="005A0FF7"/>
    <w:rsid w:val="005A14B4"/>
    <w:rsid w:val="005A244A"/>
    <w:rsid w:val="005A31C6"/>
    <w:rsid w:val="005A31EC"/>
    <w:rsid w:val="005A326E"/>
    <w:rsid w:val="005A364F"/>
    <w:rsid w:val="005A3E0F"/>
    <w:rsid w:val="005A4822"/>
    <w:rsid w:val="005A4CEC"/>
    <w:rsid w:val="005A508E"/>
    <w:rsid w:val="005A57A9"/>
    <w:rsid w:val="005A5C52"/>
    <w:rsid w:val="005A5D5D"/>
    <w:rsid w:val="005A5FD7"/>
    <w:rsid w:val="005A62F6"/>
    <w:rsid w:val="005A65F4"/>
    <w:rsid w:val="005A66BC"/>
    <w:rsid w:val="005A6723"/>
    <w:rsid w:val="005A778E"/>
    <w:rsid w:val="005A78F7"/>
    <w:rsid w:val="005B084E"/>
    <w:rsid w:val="005B0868"/>
    <w:rsid w:val="005B1943"/>
    <w:rsid w:val="005B19C4"/>
    <w:rsid w:val="005B2E2B"/>
    <w:rsid w:val="005B2E84"/>
    <w:rsid w:val="005B30AB"/>
    <w:rsid w:val="005B3229"/>
    <w:rsid w:val="005B34DF"/>
    <w:rsid w:val="005B38B9"/>
    <w:rsid w:val="005B3E8C"/>
    <w:rsid w:val="005B4390"/>
    <w:rsid w:val="005B4522"/>
    <w:rsid w:val="005B4CC8"/>
    <w:rsid w:val="005B4EDD"/>
    <w:rsid w:val="005B530A"/>
    <w:rsid w:val="005B5D15"/>
    <w:rsid w:val="005B5E0E"/>
    <w:rsid w:val="005B63ED"/>
    <w:rsid w:val="005B6718"/>
    <w:rsid w:val="005B7079"/>
    <w:rsid w:val="005B72C2"/>
    <w:rsid w:val="005B742F"/>
    <w:rsid w:val="005B7E8A"/>
    <w:rsid w:val="005C0210"/>
    <w:rsid w:val="005C06AC"/>
    <w:rsid w:val="005C080D"/>
    <w:rsid w:val="005C08B4"/>
    <w:rsid w:val="005C08B6"/>
    <w:rsid w:val="005C0A19"/>
    <w:rsid w:val="005C0C1C"/>
    <w:rsid w:val="005C15C6"/>
    <w:rsid w:val="005C17E5"/>
    <w:rsid w:val="005C1B30"/>
    <w:rsid w:val="005C1C8A"/>
    <w:rsid w:val="005C2348"/>
    <w:rsid w:val="005C2E5D"/>
    <w:rsid w:val="005C3B7F"/>
    <w:rsid w:val="005C3BA9"/>
    <w:rsid w:val="005C42E9"/>
    <w:rsid w:val="005C4448"/>
    <w:rsid w:val="005C471A"/>
    <w:rsid w:val="005C513B"/>
    <w:rsid w:val="005C5746"/>
    <w:rsid w:val="005C5A39"/>
    <w:rsid w:val="005C5D76"/>
    <w:rsid w:val="005C63EF"/>
    <w:rsid w:val="005C6C85"/>
    <w:rsid w:val="005D0027"/>
    <w:rsid w:val="005D0756"/>
    <w:rsid w:val="005D0BFA"/>
    <w:rsid w:val="005D1459"/>
    <w:rsid w:val="005D155E"/>
    <w:rsid w:val="005D16F9"/>
    <w:rsid w:val="005D2A06"/>
    <w:rsid w:val="005D3933"/>
    <w:rsid w:val="005D3B6A"/>
    <w:rsid w:val="005D3C02"/>
    <w:rsid w:val="005D3C3C"/>
    <w:rsid w:val="005D3CAE"/>
    <w:rsid w:val="005D5301"/>
    <w:rsid w:val="005D5B84"/>
    <w:rsid w:val="005D66CA"/>
    <w:rsid w:val="005D6AAA"/>
    <w:rsid w:val="005D6EFB"/>
    <w:rsid w:val="005D6F6E"/>
    <w:rsid w:val="005D70FC"/>
    <w:rsid w:val="005D720F"/>
    <w:rsid w:val="005E064A"/>
    <w:rsid w:val="005E0DCC"/>
    <w:rsid w:val="005E1029"/>
    <w:rsid w:val="005E165C"/>
    <w:rsid w:val="005E17EC"/>
    <w:rsid w:val="005E1F03"/>
    <w:rsid w:val="005E26B8"/>
    <w:rsid w:val="005E290C"/>
    <w:rsid w:val="005E3631"/>
    <w:rsid w:val="005E3A7A"/>
    <w:rsid w:val="005E3EA7"/>
    <w:rsid w:val="005E41B0"/>
    <w:rsid w:val="005E4B9C"/>
    <w:rsid w:val="005E5C80"/>
    <w:rsid w:val="005E764D"/>
    <w:rsid w:val="005E7D99"/>
    <w:rsid w:val="005F0634"/>
    <w:rsid w:val="005F0886"/>
    <w:rsid w:val="005F0FEF"/>
    <w:rsid w:val="005F1655"/>
    <w:rsid w:val="005F2284"/>
    <w:rsid w:val="005F257A"/>
    <w:rsid w:val="005F25BF"/>
    <w:rsid w:val="005F3074"/>
    <w:rsid w:val="005F3431"/>
    <w:rsid w:val="005F354F"/>
    <w:rsid w:val="005F38AD"/>
    <w:rsid w:val="005F3B02"/>
    <w:rsid w:val="005F565E"/>
    <w:rsid w:val="005F60FF"/>
    <w:rsid w:val="005F710B"/>
    <w:rsid w:val="005F751F"/>
    <w:rsid w:val="005F7B3D"/>
    <w:rsid w:val="005F7B45"/>
    <w:rsid w:val="00600FE8"/>
    <w:rsid w:val="00601EB7"/>
    <w:rsid w:val="00601F9D"/>
    <w:rsid w:val="0060216A"/>
    <w:rsid w:val="00602CB1"/>
    <w:rsid w:val="00602E7B"/>
    <w:rsid w:val="006032D8"/>
    <w:rsid w:val="00604E2E"/>
    <w:rsid w:val="006057A0"/>
    <w:rsid w:val="00606127"/>
    <w:rsid w:val="00606234"/>
    <w:rsid w:val="00606D04"/>
    <w:rsid w:val="00606F7E"/>
    <w:rsid w:val="00610113"/>
    <w:rsid w:val="0061034E"/>
    <w:rsid w:val="00610F44"/>
    <w:rsid w:val="00611290"/>
    <w:rsid w:val="00611D82"/>
    <w:rsid w:val="00612310"/>
    <w:rsid w:val="0061264C"/>
    <w:rsid w:val="006127DD"/>
    <w:rsid w:val="00612BEB"/>
    <w:rsid w:val="00613076"/>
    <w:rsid w:val="00614DD3"/>
    <w:rsid w:val="00615257"/>
    <w:rsid w:val="00616985"/>
    <w:rsid w:val="006169FF"/>
    <w:rsid w:val="00616ED4"/>
    <w:rsid w:val="00616FC1"/>
    <w:rsid w:val="00617154"/>
    <w:rsid w:val="00617497"/>
    <w:rsid w:val="00617573"/>
    <w:rsid w:val="00617B39"/>
    <w:rsid w:val="00617BF9"/>
    <w:rsid w:val="0062024E"/>
    <w:rsid w:val="0062028F"/>
    <w:rsid w:val="00620551"/>
    <w:rsid w:val="00620578"/>
    <w:rsid w:val="0062155F"/>
    <w:rsid w:val="00621561"/>
    <w:rsid w:val="00621565"/>
    <w:rsid w:val="00622416"/>
    <w:rsid w:val="0062457A"/>
    <w:rsid w:val="006246BB"/>
    <w:rsid w:val="00624F6E"/>
    <w:rsid w:val="0062677E"/>
    <w:rsid w:val="00626C9D"/>
    <w:rsid w:val="00627478"/>
    <w:rsid w:val="00627602"/>
    <w:rsid w:val="00627966"/>
    <w:rsid w:val="006279A3"/>
    <w:rsid w:val="006314D4"/>
    <w:rsid w:val="00631FA7"/>
    <w:rsid w:val="00632199"/>
    <w:rsid w:val="00632460"/>
    <w:rsid w:val="00632F40"/>
    <w:rsid w:val="006330D7"/>
    <w:rsid w:val="006333F0"/>
    <w:rsid w:val="006334A7"/>
    <w:rsid w:val="00633C79"/>
    <w:rsid w:val="00633EBF"/>
    <w:rsid w:val="00633ED5"/>
    <w:rsid w:val="006340B1"/>
    <w:rsid w:val="0063458B"/>
    <w:rsid w:val="006348DA"/>
    <w:rsid w:val="00634DCF"/>
    <w:rsid w:val="006350C8"/>
    <w:rsid w:val="00635330"/>
    <w:rsid w:val="00637141"/>
    <w:rsid w:val="00637E76"/>
    <w:rsid w:val="00640D0D"/>
    <w:rsid w:val="006413C6"/>
    <w:rsid w:val="00641899"/>
    <w:rsid w:val="00641CEE"/>
    <w:rsid w:val="00641E49"/>
    <w:rsid w:val="00642C11"/>
    <w:rsid w:val="00643056"/>
    <w:rsid w:val="00644029"/>
    <w:rsid w:val="00644521"/>
    <w:rsid w:val="006450E1"/>
    <w:rsid w:val="0064559E"/>
    <w:rsid w:val="00645688"/>
    <w:rsid w:val="00645820"/>
    <w:rsid w:val="006458B8"/>
    <w:rsid w:val="00645BD0"/>
    <w:rsid w:val="00645C00"/>
    <w:rsid w:val="00645C66"/>
    <w:rsid w:val="00645E30"/>
    <w:rsid w:val="00646D34"/>
    <w:rsid w:val="00646F01"/>
    <w:rsid w:val="00647457"/>
    <w:rsid w:val="00647EE6"/>
    <w:rsid w:val="00650111"/>
    <w:rsid w:val="006501BB"/>
    <w:rsid w:val="006503B0"/>
    <w:rsid w:val="00650B1C"/>
    <w:rsid w:val="00651080"/>
    <w:rsid w:val="006513B5"/>
    <w:rsid w:val="006522A2"/>
    <w:rsid w:val="006522F9"/>
    <w:rsid w:val="006523DB"/>
    <w:rsid w:val="006526AA"/>
    <w:rsid w:val="006528B4"/>
    <w:rsid w:val="006529B0"/>
    <w:rsid w:val="00652B65"/>
    <w:rsid w:val="00652D12"/>
    <w:rsid w:val="00653B54"/>
    <w:rsid w:val="00653F94"/>
    <w:rsid w:val="00654005"/>
    <w:rsid w:val="006542A4"/>
    <w:rsid w:val="006545C3"/>
    <w:rsid w:val="00654B6E"/>
    <w:rsid w:val="00654DFB"/>
    <w:rsid w:val="00655763"/>
    <w:rsid w:val="00655A8A"/>
    <w:rsid w:val="006560CF"/>
    <w:rsid w:val="0065672A"/>
    <w:rsid w:val="00656D81"/>
    <w:rsid w:val="006570A4"/>
    <w:rsid w:val="00657E30"/>
    <w:rsid w:val="00657EB0"/>
    <w:rsid w:val="00660A2B"/>
    <w:rsid w:val="006617F7"/>
    <w:rsid w:val="006619B3"/>
    <w:rsid w:val="00661CA0"/>
    <w:rsid w:val="00662773"/>
    <w:rsid w:val="00662B9A"/>
    <w:rsid w:val="00662BFD"/>
    <w:rsid w:val="00662CCE"/>
    <w:rsid w:val="00664C45"/>
    <w:rsid w:val="00665143"/>
    <w:rsid w:val="0066542D"/>
    <w:rsid w:val="006655BE"/>
    <w:rsid w:val="006655C2"/>
    <w:rsid w:val="00665B0C"/>
    <w:rsid w:val="00665B8B"/>
    <w:rsid w:val="00665CD1"/>
    <w:rsid w:val="00665F87"/>
    <w:rsid w:val="0066622D"/>
    <w:rsid w:val="00667929"/>
    <w:rsid w:val="00670682"/>
    <w:rsid w:val="00671086"/>
    <w:rsid w:val="006725EE"/>
    <w:rsid w:val="0067274C"/>
    <w:rsid w:val="0067286F"/>
    <w:rsid w:val="0067324B"/>
    <w:rsid w:val="006736D9"/>
    <w:rsid w:val="006759A6"/>
    <w:rsid w:val="00675FED"/>
    <w:rsid w:val="006764BF"/>
    <w:rsid w:val="006777E0"/>
    <w:rsid w:val="00677FCB"/>
    <w:rsid w:val="006800C2"/>
    <w:rsid w:val="006807B1"/>
    <w:rsid w:val="00680FA8"/>
    <w:rsid w:val="006810DB"/>
    <w:rsid w:val="0068140F"/>
    <w:rsid w:val="00681797"/>
    <w:rsid w:val="006817AE"/>
    <w:rsid w:val="006817EB"/>
    <w:rsid w:val="006819F4"/>
    <w:rsid w:val="00681BC2"/>
    <w:rsid w:val="00682201"/>
    <w:rsid w:val="00682243"/>
    <w:rsid w:val="00682434"/>
    <w:rsid w:val="00682722"/>
    <w:rsid w:val="006828F8"/>
    <w:rsid w:val="00682A3B"/>
    <w:rsid w:val="00682D75"/>
    <w:rsid w:val="0068380C"/>
    <w:rsid w:val="0068393B"/>
    <w:rsid w:val="00683A7A"/>
    <w:rsid w:val="00683CFF"/>
    <w:rsid w:val="00683D7E"/>
    <w:rsid w:val="006846DE"/>
    <w:rsid w:val="00684927"/>
    <w:rsid w:val="00685914"/>
    <w:rsid w:val="00685BC3"/>
    <w:rsid w:val="00685D70"/>
    <w:rsid w:val="00686157"/>
    <w:rsid w:val="0068620E"/>
    <w:rsid w:val="006864F3"/>
    <w:rsid w:val="006868B4"/>
    <w:rsid w:val="00686FBC"/>
    <w:rsid w:val="006879D9"/>
    <w:rsid w:val="00687E50"/>
    <w:rsid w:val="006902E3"/>
    <w:rsid w:val="00693396"/>
    <w:rsid w:val="00693802"/>
    <w:rsid w:val="00693E30"/>
    <w:rsid w:val="006941A8"/>
    <w:rsid w:val="006941ED"/>
    <w:rsid w:val="00694265"/>
    <w:rsid w:val="006944CC"/>
    <w:rsid w:val="00694556"/>
    <w:rsid w:val="00694F4F"/>
    <w:rsid w:val="006950E7"/>
    <w:rsid w:val="0069566D"/>
    <w:rsid w:val="00695A26"/>
    <w:rsid w:val="00696149"/>
    <w:rsid w:val="0069618D"/>
    <w:rsid w:val="0069757F"/>
    <w:rsid w:val="006A00BD"/>
    <w:rsid w:val="006A0637"/>
    <w:rsid w:val="006A0975"/>
    <w:rsid w:val="006A097B"/>
    <w:rsid w:val="006A09CC"/>
    <w:rsid w:val="006A10C4"/>
    <w:rsid w:val="006A1437"/>
    <w:rsid w:val="006A148C"/>
    <w:rsid w:val="006A1941"/>
    <w:rsid w:val="006A1FDD"/>
    <w:rsid w:val="006A23C7"/>
    <w:rsid w:val="006A297E"/>
    <w:rsid w:val="006A2DA9"/>
    <w:rsid w:val="006A2DC9"/>
    <w:rsid w:val="006A32D9"/>
    <w:rsid w:val="006A35D5"/>
    <w:rsid w:val="006A3C53"/>
    <w:rsid w:val="006A41A4"/>
    <w:rsid w:val="006A43BF"/>
    <w:rsid w:val="006A49BD"/>
    <w:rsid w:val="006A4BBA"/>
    <w:rsid w:val="006A5719"/>
    <w:rsid w:val="006A5CD2"/>
    <w:rsid w:val="006A60A1"/>
    <w:rsid w:val="006A722B"/>
    <w:rsid w:val="006A787D"/>
    <w:rsid w:val="006A7A3A"/>
    <w:rsid w:val="006B0577"/>
    <w:rsid w:val="006B0633"/>
    <w:rsid w:val="006B135A"/>
    <w:rsid w:val="006B13EE"/>
    <w:rsid w:val="006B1D7A"/>
    <w:rsid w:val="006B2423"/>
    <w:rsid w:val="006B2B25"/>
    <w:rsid w:val="006B2CB4"/>
    <w:rsid w:val="006B2DD8"/>
    <w:rsid w:val="006B3634"/>
    <w:rsid w:val="006B38CF"/>
    <w:rsid w:val="006B45EE"/>
    <w:rsid w:val="006B4E63"/>
    <w:rsid w:val="006B50C8"/>
    <w:rsid w:val="006B5415"/>
    <w:rsid w:val="006B5742"/>
    <w:rsid w:val="006B5CEB"/>
    <w:rsid w:val="006B6071"/>
    <w:rsid w:val="006B60BC"/>
    <w:rsid w:val="006B6411"/>
    <w:rsid w:val="006B6863"/>
    <w:rsid w:val="006B6966"/>
    <w:rsid w:val="006B71A6"/>
    <w:rsid w:val="006B776D"/>
    <w:rsid w:val="006B7DAB"/>
    <w:rsid w:val="006C047E"/>
    <w:rsid w:val="006C054C"/>
    <w:rsid w:val="006C0803"/>
    <w:rsid w:val="006C0A5A"/>
    <w:rsid w:val="006C0AFD"/>
    <w:rsid w:val="006C1B40"/>
    <w:rsid w:val="006C2474"/>
    <w:rsid w:val="006C27E9"/>
    <w:rsid w:val="006C29E8"/>
    <w:rsid w:val="006C2F8C"/>
    <w:rsid w:val="006C36B0"/>
    <w:rsid w:val="006C4004"/>
    <w:rsid w:val="006C445F"/>
    <w:rsid w:val="006C486C"/>
    <w:rsid w:val="006C4BF0"/>
    <w:rsid w:val="006C58E8"/>
    <w:rsid w:val="006C5940"/>
    <w:rsid w:val="006C64AA"/>
    <w:rsid w:val="006C699F"/>
    <w:rsid w:val="006C76F7"/>
    <w:rsid w:val="006C7CB6"/>
    <w:rsid w:val="006D0333"/>
    <w:rsid w:val="006D0E57"/>
    <w:rsid w:val="006D11DC"/>
    <w:rsid w:val="006D18A0"/>
    <w:rsid w:val="006D1EA0"/>
    <w:rsid w:val="006D1FB3"/>
    <w:rsid w:val="006D2A73"/>
    <w:rsid w:val="006D2E7C"/>
    <w:rsid w:val="006D3FA2"/>
    <w:rsid w:val="006D403E"/>
    <w:rsid w:val="006D4CDB"/>
    <w:rsid w:val="006D535F"/>
    <w:rsid w:val="006D551F"/>
    <w:rsid w:val="006D584D"/>
    <w:rsid w:val="006D66DE"/>
    <w:rsid w:val="006D702D"/>
    <w:rsid w:val="006D7208"/>
    <w:rsid w:val="006D7A11"/>
    <w:rsid w:val="006D7C8E"/>
    <w:rsid w:val="006E00DD"/>
    <w:rsid w:val="006E034C"/>
    <w:rsid w:val="006E05A8"/>
    <w:rsid w:val="006E0BE1"/>
    <w:rsid w:val="006E102D"/>
    <w:rsid w:val="006E18BB"/>
    <w:rsid w:val="006E1A06"/>
    <w:rsid w:val="006E1B8F"/>
    <w:rsid w:val="006E1EA3"/>
    <w:rsid w:val="006E231C"/>
    <w:rsid w:val="006E2C0D"/>
    <w:rsid w:val="006E2C83"/>
    <w:rsid w:val="006E3329"/>
    <w:rsid w:val="006E33C9"/>
    <w:rsid w:val="006E38FB"/>
    <w:rsid w:val="006E4313"/>
    <w:rsid w:val="006E49DB"/>
    <w:rsid w:val="006E4C2E"/>
    <w:rsid w:val="006E4C78"/>
    <w:rsid w:val="006E531E"/>
    <w:rsid w:val="006E5399"/>
    <w:rsid w:val="006E60A7"/>
    <w:rsid w:val="006E69AF"/>
    <w:rsid w:val="006E6ABE"/>
    <w:rsid w:val="006E6DB2"/>
    <w:rsid w:val="006E6EA0"/>
    <w:rsid w:val="006F04C1"/>
    <w:rsid w:val="006F0CAE"/>
    <w:rsid w:val="006F11B7"/>
    <w:rsid w:val="006F207D"/>
    <w:rsid w:val="006F2A53"/>
    <w:rsid w:val="006F2EE1"/>
    <w:rsid w:val="006F42A6"/>
    <w:rsid w:val="006F4546"/>
    <w:rsid w:val="006F48AF"/>
    <w:rsid w:val="006F4E1E"/>
    <w:rsid w:val="006F5EFF"/>
    <w:rsid w:val="006F647B"/>
    <w:rsid w:val="006F6A00"/>
    <w:rsid w:val="006F6E07"/>
    <w:rsid w:val="006F71EE"/>
    <w:rsid w:val="007000D6"/>
    <w:rsid w:val="00700356"/>
    <w:rsid w:val="007005D8"/>
    <w:rsid w:val="0070083C"/>
    <w:rsid w:val="00700E70"/>
    <w:rsid w:val="00700FD6"/>
    <w:rsid w:val="007016D2"/>
    <w:rsid w:val="0070177B"/>
    <w:rsid w:val="00701A4D"/>
    <w:rsid w:val="00701E96"/>
    <w:rsid w:val="00701FB4"/>
    <w:rsid w:val="00702422"/>
    <w:rsid w:val="00702775"/>
    <w:rsid w:val="00702AF4"/>
    <w:rsid w:val="00702B95"/>
    <w:rsid w:val="007044CA"/>
    <w:rsid w:val="0070499F"/>
    <w:rsid w:val="00704FF3"/>
    <w:rsid w:val="007054C2"/>
    <w:rsid w:val="00705C83"/>
    <w:rsid w:val="00705EAC"/>
    <w:rsid w:val="00705F7D"/>
    <w:rsid w:val="007068E6"/>
    <w:rsid w:val="00706D26"/>
    <w:rsid w:val="00706E85"/>
    <w:rsid w:val="00707154"/>
    <w:rsid w:val="0070763F"/>
    <w:rsid w:val="0070789F"/>
    <w:rsid w:val="00710889"/>
    <w:rsid w:val="007108D6"/>
    <w:rsid w:val="00710CB7"/>
    <w:rsid w:val="00710EDB"/>
    <w:rsid w:val="0071104C"/>
    <w:rsid w:val="007110FE"/>
    <w:rsid w:val="00711928"/>
    <w:rsid w:val="007123BF"/>
    <w:rsid w:val="00714303"/>
    <w:rsid w:val="0071434A"/>
    <w:rsid w:val="007143AD"/>
    <w:rsid w:val="007144AD"/>
    <w:rsid w:val="00714602"/>
    <w:rsid w:val="00714605"/>
    <w:rsid w:val="00714A6B"/>
    <w:rsid w:val="007152B8"/>
    <w:rsid w:val="0071559B"/>
    <w:rsid w:val="00715993"/>
    <w:rsid w:val="00715AA7"/>
    <w:rsid w:val="0071610E"/>
    <w:rsid w:val="0071663A"/>
    <w:rsid w:val="00717F07"/>
    <w:rsid w:val="007205DE"/>
    <w:rsid w:val="00720777"/>
    <w:rsid w:val="00720831"/>
    <w:rsid w:val="00720EE4"/>
    <w:rsid w:val="007210E0"/>
    <w:rsid w:val="00722093"/>
    <w:rsid w:val="00722948"/>
    <w:rsid w:val="007233E4"/>
    <w:rsid w:val="00723A20"/>
    <w:rsid w:val="00723D61"/>
    <w:rsid w:val="0072423D"/>
    <w:rsid w:val="00724599"/>
    <w:rsid w:val="007245C8"/>
    <w:rsid w:val="00724A2B"/>
    <w:rsid w:val="00725069"/>
    <w:rsid w:val="00725161"/>
    <w:rsid w:val="00725535"/>
    <w:rsid w:val="007257BE"/>
    <w:rsid w:val="00726BA1"/>
    <w:rsid w:val="00727ADC"/>
    <w:rsid w:val="00727C60"/>
    <w:rsid w:val="00730781"/>
    <w:rsid w:val="007307A0"/>
    <w:rsid w:val="0073113C"/>
    <w:rsid w:val="007313A6"/>
    <w:rsid w:val="00731B29"/>
    <w:rsid w:val="00731CEF"/>
    <w:rsid w:val="00731D77"/>
    <w:rsid w:val="00732B19"/>
    <w:rsid w:val="00733367"/>
    <w:rsid w:val="007336F0"/>
    <w:rsid w:val="00733737"/>
    <w:rsid w:val="00733AB6"/>
    <w:rsid w:val="00733C32"/>
    <w:rsid w:val="00734486"/>
    <w:rsid w:val="00735576"/>
    <w:rsid w:val="007361CE"/>
    <w:rsid w:val="0073780C"/>
    <w:rsid w:val="00737A7B"/>
    <w:rsid w:val="00737C36"/>
    <w:rsid w:val="00737E6D"/>
    <w:rsid w:val="00737F90"/>
    <w:rsid w:val="007409EB"/>
    <w:rsid w:val="00740DBA"/>
    <w:rsid w:val="00741059"/>
    <w:rsid w:val="00741853"/>
    <w:rsid w:val="00741B5A"/>
    <w:rsid w:val="00741D8A"/>
    <w:rsid w:val="00741E53"/>
    <w:rsid w:val="007424D6"/>
    <w:rsid w:val="0074280F"/>
    <w:rsid w:val="00742D5E"/>
    <w:rsid w:val="00743D0E"/>
    <w:rsid w:val="00743E9B"/>
    <w:rsid w:val="00743F84"/>
    <w:rsid w:val="00744120"/>
    <w:rsid w:val="0074429F"/>
    <w:rsid w:val="007445C6"/>
    <w:rsid w:val="00745C57"/>
    <w:rsid w:val="00746148"/>
    <w:rsid w:val="00746817"/>
    <w:rsid w:val="0074773A"/>
    <w:rsid w:val="00747975"/>
    <w:rsid w:val="007500E7"/>
    <w:rsid w:val="00750C7A"/>
    <w:rsid w:val="007512B8"/>
    <w:rsid w:val="007517B8"/>
    <w:rsid w:val="00751A1D"/>
    <w:rsid w:val="00751F7A"/>
    <w:rsid w:val="00752AD5"/>
    <w:rsid w:val="007535A9"/>
    <w:rsid w:val="00753FCB"/>
    <w:rsid w:val="00754525"/>
    <w:rsid w:val="00754EFC"/>
    <w:rsid w:val="00755B0A"/>
    <w:rsid w:val="007567A4"/>
    <w:rsid w:val="00756B18"/>
    <w:rsid w:val="00756F2F"/>
    <w:rsid w:val="00757606"/>
    <w:rsid w:val="00757876"/>
    <w:rsid w:val="007578BB"/>
    <w:rsid w:val="00757CE3"/>
    <w:rsid w:val="0076026B"/>
    <w:rsid w:val="00760758"/>
    <w:rsid w:val="00760A5A"/>
    <w:rsid w:val="00760CF4"/>
    <w:rsid w:val="00761706"/>
    <w:rsid w:val="00761CD6"/>
    <w:rsid w:val="00761FA5"/>
    <w:rsid w:val="007621F3"/>
    <w:rsid w:val="0076259C"/>
    <w:rsid w:val="007625FF"/>
    <w:rsid w:val="00763543"/>
    <w:rsid w:val="00763E1C"/>
    <w:rsid w:val="00763E72"/>
    <w:rsid w:val="00763FBB"/>
    <w:rsid w:val="00764535"/>
    <w:rsid w:val="00764D77"/>
    <w:rsid w:val="0076548F"/>
    <w:rsid w:val="0076556F"/>
    <w:rsid w:val="0076633B"/>
    <w:rsid w:val="007672B3"/>
    <w:rsid w:val="0076797D"/>
    <w:rsid w:val="00770036"/>
    <w:rsid w:val="007707C9"/>
    <w:rsid w:val="00770A64"/>
    <w:rsid w:val="00771556"/>
    <w:rsid w:val="00771BE3"/>
    <w:rsid w:val="00771CAC"/>
    <w:rsid w:val="00773701"/>
    <w:rsid w:val="007741C1"/>
    <w:rsid w:val="0077440D"/>
    <w:rsid w:val="007748EF"/>
    <w:rsid w:val="00774C03"/>
    <w:rsid w:val="0077515E"/>
    <w:rsid w:val="0077535D"/>
    <w:rsid w:val="00775531"/>
    <w:rsid w:val="00775663"/>
    <w:rsid w:val="007758AE"/>
    <w:rsid w:val="0077699D"/>
    <w:rsid w:val="00776B39"/>
    <w:rsid w:val="00777469"/>
    <w:rsid w:val="00777673"/>
    <w:rsid w:val="00780422"/>
    <w:rsid w:val="00780D68"/>
    <w:rsid w:val="00781043"/>
    <w:rsid w:val="00781177"/>
    <w:rsid w:val="0078153F"/>
    <w:rsid w:val="00781998"/>
    <w:rsid w:val="0078213E"/>
    <w:rsid w:val="00782288"/>
    <w:rsid w:val="00782830"/>
    <w:rsid w:val="007828C7"/>
    <w:rsid w:val="007829F1"/>
    <w:rsid w:val="007829F8"/>
    <w:rsid w:val="00782A1F"/>
    <w:rsid w:val="00782C0A"/>
    <w:rsid w:val="00783CC0"/>
    <w:rsid w:val="007849E9"/>
    <w:rsid w:val="00784AF1"/>
    <w:rsid w:val="00784FFA"/>
    <w:rsid w:val="0078517F"/>
    <w:rsid w:val="007852A2"/>
    <w:rsid w:val="007852C5"/>
    <w:rsid w:val="00785545"/>
    <w:rsid w:val="0078618C"/>
    <w:rsid w:val="0078664C"/>
    <w:rsid w:val="00786E93"/>
    <w:rsid w:val="00787776"/>
    <w:rsid w:val="007879D3"/>
    <w:rsid w:val="007903F7"/>
    <w:rsid w:val="00790E51"/>
    <w:rsid w:val="00791503"/>
    <w:rsid w:val="007915E0"/>
    <w:rsid w:val="00791610"/>
    <w:rsid w:val="00791993"/>
    <w:rsid w:val="00791AA9"/>
    <w:rsid w:val="00791BF4"/>
    <w:rsid w:val="0079295C"/>
    <w:rsid w:val="007929A2"/>
    <w:rsid w:val="0079331E"/>
    <w:rsid w:val="00793AE6"/>
    <w:rsid w:val="00793FBB"/>
    <w:rsid w:val="0079498E"/>
    <w:rsid w:val="00794CC9"/>
    <w:rsid w:val="007952DB"/>
    <w:rsid w:val="00795C03"/>
    <w:rsid w:val="007963D3"/>
    <w:rsid w:val="00796E5A"/>
    <w:rsid w:val="007A059D"/>
    <w:rsid w:val="007A0776"/>
    <w:rsid w:val="007A0D07"/>
    <w:rsid w:val="007A0D9A"/>
    <w:rsid w:val="007A0FF2"/>
    <w:rsid w:val="007A15BA"/>
    <w:rsid w:val="007A1B2D"/>
    <w:rsid w:val="007A218C"/>
    <w:rsid w:val="007A2D35"/>
    <w:rsid w:val="007A392F"/>
    <w:rsid w:val="007A3CE3"/>
    <w:rsid w:val="007A3DF1"/>
    <w:rsid w:val="007A4A96"/>
    <w:rsid w:val="007A5279"/>
    <w:rsid w:val="007A56B3"/>
    <w:rsid w:val="007A5A24"/>
    <w:rsid w:val="007A69A2"/>
    <w:rsid w:val="007B10C3"/>
    <w:rsid w:val="007B11B9"/>
    <w:rsid w:val="007B13AC"/>
    <w:rsid w:val="007B1569"/>
    <w:rsid w:val="007B1A66"/>
    <w:rsid w:val="007B2E11"/>
    <w:rsid w:val="007B3323"/>
    <w:rsid w:val="007B365B"/>
    <w:rsid w:val="007B3730"/>
    <w:rsid w:val="007B3D8B"/>
    <w:rsid w:val="007B4765"/>
    <w:rsid w:val="007B4944"/>
    <w:rsid w:val="007B53C9"/>
    <w:rsid w:val="007B5475"/>
    <w:rsid w:val="007B5539"/>
    <w:rsid w:val="007B5C17"/>
    <w:rsid w:val="007B62C0"/>
    <w:rsid w:val="007B7310"/>
    <w:rsid w:val="007B75F2"/>
    <w:rsid w:val="007C0475"/>
    <w:rsid w:val="007C072B"/>
    <w:rsid w:val="007C0858"/>
    <w:rsid w:val="007C0A47"/>
    <w:rsid w:val="007C0CC1"/>
    <w:rsid w:val="007C0F1E"/>
    <w:rsid w:val="007C1389"/>
    <w:rsid w:val="007C1641"/>
    <w:rsid w:val="007C19AF"/>
    <w:rsid w:val="007C1E62"/>
    <w:rsid w:val="007C21EF"/>
    <w:rsid w:val="007C2448"/>
    <w:rsid w:val="007C2874"/>
    <w:rsid w:val="007C2BD0"/>
    <w:rsid w:val="007C2D3C"/>
    <w:rsid w:val="007C3228"/>
    <w:rsid w:val="007C3384"/>
    <w:rsid w:val="007C391E"/>
    <w:rsid w:val="007C442C"/>
    <w:rsid w:val="007C47BC"/>
    <w:rsid w:val="007C4AD3"/>
    <w:rsid w:val="007C5062"/>
    <w:rsid w:val="007C5425"/>
    <w:rsid w:val="007C54D5"/>
    <w:rsid w:val="007C551B"/>
    <w:rsid w:val="007C6752"/>
    <w:rsid w:val="007C6B3C"/>
    <w:rsid w:val="007C70B7"/>
    <w:rsid w:val="007C73DF"/>
    <w:rsid w:val="007C7F79"/>
    <w:rsid w:val="007C7FEE"/>
    <w:rsid w:val="007D0EFB"/>
    <w:rsid w:val="007D1759"/>
    <w:rsid w:val="007D1876"/>
    <w:rsid w:val="007D23BC"/>
    <w:rsid w:val="007D2796"/>
    <w:rsid w:val="007D2D33"/>
    <w:rsid w:val="007D3091"/>
    <w:rsid w:val="007D34AA"/>
    <w:rsid w:val="007D35CB"/>
    <w:rsid w:val="007D3FB0"/>
    <w:rsid w:val="007D4705"/>
    <w:rsid w:val="007D4844"/>
    <w:rsid w:val="007D4883"/>
    <w:rsid w:val="007D488E"/>
    <w:rsid w:val="007D4B32"/>
    <w:rsid w:val="007D4E8F"/>
    <w:rsid w:val="007D595A"/>
    <w:rsid w:val="007D5DAF"/>
    <w:rsid w:val="007D5F14"/>
    <w:rsid w:val="007D5F60"/>
    <w:rsid w:val="007D647A"/>
    <w:rsid w:val="007D6BAD"/>
    <w:rsid w:val="007D6BBC"/>
    <w:rsid w:val="007D6D6E"/>
    <w:rsid w:val="007D6F3F"/>
    <w:rsid w:val="007D702A"/>
    <w:rsid w:val="007D706B"/>
    <w:rsid w:val="007D7411"/>
    <w:rsid w:val="007D7593"/>
    <w:rsid w:val="007D7667"/>
    <w:rsid w:val="007E0CCB"/>
    <w:rsid w:val="007E0FA1"/>
    <w:rsid w:val="007E1478"/>
    <w:rsid w:val="007E18EE"/>
    <w:rsid w:val="007E1C4D"/>
    <w:rsid w:val="007E1E1E"/>
    <w:rsid w:val="007E2083"/>
    <w:rsid w:val="007E271E"/>
    <w:rsid w:val="007E3E1B"/>
    <w:rsid w:val="007E3E7E"/>
    <w:rsid w:val="007E4202"/>
    <w:rsid w:val="007E4236"/>
    <w:rsid w:val="007E4C8D"/>
    <w:rsid w:val="007E4EC8"/>
    <w:rsid w:val="007E5010"/>
    <w:rsid w:val="007E59AE"/>
    <w:rsid w:val="007E6119"/>
    <w:rsid w:val="007E656B"/>
    <w:rsid w:val="007E65A4"/>
    <w:rsid w:val="007E6AB5"/>
    <w:rsid w:val="007E6FF4"/>
    <w:rsid w:val="007E7E1C"/>
    <w:rsid w:val="007F032F"/>
    <w:rsid w:val="007F0371"/>
    <w:rsid w:val="007F0469"/>
    <w:rsid w:val="007F054F"/>
    <w:rsid w:val="007F07E9"/>
    <w:rsid w:val="007F0B4F"/>
    <w:rsid w:val="007F0F67"/>
    <w:rsid w:val="007F2314"/>
    <w:rsid w:val="007F26EF"/>
    <w:rsid w:val="007F26FA"/>
    <w:rsid w:val="007F282C"/>
    <w:rsid w:val="007F2B1D"/>
    <w:rsid w:val="007F2F9A"/>
    <w:rsid w:val="007F314B"/>
    <w:rsid w:val="007F38BC"/>
    <w:rsid w:val="007F38D4"/>
    <w:rsid w:val="007F3931"/>
    <w:rsid w:val="007F3ABA"/>
    <w:rsid w:val="007F3ACF"/>
    <w:rsid w:val="007F3EA5"/>
    <w:rsid w:val="007F3F41"/>
    <w:rsid w:val="007F4E66"/>
    <w:rsid w:val="007F52DF"/>
    <w:rsid w:val="007F603D"/>
    <w:rsid w:val="007F751A"/>
    <w:rsid w:val="0080052E"/>
    <w:rsid w:val="00800EEB"/>
    <w:rsid w:val="00800EF8"/>
    <w:rsid w:val="008013D5"/>
    <w:rsid w:val="008017F7"/>
    <w:rsid w:val="00801A4C"/>
    <w:rsid w:val="00801C26"/>
    <w:rsid w:val="008020C2"/>
    <w:rsid w:val="008020EF"/>
    <w:rsid w:val="0080259B"/>
    <w:rsid w:val="00803B48"/>
    <w:rsid w:val="008040FD"/>
    <w:rsid w:val="00804379"/>
    <w:rsid w:val="008048E0"/>
    <w:rsid w:val="008057E0"/>
    <w:rsid w:val="008068E6"/>
    <w:rsid w:val="00806E0F"/>
    <w:rsid w:val="00807645"/>
    <w:rsid w:val="00807C5B"/>
    <w:rsid w:val="00807C75"/>
    <w:rsid w:val="00810909"/>
    <w:rsid w:val="00810C9B"/>
    <w:rsid w:val="00810D63"/>
    <w:rsid w:val="00810E5E"/>
    <w:rsid w:val="00811291"/>
    <w:rsid w:val="008113E2"/>
    <w:rsid w:val="00811A3B"/>
    <w:rsid w:val="0081251C"/>
    <w:rsid w:val="00812C98"/>
    <w:rsid w:val="0081342D"/>
    <w:rsid w:val="008134C0"/>
    <w:rsid w:val="00813B45"/>
    <w:rsid w:val="0081407E"/>
    <w:rsid w:val="00814082"/>
    <w:rsid w:val="0081434E"/>
    <w:rsid w:val="00814876"/>
    <w:rsid w:val="0081536C"/>
    <w:rsid w:val="00815564"/>
    <w:rsid w:val="008161C8"/>
    <w:rsid w:val="008162ED"/>
    <w:rsid w:val="008168AF"/>
    <w:rsid w:val="00816C91"/>
    <w:rsid w:val="00820D63"/>
    <w:rsid w:val="008219A6"/>
    <w:rsid w:val="008219D6"/>
    <w:rsid w:val="00821E46"/>
    <w:rsid w:val="00822888"/>
    <w:rsid w:val="00822E61"/>
    <w:rsid w:val="00822F2F"/>
    <w:rsid w:val="008238E5"/>
    <w:rsid w:val="00823C69"/>
    <w:rsid w:val="00824165"/>
    <w:rsid w:val="008241CC"/>
    <w:rsid w:val="00824239"/>
    <w:rsid w:val="0082435A"/>
    <w:rsid w:val="008250BC"/>
    <w:rsid w:val="008262A1"/>
    <w:rsid w:val="00826819"/>
    <w:rsid w:val="00826A78"/>
    <w:rsid w:val="00826CD4"/>
    <w:rsid w:val="00826FE7"/>
    <w:rsid w:val="00827550"/>
    <w:rsid w:val="008307F7"/>
    <w:rsid w:val="008309C8"/>
    <w:rsid w:val="00830EA0"/>
    <w:rsid w:val="0083111D"/>
    <w:rsid w:val="008317B1"/>
    <w:rsid w:val="00831867"/>
    <w:rsid w:val="00831929"/>
    <w:rsid w:val="008319B1"/>
    <w:rsid w:val="00831AEA"/>
    <w:rsid w:val="00831B9B"/>
    <w:rsid w:val="00831D91"/>
    <w:rsid w:val="00831E34"/>
    <w:rsid w:val="0083241F"/>
    <w:rsid w:val="008326C3"/>
    <w:rsid w:val="00832A8F"/>
    <w:rsid w:val="00832D6C"/>
    <w:rsid w:val="00833450"/>
    <w:rsid w:val="00833DD6"/>
    <w:rsid w:val="008342F5"/>
    <w:rsid w:val="00834301"/>
    <w:rsid w:val="00834A15"/>
    <w:rsid w:val="00834D84"/>
    <w:rsid w:val="00834FC8"/>
    <w:rsid w:val="008352F6"/>
    <w:rsid w:val="0083535B"/>
    <w:rsid w:val="00835649"/>
    <w:rsid w:val="00835843"/>
    <w:rsid w:val="0083665E"/>
    <w:rsid w:val="0083709C"/>
    <w:rsid w:val="00837195"/>
    <w:rsid w:val="0083756D"/>
    <w:rsid w:val="00837833"/>
    <w:rsid w:val="00837D05"/>
    <w:rsid w:val="00837DC8"/>
    <w:rsid w:val="00840027"/>
    <w:rsid w:val="00840C29"/>
    <w:rsid w:val="0084117D"/>
    <w:rsid w:val="0084122D"/>
    <w:rsid w:val="008416C2"/>
    <w:rsid w:val="008417BF"/>
    <w:rsid w:val="00841964"/>
    <w:rsid w:val="00841A85"/>
    <w:rsid w:val="00842613"/>
    <w:rsid w:val="00842A51"/>
    <w:rsid w:val="008430B2"/>
    <w:rsid w:val="00843211"/>
    <w:rsid w:val="00843345"/>
    <w:rsid w:val="008433C7"/>
    <w:rsid w:val="00844100"/>
    <w:rsid w:val="00844608"/>
    <w:rsid w:val="008449AE"/>
    <w:rsid w:val="00844F41"/>
    <w:rsid w:val="008451BB"/>
    <w:rsid w:val="0084521E"/>
    <w:rsid w:val="008454D7"/>
    <w:rsid w:val="00845B05"/>
    <w:rsid w:val="00845BA0"/>
    <w:rsid w:val="00845CE7"/>
    <w:rsid w:val="0084606B"/>
    <w:rsid w:val="0084625C"/>
    <w:rsid w:val="008463B8"/>
    <w:rsid w:val="008479F0"/>
    <w:rsid w:val="00847B63"/>
    <w:rsid w:val="00850234"/>
    <w:rsid w:val="00850439"/>
    <w:rsid w:val="008504E8"/>
    <w:rsid w:val="00851A76"/>
    <w:rsid w:val="0085208B"/>
    <w:rsid w:val="00852262"/>
    <w:rsid w:val="0085257F"/>
    <w:rsid w:val="0085266A"/>
    <w:rsid w:val="008533F3"/>
    <w:rsid w:val="00853662"/>
    <w:rsid w:val="008542CB"/>
    <w:rsid w:val="0085694F"/>
    <w:rsid w:val="00856AA9"/>
    <w:rsid w:val="008572C5"/>
    <w:rsid w:val="008574B8"/>
    <w:rsid w:val="00857D69"/>
    <w:rsid w:val="00857DE7"/>
    <w:rsid w:val="00860383"/>
    <w:rsid w:val="008605C5"/>
    <w:rsid w:val="00860D75"/>
    <w:rsid w:val="0086136B"/>
    <w:rsid w:val="008616CD"/>
    <w:rsid w:val="00861A42"/>
    <w:rsid w:val="00861AD5"/>
    <w:rsid w:val="0086236D"/>
    <w:rsid w:val="008624D0"/>
    <w:rsid w:val="008629B0"/>
    <w:rsid w:val="00862DE5"/>
    <w:rsid w:val="00863285"/>
    <w:rsid w:val="008649D9"/>
    <w:rsid w:val="008656CD"/>
    <w:rsid w:val="0086570A"/>
    <w:rsid w:val="00865E07"/>
    <w:rsid w:val="00865EBC"/>
    <w:rsid w:val="008665EB"/>
    <w:rsid w:val="008667E3"/>
    <w:rsid w:val="00866ADA"/>
    <w:rsid w:val="00867001"/>
    <w:rsid w:val="00870748"/>
    <w:rsid w:val="00871C45"/>
    <w:rsid w:val="00871F14"/>
    <w:rsid w:val="00873166"/>
    <w:rsid w:val="008740AE"/>
    <w:rsid w:val="00874481"/>
    <w:rsid w:val="00874486"/>
    <w:rsid w:val="00874DF3"/>
    <w:rsid w:val="008752BB"/>
    <w:rsid w:val="008752F9"/>
    <w:rsid w:val="00875452"/>
    <w:rsid w:val="00875F80"/>
    <w:rsid w:val="00876040"/>
    <w:rsid w:val="0087608A"/>
    <w:rsid w:val="008762FD"/>
    <w:rsid w:val="00876E91"/>
    <w:rsid w:val="00877249"/>
    <w:rsid w:val="00877F7A"/>
    <w:rsid w:val="008807A1"/>
    <w:rsid w:val="00881099"/>
    <w:rsid w:val="008812B6"/>
    <w:rsid w:val="00881C75"/>
    <w:rsid w:val="008832AC"/>
    <w:rsid w:val="00883A85"/>
    <w:rsid w:val="00883D71"/>
    <w:rsid w:val="00883EBD"/>
    <w:rsid w:val="00883FC8"/>
    <w:rsid w:val="00884676"/>
    <w:rsid w:val="008848C0"/>
    <w:rsid w:val="00884EB1"/>
    <w:rsid w:val="008850BA"/>
    <w:rsid w:val="008865FB"/>
    <w:rsid w:val="00886871"/>
    <w:rsid w:val="008868B4"/>
    <w:rsid w:val="0088724B"/>
    <w:rsid w:val="0088727F"/>
    <w:rsid w:val="00887A79"/>
    <w:rsid w:val="00887F7B"/>
    <w:rsid w:val="0089040C"/>
    <w:rsid w:val="008907BF"/>
    <w:rsid w:val="00890982"/>
    <w:rsid w:val="00890E35"/>
    <w:rsid w:val="00891A4C"/>
    <w:rsid w:val="00891EC5"/>
    <w:rsid w:val="00892340"/>
    <w:rsid w:val="0089285F"/>
    <w:rsid w:val="0089321B"/>
    <w:rsid w:val="008934CA"/>
    <w:rsid w:val="008937B0"/>
    <w:rsid w:val="00894B05"/>
    <w:rsid w:val="00895201"/>
    <w:rsid w:val="00895532"/>
    <w:rsid w:val="00895C7A"/>
    <w:rsid w:val="0089602C"/>
    <w:rsid w:val="008961B2"/>
    <w:rsid w:val="00896553"/>
    <w:rsid w:val="008979C0"/>
    <w:rsid w:val="00897A3F"/>
    <w:rsid w:val="008A0F1D"/>
    <w:rsid w:val="008A1335"/>
    <w:rsid w:val="008A1B9F"/>
    <w:rsid w:val="008A1DC4"/>
    <w:rsid w:val="008A217B"/>
    <w:rsid w:val="008A399B"/>
    <w:rsid w:val="008A39CF"/>
    <w:rsid w:val="008A3C01"/>
    <w:rsid w:val="008A4351"/>
    <w:rsid w:val="008A468E"/>
    <w:rsid w:val="008A4739"/>
    <w:rsid w:val="008A4B06"/>
    <w:rsid w:val="008A50EF"/>
    <w:rsid w:val="008A57F7"/>
    <w:rsid w:val="008A5ADF"/>
    <w:rsid w:val="008A5DF4"/>
    <w:rsid w:val="008A5EB8"/>
    <w:rsid w:val="008A67F6"/>
    <w:rsid w:val="008A6B81"/>
    <w:rsid w:val="008A6CDD"/>
    <w:rsid w:val="008A76A6"/>
    <w:rsid w:val="008A76BE"/>
    <w:rsid w:val="008A7C7E"/>
    <w:rsid w:val="008A7E1D"/>
    <w:rsid w:val="008B04AC"/>
    <w:rsid w:val="008B08F8"/>
    <w:rsid w:val="008B0912"/>
    <w:rsid w:val="008B0F5E"/>
    <w:rsid w:val="008B1449"/>
    <w:rsid w:val="008B1E82"/>
    <w:rsid w:val="008B2896"/>
    <w:rsid w:val="008B2B97"/>
    <w:rsid w:val="008B31E3"/>
    <w:rsid w:val="008B3439"/>
    <w:rsid w:val="008B373B"/>
    <w:rsid w:val="008B3C48"/>
    <w:rsid w:val="008B3FC5"/>
    <w:rsid w:val="008B405D"/>
    <w:rsid w:val="008B4439"/>
    <w:rsid w:val="008B4586"/>
    <w:rsid w:val="008B4D2D"/>
    <w:rsid w:val="008B4D3D"/>
    <w:rsid w:val="008B4F08"/>
    <w:rsid w:val="008B5628"/>
    <w:rsid w:val="008B64A9"/>
    <w:rsid w:val="008B650C"/>
    <w:rsid w:val="008B714F"/>
    <w:rsid w:val="008B747E"/>
    <w:rsid w:val="008B7A07"/>
    <w:rsid w:val="008B7AD0"/>
    <w:rsid w:val="008C0259"/>
    <w:rsid w:val="008C04A4"/>
    <w:rsid w:val="008C09D5"/>
    <w:rsid w:val="008C0E72"/>
    <w:rsid w:val="008C0F21"/>
    <w:rsid w:val="008C118D"/>
    <w:rsid w:val="008C1C1B"/>
    <w:rsid w:val="008C232D"/>
    <w:rsid w:val="008C2350"/>
    <w:rsid w:val="008C2528"/>
    <w:rsid w:val="008C27F4"/>
    <w:rsid w:val="008C2968"/>
    <w:rsid w:val="008C2AE0"/>
    <w:rsid w:val="008C3377"/>
    <w:rsid w:val="008C38F4"/>
    <w:rsid w:val="008C3D95"/>
    <w:rsid w:val="008C41AB"/>
    <w:rsid w:val="008C4C33"/>
    <w:rsid w:val="008C4C99"/>
    <w:rsid w:val="008C52FB"/>
    <w:rsid w:val="008C5312"/>
    <w:rsid w:val="008C61BA"/>
    <w:rsid w:val="008C6215"/>
    <w:rsid w:val="008C6293"/>
    <w:rsid w:val="008C6693"/>
    <w:rsid w:val="008C6D05"/>
    <w:rsid w:val="008C6EAA"/>
    <w:rsid w:val="008D050B"/>
    <w:rsid w:val="008D05A9"/>
    <w:rsid w:val="008D0697"/>
    <w:rsid w:val="008D06F7"/>
    <w:rsid w:val="008D0AF9"/>
    <w:rsid w:val="008D0CBE"/>
    <w:rsid w:val="008D104C"/>
    <w:rsid w:val="008D14BE"/>
    <w:rsid w:val="008D202D"/>
    <w:rsid w:val="008D265C"/>
    <w:rsid w:val="008D294F"/>
    <w:rsid w:val="008D343F"/>
    <w:rsid w:val="008D39B5"/>
    <w:rsid w:val="008D406C"/>
    <w:rsid w:val="008D437B"/>
    <w:rsid w:val="008D470D"/>
    <w:rsid w:val="008D4B9E"/>
    <w:rsid w:val="008D5628"/>
    <w:rsid w:val="008D5983"/>
    <w:rsid w:val="008D5ED4"/>
    <w:rsid w:val="008D6201"/>
    <w:rsid w:val="008D6F7F"/>
    <w:rsid w:val="008D6F98"/>
    <w:rsid w:val="008D7349"/>
    <w:rsid w:val="008D7784"/>
    <w:rsid w:val="008D7C2F"/>
    <w:rsid w:val="008E054C"/>
    <w:rsid w:val="008E082E"/>
    <w:rsid w:val="008E0A1F"/>
    <w:rsid w:val="008E0D02"/>
    <w:rsid w:val="008E1013"/>
    <w:rsid w:val="008E134F"/>
    <w:rsid w:val="008E1595"/>
    <w:rsid w:val="008E15C3"/>
    <w:rsid w:val="008E173B"/>
    <w:rsid w:val="008E1AC1"/>
    <w:rsid w:val="008E1B7C"/>
    <w:rsid w:val="008E1D69"/>
    <w:rsid w:val="008E1E50"/>
    <w:rsid w:val="008E1ED0"/>
    <w:rsid w:val="008E232A"/>
    <w:rsid w:val="008E2D89"/>
    <w:rsid w:val="008E35F5"/>
    <w:rsid w:val="008E3903"/>
    <w:rsid w:val="008E3CE9"/>
    <w:rsid w:val="008E47B4"/>
    <w:rsid w:val="008E47C2"/>
    <w:rsid w:val="008E48BE"/>
    <w:rsid w:val="008E5DF5"/>
    <w:rsid w:val="008E60B3"/>
    <w:rsid w:val="008E61A9"/>
    <w:rsid w:val="008E63FC"/>
    <w:rsid w:val="008E6837"/>
    <w:rsid w:val="008E7060"/>
    <w:rsid w:val="008E72BD"/>
    <w:rsid w:val="008E7D87"/>
    <w:rsid w:val="008F1231"/>
    <w:rsid w:val="008F1333"/>
    <w:rsid w:val="008F1505"/>
    <w:rsid w:val="008F1852"/>
    <w:rsid w:val="008F1BCE"/>
    <w:rsid w:val="008F28BF"/>
    <w:rsid w:val="008F2ADE"/>
    <w:rsid w:val="008F2F19"/>
    <w:rsid w:val="008F3A6B"/>
    <w:rsid w:val="008F3C6E"/>
    <w:rsid w:val="008F42D2"/>
    <w:rsid w:val="008F50B6"/>
    <w:rsid w:val="008F582C"/>
    <w:rsid w:val="008F5B99"/>
    <w:rsid w:val="008F6421"/>
    <w:rsid w:val="008F68F8"/>
    <w:rsid w:val="008F6DDF"/>
    <w:rsid w:val="008F7156"/>
    <w:rsid w:val="008F77E5"/>
    <w:rsid w:val="008F7A13"/>
    <w:rsid w:val="009002C7"/>
    <w:rsid w:val="009009EB"/>
    <w:rsid w:val="00900B38"/>
    <w:rsid w:val="00900DCA"/>
    <w:rsid w:val="00901F17"/>
    <w:rsid w:val="009021A3"/>
    <w:rsid w:val="00902A95"/>
    <w:rsid w:val="009030A4"/>
    <w:rsid w:val="00903589"/>
    <w:rsid w:val="00903F79"/>
    <w:rsid w:val="00904532"/>
    <w:rsid w:val="009059EB"/>
    <w:rsid w:val="00905F0F"/>
    <w:rsid w:val="00910317"/>
    <w:rsid w:val="009107AC"/>
    <w:rsid w:val="00910E5B"/>
    <w:rsid w:val="00911105"/>
    <w:rsid w:val="009114D9"/>
    <w:rsid w:val="009119E8"/>
    <w:rsid w:val="00911E68"/>
    <w:rsid w:val="009126DC"/>
    <w:rsid w:val="00912F22"/>
    <w:rsid w:val="00913A78"/>
    <w:rsid w:val="00913D70"/>
    <w:rsid w:val="00913E05"/>
    <w:rsid w:val="00914213"/>
    <w:rsid w:val="00914677"/>
    <w:rsid w:val="00915B6C"/>
    <w:rsid w:val="00915BD9"/>
    <w:rsid w:val="0091651A"/>
    <w:rsid w:val="00917007"/>
    <w:rsid w:val="0091721E"/>
    <w:rsid w:val="009173A8"/>
    <w:rsid w:val="00917985"/>
    <w:rsid w:val="00917BAE"/>
    <w:rsid w:val="00917E11"/>
    <w:rsid w:val="00920403"/>
    <w:rsid w:val="00920526"/>
    <w:rsid w:val="009214EC"/>
    <w:rsid w:val="00922078"/>
    <w:rsid w:val="009227FB"/>
    <w:rsid w:val="00922AD7"/>
    <w:rsid w:val="009231EE"/>
    <w:rsid w:val="009240D8"/>
    <w:rsid w:val="0092457F"/>
    <w:rsid w:val="009246F4"/>
    <w:rsid w:val="00924B5B"/>
    <w:rsid w:val="00924CCC"/>
    <w:rsid w:val="00925084"/>
    <w:rsid w:val="00925123"/>
    <w:rsid w:val="0092676F"/>
    <w:rsid w:val="0092689E"/>
    <w:rsid w:val="00926972"/>
    <w:rsid w:val="00926E1B"/>
    <w:rsid w:val="00927A79"/>
    <w:rsid w:val="00927AFD"/>
    <w:rsid w:val="00930701"/>
    <w:rsid w:val="00930944"/>
    <w:rsid w:val="009316C7"/>
    <w:rsid w:val="00931FEE"/>
    <w:rsid w:val="009321D3"/>
    <w:rsid w:val="00932581"/>
    <w:rsid w:val="00932CBF"/>
    <w:rsid w:val="00932F50"/>
    <w:rsid w:val="00933160"/>
    <w:rsid w:val="009343B7"/>
    <w:rsid w:val="009344B9"/>
    <w:rsid w:val="00934C2D"/>
    <w:rsid w:val="00934EC9"/>
    <w:rsid w:val="009351D8"/>
    <w:rsid w:val="009359D2"/>
    <w:rsid w:val="00935C11"/>
    <w:rsid w:val="00935CF5"/>
    <w:rsid w:val="0093612F"/>
    <w:rsid w:val="00936142"/>
    <w:rsid w:val="00936CB8"/>
    <w:rsid w:val="00936D22"/>
    <w:rsid w:val="009375DA"/>
    <w:rsid w:val="0094024E"/>
    <w:rsid w:val="00940253"/>
    <w:rsid w:val="00940584"/>
    <w:rsid w:val="00940958"/>
    <w:rsid w:val="00940F5D"/>
    <w:rsid w:val="00940FB5"/>
    <w:rsid w:val="009410D7"/>
    <w:rsid w:val="0094128F"/>
    <w:rsid w:val="00941C88"/>
    <w:rsid w:val="009422D3"/>
    <w:rsid w:val="00942855"/>
    <w:rsid w:val="00942939"/>
    <w:rsid w:val="00942F56"/>
    <w:rsid w:val="00945E9E"/>
    <w:rsid w:val="00946293"/>
    <w:rsid w:val="00946664"/>
    <w:rsid w:val="00947259"/>
    <w:rsid w:val="00947EF7"/>
    <w:rsid w:val="00947F0A"/>
    <w:rsid w:val="0095051D"/>
    <w:rsid w:val="009507DC"/>
    <w:rsid w:val="00951382"/>
    <w:rsid w:val="00951959"/>
    <w:rsid w:val="00951CBA"/>
    <w:rsid w:val="00952263"/>
    <w:rsid w:val="00952499"/>
    <w:rsid w:val="00952737"/>
    <w:rsid w:val="00952CA1"/>
    <w:rsid w:val="00952F79"/>
    <w:rsid w:val="00953125"/>
    <w:rsid w:val="009537ED"/>
    <w:rsid w:val="009542DD"/>
    <w:rsid w:val="0095432F"/>
    <w:rsid w:val="0095452F"/>
    <w:rsid w:val="009546E8"/>
    <w:rsid w:val="00955248"/>
    <w:rsid w:val="00955593"/>
    <w:rsid w:val="009559FD"/>
    <w:rsid w:val="00957794"/>
    <w:rsid w:val="00957868"/>
    <w:rsid w:val="00957ABA"/>
    <w:rsid w:val="00957B7E"/>
    <w:rsid w:val="00957EA8"/>
    <w:rsid w:val="00960692"/>
    <w:rsid w:val="00960AF9"/>
    <w:rsid w:val="009624D7"/>
    <w:rsid w:val="0096271D"/>
    <w:rsid w:val="00962968"/>
    <w:rsid w:val="009629DA"/>
    <w:rsid w:val="00962B1C"/>
    <w:rsid w:val="00962C6E"/>
    <w:rsid w:val="00962F96"/>
    <w:rsid w:val="0096319C"/>
    <w:rsid w:val="0096391D"/>
    <w:rsid w:val="00963A9E"/>
    <w:rsid w:val="00963D4F"/>
    <w:rsid w:val="009644A8"/>
    <w:rsid w:val="009649D2"/>
    <w:rsid w:val="00964C4B"/>
    <w:rsid w:val="00964FA5"/>
    <w:rsid w:val="009650B3"/>
    <w:rsid w:val="009658E1"/>
    <w:rsid w:val="00966223"/>
    <w:rsid w:val="009663E1"/>
    <w:rsid w:val="00966E8B"/>
    <w:rsid w:val="0096723B"/>
    <w:rsid w:val="00967CCD"/>
    <w:rsid w:val="009700CC"/>
    <w:rsid w:val="00971416"/>
    <w:rsid w:val="00972552"/>
    <w:rsid w:val="00972ABC"/>
    <w:rsid w:val="00972BC6"/>
    <w:rsid w:val="009730C6"/>
    <w:rsid w:val="00973C08"/>
    <w:rsid w:val="00974037"/>
    <w:rsid w:val="009741B7"/>
    <w:rsid w:val="00974385"/>
    <w:rsid w:val="009744F7"/>
    <w:rsid w:val="0097527C"/>
    <w:rsid w:val="00975469"/>
    <w:rsid w:val="00975571"/>
    <w:rsid w:val="009760FD"/>
    <w:rsid w:val="0097648A"/>
    <w:rsid w:val="009765DC"/>
    <w:rsid w:val="00976700"/>
    <w:rsid w:val="00976D4C"/>
    <w:rsid w:val="009776EA"/>
    <w:rsid w:val="00980804"/>
    <w:rsid w:val="00980BA1"/>
    <w:rsid w:val="00980DAA"/>
    <w:rsid w:val="00980FBA"/>
    <w:rsid w:val="0098139E"/>
    <w:rsid w:val="009817B1"/>
    <w:rsid w:val="00981802"/>
    <w:rsid w:val="00982207"/>
    <w:rsid w:val="00982F6D"/>
    <w:rsid w:val="00983258"/>
    <w:rsid w:val="00984045"/>
    <w:rsid w:val="009846F8"/>
    <w:rsid w:val="009847E9"/>
    <w:rsid w:val="0098486F"/>
    <w:rsid w:val="00984C39"/>
    <w:rsid w:val="00984F21"/>
    <w:rsid w:val="0098535F"/>
    <w:rsid w:val="009858B8"/>
    <w:rsid w:val="009859F8"/>
    <w:rsid w:val="00985A71"/>
    <w:rsid w:val="00985B8C"/>
    <w:rsid w:val="00985ECA"/>
    <w:rsid w:val="00986B2A"/>
    <w:rsid w:val="00986B65"/>
    <w:rsid w:val="00986BA8"/>
    <w:rsid w:val="00986FE0"/>
    <w:rsid w:val="00987716"/>
    <w:rsid w:val="0098779B"/>
    <w:rsid w:val="00987A55"/>
    <w:rsid w:val="00987C72"/>
    <w:rsid w:val="00990B93"/>
    <w:rsid w:val="00990D76"/>
    <w:rsid w:val="00990E29"/>
    <w:rsid w:val="0099108C"/>
    <w:rsid w:val="00992354"/>
    <w:rsid w:val="009926FF"/>
    <w:rsid w:val="00992FEF"/>
    <w:rsid w:val="0099332D"/>
    <w:rsid w:val="00993D32"/>
    <w:rsid w:val="00993D84"/>
    <w:rsid w:val="009941C7"/>
    <w:rsid w:val="00994415"/>
    <w:rsid w:val="009948E5"/>
    <w:rsid w:val="00994F6D"/>
    <w:rsid w:val="00995B54"/>
    <w:rsid w:val="00995DB1"/>
    <w:rsid w:val="00996287"/>
    <w:rsid w:val="00996665"/>
    <w:rsid w:val="00996A41"/>
    <w:rsid w:val="009971F9"/>
    <w:rsid w:val="009973F5"/>
    <w:rsid w:val="0099763C"/>
    <w:rsid w:val="00997AE5"/>
    <w:rsid w:val="00997EDA"/>
    <w:rsid w:val="009A0419"/>
    <w:rsid w:val="009A0FCC"/>
    <w:rsid w:val="009A112B"/>
    <w:rsid w:val="009A11E1"/>
    <w:rsid w:val="009A14CA"/>
    <w:rsid w:val="009A1BC1"/>
    <w:rsid w:val="009A260C"/>
    <w:rsid w:val="009A2D25"/>
    <w:rsid w:val="009A32C3"/>
    <w:rsid w:val="009A3663"/>
    <w:rsid w:val="009A36B5"/>
    <w:rsid w:val="009A3DCF"/>
    <w:rsid w:val="009A42DE"/>
    <w:rsid w:val="009A45BC"/>
    <w:rsid w:val="009A4616"/>
    <w:rsid w:val="009A4A82"/>
    <w:rsid w:val="009A59CF"/>
    <w:rsid w:val="009A6FF6"/>
    <w:rsid w:val="009A722C"/>
    <w:rsid w:val="009A7C00"/>
    <w:rsid w:val="009B0033"/>
    <w:rsid w:val="009B0072"/>
    <w:rsid w:val="009B06FA"/>
    <w:rsid w:val="009B0994"/>
    <w:rsid w:val="009B136F"/>
    <w:rsid w:val="009B1CF1"/>
    <w:rsid w:val="009B1EB3"/>
    <w:rsid w:val="009B2027"/>
    <w:rsid w:val="009B2130"/>
    <w:rsid w:val="009B21BD"/>
    <w:rsid w:val="009B224F"/>
    <w:rsid w:val="009B37F0"/>
    <w:rsid w:val="009B3BF6"/>
    <w:rsid w:val="009B40BF"/>
    <w:rsid w:val="009B41EE"/>
    <w:rsid w:val="009B4DE0"/>
    <w:rsid w:val="009B55E4"/>
    <w:rsid w:val="009B5710"/>
    <w:rsid w:val="009B5EE8"/>
    <w:rsid w:val="009B61BF"/>
    <w:rsid w:val="009B628A"/>
    <w:rsid w:val="009B6562"/>
    <w:rsid w:val="009B78EF"/>
    <w:rsid w:val="009C0634"/>
    <w:rsid w:val="009C06AA"/>
    <w:rsid w:val="009C0C6C"/>
    <w:rsid w:val="009C1201"/>
    <w:rsid w:val="009C1844"/>
    <w:rsid w:val="009C1F7A"/>
    <w:rsid w:val="009C2823"/>
    <w:rsid w:val="009C2BB4"/>
    <w:rsid w:val="009C2F1C"/>
    <w:rsid w:val="009C36BC"/>
    <w:rsid w:val="009C376B"/>
    <w:rsid w:val="009C38F4"/>
    <w:rsid w:val="009C3AD1"/>
    <w:rsid w:val="009C4025"/>
    <w:rsid w:val="009C441D"/>
    <w:rsid w:val="009C451A"/>
    <w:rsid w:val="009C57EA"/>
    <w:rsid w:val="009C5AB6"/>
    <w:rsid w:val="009C6597"/>
    <w:rsid w:val="009C65C6"/>
    <w:rsid w:val="009C78E4"/>
    <w:rsid w:val="009C7A4C"/>
    <w:rsid w:val="009C7EEF"/>
    <w:rsid w:val="009D029F"/>
    <w:rsid w:val="009D06CF"/>
    <w:rsid w:val="009D0B93"/>
    <w:rsid w:val="009D0EF5"/>
    <w:rsid w:val="009D0F6A"/>
    <w:rsid w:val="009D2455"/>
    <w:rsid w:val="009D28C3"/>
    <w:rsid w:val="009D29A2"/>
    <w:rsid w:val="009D2F6B"/>
    <w:rsid w:val="009D2F74"/>
    <w:rsid w:val="009D3254"/>
    <w:rsid w:val="009D375F"/>
    <w:rsid w:val="009D3936"/>
    <w:rsid w:val="009D45F2"/>
    <w:rsid w:val="009D4822"/>
    <w:rsid w:val="009D493C"/>
    <w:rsid w:val="009D4C32"/>
    <w:rsid w:val="009D5279"/>
    <w:rsid w:val="009D6A76"/>
    <w:rsid w:val="009D6EF7"/>
    <w:rsid w:val="009D7BAD"/>
    <w:rsid w:val="009D7DB2"/>
    <w:rsid w:val="009D7E34"/>
    <w:rsid w:val="009E00B2"/>
    <w:rsid w:val="009E010B"/>
    <w:rsid w:val="009E1953"/>
    <w:rsid w:val="009E19B4"/>
    <w:rsid w:val="009E2BF6"/>
    <w:rsid w:val="009E32CD"/>
    <w:rsid w:val="009E34D9"/>
    <w:rsid w:val="009E3BFE"/>
    <w:rsid w:val="009E4866"/>
    <w:rsid w:val="009E49FC"/>
    <w:rsid w:val="009E4C35"/>
    <w:rsid w:val="009E4D5A"/>
    <w:rsid w:val="009E5313"/>
    <w:rsid w:val="009E54E3"/>
    <w:rsid w:val="009E6295"/>
    <w:rsid w:val="009E6453"/>
    <w:rsid w:val="009E64E6"/>
    <w:rsid w:val="009E6902"/>
    <w:rsid w:val="009E6A27"/>
    <w:rsid w:val="009E70F7"/>
    <w:rsid w:val="009E75EF"/>
    <w:rsid w:val="009E7756"/>
    <w:rsid w:val="009E7E90"/>
    <w:rsid w:val="009F0878"/>
    <w:rsid w:val="009F11A8"/>
    <w:rsid w:val="009F1405"/>
    <w:rsid w:val="009F21A6"/>
    <w:rsid w:val="009F252E"/>
    <w:rsid w:val="009F2B73"/>
    <w:rsid w:val="009F365D"/>
    <w:rsid w:val="009F3D1D"/>
    <w:rsid w:val="009F3E20"/>
    <w:rsid w:val="009F4D21"/>
    <w:rsid w:val="009F518D"/>
    <w:rsid w:val="009F521F"/>
    <w:rsid w:val="009F52BB"/>
    <w:rsid w:val="009F5543"/>
    <w:rsid w:val="009F5799"/>
    <w:rsid w:val="009F5F32"/>
    <w:rsid w:val="009F64AE"/>
    <w:rsid w:val="009F674D"/>
    <w:rsid w:val="009F6BC4"/>
    <w:rsid w:val="009F6C84"/>
    <w:rsid w:val="009F79B3"/>
    <w:rsid w:val="00A0036A"/>
    <w:rsid w:val="00A00C1B"/>
    <w:rsid w:val="00A00CF7"/>
    <w:rsid w:val="00A00D45"/>
    <w:rsid w:val="00A020CD"/>
    <w:rsid w:val="00A02495"/>
    <w:rsid w:val="00A0273F"/>
    <w:rsid w:val="00A032E0"/>
    <w:rsid w:val="00A03CFA"/>
    <w:rsid w:val="00A03D63"/>
    <w:rsid w:val="00A03D6A"/>
    <w:rsid w:val="00A04D09"/>
    <w:rsid w:val="00A0506A"/>
    <w:rsid w:val="00A05FEF"/>
    <w:rsid w:val="00A06663"/>
    <w:rsid w:val="00A073A9"/>
    <w:rsid w:val="00A074FD"/>
    <w:rsid w:val="00A1003E"/>
    <w:rsid w:val="00A10071"/>
    <w:rsid w:val="00A1013E"/>
    <w:rsid w:val="00A1016D"/>
    <w:rsid w:val="00A10631"/>
    <w:rsid w:val="00A1068F"/>
    <w:rsid w:val="00A106FD"/>
    <w:rsid w:val="00A10926"/>
    <w:rsid w:val="00A11463"/>
    <w:rsid w:val="00A114A4"/>
    <w:rsid w:val="00A11BE2"/>
    <w:rsid w:val="00A130A3"/>
    <w:rsid w:val="00A1352B"/>
    <w:rsid w:val="00A1357D"/>
    <w:rsid w:val="00A1372F"/>
    <w:rsid w:val="00A13C4D"/>
    <w:rsid w:val="00A13DB6"/>
    <w:rsid w:val="00A14923"/>
    <w:rsid w:val="00A14945"/>
    <w:rsid w:val="00A150D7"/>
    <w:rsid w:val="00A150E6"/>
    <w:rsid w:val="00A15611"/>
    <w:rsid w:val="00A157F7"/>
    <w:rsid w:val="00A16139"/>
    <w:rsid w:val="00A1656B"/>
    <w:rsid w:val="00A16CE4"/>
    <w:rsid w:val="00A17138"/>
    <w:rsid w:val="00A173AA"/>
    <w:rsid w:val="00A1759C"/>
    <w:rsid w:val="00A17B17"/>
    <w:rsid w:val="00A17B9C"/>
    <w:rsid w:val="00A2023A"/>
    <w:rsid w:val="00A2053C"/>
    <w:rsid w:val="00A20789"/>
    <w:rsid w:val="00A20DFF"/>
    <w:rsid w:val="00A20F04"/>
    <w:rsid w:val="00A21EA4"/>
    <w:rsid w:val="00A2218F"/>
    <w:rsid w:val="00A221FD"/>
    <w:rsid w:val="00A2237C"/>
    <w:rsid w:val="00A22E6B"/>
    <w:rsid w:val="00A22F18"/>
    <w:rsid w:val="00A23CF1"/>
    <w:rsid w:val="00A251E2"/>
    <w:rsid w:val="00A2523F"/>
    <w:rsid w:val="00A2551B"/>
    <w:rsid w:val="00A255FB"/>
    <w:rsid w:val="00A25AB4"/>
    <w:rsid w:val="00A25C8F"/>
    <w:rsid w:val="00A25F74"/>
    <w:rsid w:val="00A26069"/>
    <w:rsid w:val="00A261FB"/>
    <w:rsid w:val="00A264A3"/>
    <w:rsid w:val="00A268CE"/>
    <w:rsid w:val="00A26D3C"/>
    <w:rsid w:val="00A271B3"/>
    <w:rsid w:val="00A271C4"/>
    <w:rsid w:val="00A27876"/>
    <w:rsid w:val="00A3067A"/>
    <w:rsid w:val="00A307C3"/>
    <w:rsid w:val="00A30852"/>
    <w:rsid w:val="00A31199"/>
    <w:rsid w:val="00A31244"/>
    <w:rsid w:val="00A3133C"/>
    <w:rsid w:val="00A32030"/>
    <w:rsid w:val="00A3224E"/>
    <w:rsid w:val="00A3278D"/>
    <w:rsid w:val="00A329D0"/>
    <w:rsid w:val="00A32DC0"/>
    <w:rsid w:val="00A33B82"/>
    <w:rsid w:val="00A33C0F"/>
    <w:rsid w:val="00A33D71"/>
    <w:rsid w:val="00A33ECD"/>
    <w:rsid w:val="00A34562"/>
    <w:rsid w:val="00A34915"/>
    <w:rsid w:val="00A34A4E"/>
    <w:rsid w:val="00A34BCF"/>
    <w:rsid w:val="00A3567E"/>
    <w:rsid w:val="00A35741"/>
    <w:rsid w:val="00A35B17"/>
    <w:rsid w:val="00A36A0E"/>
    <w:rsid w:val="00A37601"/>
    <w:rsid w:val="00A37BBC"/>
    <w:rsid w:val="00A405D6"/>
    <w:rsid w:val="00A406CD"/>
    <w:rsid w:val="00A40D45"/>
    <w:rsid w:val="00A4105C"/>
    <w:rsid w:val="00A414E1"/>
    <w:rsid w:val="00A41522"/>
    <w:rsid w:val="00A417E5"/>
    <w:rsid w:val="00A42199"/>
    <w:rsid w:val="00A423DF"/>
    <w:rsid w:val="00A42525"/>
    <w:rsid w:val="00A425DD"/>
    <w:rsid w:val="00A434BC"/>
    <w:rsid w:val="00A442E5"/>
    <w:rsid w:val="00A455B9"/>
    <w:rsid w:val="00A459B7"/>
    <w:rsid w:val="00A46182"/>
    <w:rsid w:val="00A46904"/>
    <w:rsid w:val="00A46A36"/>
    <w:rsid w:val="00A46A84"/>
    <w:rsid w:val="00A46E78"/>
    <w:rsid w:val="00A471F8"/>
    <w:rsid w:val="00A472DB"/>
    <w:rsid w:val="00A50362"/>
    <w:rsid w:val="00A51964"/>
    <w:rsid w:val="00A51B89"/>
    <w:rsid w:val="00A52937"/>
    <w:rsid w:val="00A5298A"/>
    <w:rsid w:val="00A52B63"/>
    <w:rsid w:val="00A52C25"/>
    <w:rsid w:val="00A530D8"/>
    <w:rsid w:val="00A53E7B"/>
    <w:rsid w:val="00A546C9"/>
    <w:rsid w:val="00A5482D"/>
    <w:rsid w:val="00A5530E"/>
    <w:rsid w:val="00A5545E"/>
    <w:rsid w:val="00A55795"/>
    <w:rsid w:val="00A55949"/>
    <w:rsid w:val="00A5624C"/>
    <w:rsid w:val="00A5636D"/>
    <w:rsid w:val="00A56502"/>
    <w:rsid w:val="00A56841"/>
    <w:rsid w:val="00A56BDC"/>
    <w:rsid w:val="00A56C4F"/>
    <w:rsid w:val="00A57B1E"/>
    <w:rsid w:val="00A57CAE"/>
    <w:rsid w:val="00A60399"/>
    <w:rsid w:val="00A6065A"/>
    <w:rsid w:val="00A607D7"/>
    <w:rsid w:val="00A6184E"/>
    <w:rsid w:val="00A61D4E"/>
    <w:rsid w:val="00A6225A"/>
    <w:rsid w:val="00A62469"/>
    <w:rsid w:val="00A62525"/>
    <w:rsid w:val="00A6252B"/>
    <w:rsid w:val="00A628B0"/>
    <w:rsid w:val="00A62949"/>
    <w:rsid w:val="00A62B3D"/>
    <w:rsid w:val="00A62EA8"/>
    <w:rsid w:val="00A6303D"/>
    <w:rsid w:val="00A63213"/>
    <w:rsid w:val="00A633AF"/>
    <w:rsid w:val="00A6393B"/>
    <w:rsid w:val="00A641D7"/>
    <w:rsid w:val="00A64386"/>
    <w:rsid w:val="00A64C48"/>
    <w:rsid w:val="00A653E7"/>
    <w:rsid w:val="00A657DD"/>
    <w:rsid w:val="00A65904"/>
    <w:rsid w:val="00A662C3"/>
    <w:rsid w:val="00A6659D"/>
    <w:rsid w:val="00A669F6"/>
    <w:rsid w:val="00A70E36"/>
    <w:rsid w:val="00A70E9A"/>
    <w:rsid w:val="00A711E9"/>
    <w:rsid w:val="00A72001"/>
    <w:rsid w:val="00A7223F"/>
    <w:rsid w:val="00A72397"/>
    <w:rsid w:val="00A72988"/>
    <w:rsid w:val="00A72AEF"/>
    <w:rsid w:val="00A72D4C"/>
    <w:rsid w:val="00A7334A"/>
    <w:rsid w:val="00A733C2"/>
    <w:rsid w:val="00A73475"/>
    <w:rsid w:val="00A73B12"/>
    <w:rsid w:val="00A73B89"/>
    <w:rsid w:val="00A746A7"/>
    <w:rsid w:val="00A75125"/>
    <w:rsid w:val="00A756F1"/>
    <w:rsid w:val="00A7681D"/>
    <w:rsid w:val="00A7703E"/>
    <w:rsid w:val="00A7713F"/>
    <w:rsid w:val="00A77F1C"/>
    <w:rsid w:val="00A80159"/>
    <w:rsid w:val="00A80BA6"/>
    <w:rsid w:val="00A80DC2"/>
    <w:rsid w:val="00A80E4D"/>
    <w:rsid w:val="00A80E6D"/>
    <w:rsid w:val="00A810F6"/>
    <w:rsid w:val="00A82A8A"/>
    <w:rsid w:val="00A8311A"/>
    <w:rsid w:val="00A83B25"/>
    <w:rsid w:val="00A83C86"/>
    <w:rsid w:val="00A83F29"/>
    <w:rsid w:val="00A857CB"/>
    <w:rsid w:val="00A85C04"/>
    <w:rsid w:val="00A85E49"/>
    <w:rsid w:val="00A863C6"/>
    <w:rsid w:val="00A86F6B"/>
    <w:rsid w:val="00A8753D"/>
    <w:rsid w:val="00A87BA2"/>
    <w:rsid w:val="00A90A9E"/>
    <w:rsid w:val="00A90FEB"/>
    <w:rsid w:val="00A913C4"/>
    <w:rsid w:val="00A91E07"/>
    <w:rsid w:val="00A91E99"/>
    <w:rsid w:val="00A91FC0"/>
    <w:rsid w:val="00A921D0"/>
    <w:rsid w:val="00A922D9"/>
    <w:rsid w:val="00A92508"/>
    <w:rsid w:val="00A9271D"/>
    <w:rsid w:val="00A92C2C"/>
    <w:rsid w:val="00A92D0F"/>
    <w:rsid w:val="00A930B2"/>
    <w:rsid w:val="00A93BC4"/>
    <w:rsid w:val="00A93CF6"/>
    <w:rsid w:val="00A93F9F"/>
    <w:rsid w:val="00A9406B"/>
    <w:rsid w:val="00A944C2"/>
    <w:rsid w:val="00A94969"/>
    <w:rsid w:val="00A95056"/>
    <w:rsid w:val="00A95B0C"/>
    <w:rsid w:val="00A95D60"/>
    <w:rsid w:val="00AA05D3"/>
    <w:rsid w:val="00AA102B"/>
    <w:rsid w:val="00AA1102"/>
    <w:rsid w:val="00AA12BA"/>
    <w:rsid w:val="00AA1494"/>
    <w:rsid w:val="00AA1F14"/>
    <w:rsid w:val="00AA22FD"/>
    <w:rsid w:val="00AA2B54"/>
    <w:rsid w:val="00AA3163"/>
    <w:rsid w:val="00AA324D"/>
    <w:rsid w:val="00AA333D"/>
    <w:rsid w:val="00AA3DC5"/>
    <w:rsid w:val="00AA4153"/>
    <w:rsid w:val="00AA4848"/>
    <w:rsid w:val="00AA4D8F"/>
    <w:rsid w:val="00AA4E09"/>
    <w:rsid w:val="00AA5102"/>
    <w:rsid w:val="00AA5170"/>
    <w:rsid w:val="00AA5CFE"/>
    <w:rsid w:val="00AA61B4"/>
    <w:rsid w:val="00AA6689"/>
    <w:rsid w:val="00AA6B6C"/>
    <w:rsid w:val="00AA7E2A"/>
    <w:rsid w:val="00AB07C8"/>
    <w:rsid w:val="00AB096E"/>
    <w:rsid w:val="00AB0989"/>
    <w:rsid w:val="00AB293F"/>
    <w:rsid w:val="00AB31FE"/>
    <w:rsid w:val="00AB35D6"/>
    <w:rsid w:val="00AB3BC5"/>
    <w:rsid w:val="00AB4F69"/>
    <w:rsid w:val="00AB59A5"/>
    <w:rsid w:val="00AB6394"/>
    <w:rsid w:val="00AB77C6"/>
    <w:rsid w:val="00AB7949"/>
    <w:rsid w:val="00AB7AA2"/>
    <w:rsid w:val="00AB7ABF"/>
    <w:rsid w:val="00AB7BE2"/>
    <w:rsid w:val="00AC0955"/>
    <w:rsid w:val="00AC10C4"/>
    <w:rsid w:val="00AC1744"/>
    <w:rsid w:val="00AC2CB3"/>
    <w:rsid w:val="00AC2ECA"/>
    <w:rsid w:val="00AC311E"/>
    <w:rsid w:val="00AC346C"/>
    <w:rsid w:val="00AC3C4A"/>
    <w:rsid w:val="00AC3D14"/>
    <w:rsid w:val="00AC5509"/>
    <w:rsid w:val="00AC5926"/>
    <w:rsid w:val="00AC5B1F"/>
    <w:rsid w:val="00AC5E4F"/>
    <w:rsid w:val="00AC5FC9"/>
    <w:rsid w:val="00AC6BCB"/>
    <w:rsid w:val="00AC6BD0"/>
    <w:rsid w:val="00AC7BE0"/>
    <w:rsid w:val="00AC7FCC"/>
    <w:rsid w:val="00AD011D"/>
    <w:rsid w:val="00AD0222"/>
    <w:rsid w:val="00AD0263"/>
    <w:rsid w:val="00AD05BB"/>
    <w:rsid w:val="00AD0BE2"/>
    <w:rsid w:val="00AD1341"/>
    <w:rsid w:val="00AD18A9"/>
    <w:rsid w:val="00AD1C58"/>
    <w:rsid w:val="00AD1DD5"/>
    <w:rsid w:val="00AD1EE9"/>
    <w:rsid w:val="00AD1F2F"/>
    <w:rsid w:val="00AD2B7E"/>
    <w:rsid w:val="00AD2C9F"/>
    <w:rsid w:val="00AD2E34"/>
    <w:rsid w:val="00AD32A8"/>
    <w:rsid w:val="00AD3872"/>
    <w:rsid w:val="00AD4191"/>
    <w:rsid w:val="00AD4578"/>
    <w:rsid w:val="00AD4729"/>
    <w:rsid w:val="00AD49A0"/>
    <w:rsid w:val="00AD4C3D"/>
    <w:rsid w:val="00AD4E41"/>
    <w:rsid w:val="00AD4FFE"/>
    <w:rsid w:val="00AD5316"/>
    <w:rsid w:val="00AD5369"/>
    <w:rsid w:val="00AD585A"/>
    <w:rsid w:val="00AD5CC1"/>
    <w:rsid w:val="00AD6375"/>
    <w:rsid w:val="00AD6476"/>
    <w:rsid w:val="00AD69B3"/>
    <w:rsid w:val="00AD6F43"/>
    <w:rsid w:val="00AD701A"/>
    <w:rsid w:val="00AD70B8"/>
    <w:rsid w:val="00AD7680"/>
    <w:rsid w:val="00AD7DE6"/>
    <w:rsid w:val="00AE01C2"/>
    <w:rsid w:val="00AE0590"/>
    <w:rsid w:val="00AE06AE"/>
    <w:rsid w:val="00AE1169"/>
    <w:rsid w:val="00AE12A3"/>
    <w:rsid w:val="00AE14C1"/>
    <w:rsid w:val="00AE15E3"/>
    <w:rsid w:val="00AE1C39"/>
    <w:rsid w:val="00AE392E"/>
    <w:rsid w:val="00AE3B03"/>
    <w:rsid w:val="00AE4A96"/>
    <w:rsid w:val="00AE54D7"/>
    <w:rsid w:val="00AE606F"/>
    <w:rsid w:val="00AE6D29"/>
    <w:rsid w:val="00AE7361"/>
    <w:rsid w:val="00AE7D50"/>
    <w:rsid w:val="00AF050C"/>
    <w:rsid w:val="00AF0721"/>
    <w:rsid w:val="00AF1159"/>
    <w:rsid w:val="00AF1C9B"/>
    <w:rsid w:val="00AF252D"/>
    <w:rsid w:val="00AF38CF"/>
    <w:rsid w:val="00AF3FE6"/>
    <w:rsid w:val="00AF43FB"/>
    <w:rsid w:val="00AF46A2"/>
    <w:rsid w:val="00AF4A50"/>
    <w:rsid w:val="00AF4B5A"/>
    <w:rsid w:val="00AF53EB"/>
    <w:rsid w:val="00AF5573"/>
    <w:rsid w:val="00AF5801"/>
    <w:rsid w:val="00AF5810"/>
    <w:rsid w:val="00AF5C7C"/>
    <w:rsid w:val="00AF6633"/>
    <w:rsid w:val="00AF6B0C"/>
    <w:rsid w:val="00AF6FA4"/>
    <w:rsid w:val="00AF74CB"/>
    <w:rsid w:val="00B0053E"/>
    <w:rsid w:val="00B00A44"/>
    <w:rsid w:val="00B00A5D"/>
    <w:rsid w:val="00B00C86"/>
    <w:rsid w:val="00B00E4F"/>
    <w:rsid w:val="00B01BBC"/>
    <w:rsid w:val="00B01EAD"/>
    <w:rsid w:val="00B037E1"/>
    <w:rsid w:val="00B03DAB"/>
    <w:rsid w:val="00B04DAA"/>
    <w:rsid w:val="00B04F7F"/>
    <w:rsid w:val="00B05090"/>
    <w:rsid w:val="00B0577F"/>
    <w:rsid w:val="00B05A2D"/>
    <w:rsid w:val="00B05DA9"/>
    <w:rsid w:val="00B05EF8"/>
    <w:rsid w:val="00B06EEF"/>
    <w:rsid w:val="00B076E3"/>
    <w:rsid w:val="00B0791D"/>
    <w:rsid w:val="00B079FB"/>
    <w:rsid w:val="00B10543"/>
    <w:rsid w:val="00B10B02"/>
    <w:rsid w:val="00B10BBB"/>
    <w:rsid w:val="00B10E16"/>
    <w:rsid w:val="00B11E7E"/>
    <w:rsid w:val="00B12359"/>
    <w:rsid w:val="00B1243A"/>
    <w:rsid w:val="00B12B9B"/>
    <w:rsid w:val="00B12BD5"/>
    <w:rsid w:val="00B1368F"/>
    <w:rsid w:val="00B140B6"/>
    <w:rsid w:val="00B14B95"/>
    <w:rsid w:val="00B15584"/>
    <w:rsid w:val="00B162B6"/>
    <w:rsid w:val="00B16733"/>
    <w:rsid w:val="00B16AFE"/>
    <w:rsid w:val="00B16CFC"/>
    <w:rsid w:val="00B16F39"/>
    <w:rsid w:val="00B17796"/>
    <w:rsid w:val="00B17F31"/>
    <w:rsid w:val="00B2026B"/>
    <w:rsid w:val="00B2047D"/>
    <w:rsid w:val="00B2049F"/>
    <w:rsid w:val="00B20619"/>
    <w:rsid w:val="00B20E82"/>
    <w:rsid w:val="00B2124D"/>
    <w:rsid w:val="00B21688"/>
    <w:rsid w:val="00B21AFD"/>
    <w:rsid w:val="00B21E59"/>
    <w:rsid w:val="00B22989"/>
    <w:rsid w:val="00B22C34"/>
    <w:rsid w:val="00B22DC7"/>
    <w:rsid w:val="00B23D21"/>
    <w:rsid w:val="00B243C9"/>
    <w:rsid w:val="00B246BA"/>
    <w:rsid w:val="00B249EE"/>
    <w:rsid w:val="00B24A6A"/>
    <w:rsid w:val="00B24A6B"/>
    <w:rsid w:val="00B24FE7"/>
    <w:rsid w:val="00B252EB"/>
    <w:rsid w:val="00B25532"/>
    <w:rsid w:val="00B257A1"/>
    <w:rsid w:val="00B25994"/>
    <w:rsid w:val="00B25EF5"/>
    <w:rsid w:val="00B26097"/>
    <w:rsid w:val="00B26169"/>
    <w:rsid w:val="00B267EF"/>
    <w:rsid w:val="00B269BA"/>
    <w:rsid w:val="00B279CD"/>
    <w:rsid w:val="00B27A3F"/>
    <w:rsid w:val="00B27FDE"/>
    <w:rsid w:val="00B3028E"/>
    <w:rsid w:val="00B30686"/>
    <w:rsid w:val="00B30842"/>
    <w:rsid w:val="00B30E01"/>
    <w:rsid w:val="00B31464"/>
    <w:rsid w:val="00B31962"/>
    <w:rsid w:val="00B31E11"/>
    <w:rsid w:val="00B322F3"/>
    <w:rsid w:val="00B33844"/>
    <w:rsid w:val="00B3419B"/>
    <w:rsid w:val="00B345E9"/>
    <w:rsid w:val="00B34626"/>
    <w:rsid w:val="00B3493A"/>
    <w:rsid w:val="00B34E1F"/>
    <w:rsid w:val="00B35829"/>
    <w:rsid w:val="00B35EDB"/>
    <w:rsid w:val="00B3631C"/>
    <w:rsid w:val="00B36FC1"/>
    <w:rsid w:val="00B371FB"/>
    <w:rsid w:val="00B375C4"/>
    <w:rsid w:val="00B37603"/>
    <w:rsid w:val="00B376FB"/>
    <w:rsid w:val="00B379AC"/>
    <w:rsid w:val="00B37FB8"/>
    <w:rsid w:val="00B40B33"/>
    <w:rsid w:val="00B41353"/>
    <w:rsid w:val="00B41ADF"/>
    <w:rsid w:val="00B41C03"/>
    <w:rsid w:val="00B41C37"/>
    <w:rsid w:val="00B41D53"/>
    <w:rsid w:val="00B42CE5"/>
    <w:rsid w:val="00B42EE1"/>
    <w:rsid w:val="00B43944"/>
    <w:rsid w:val="00B43CF7"/>
    <w:rsid w:val="00B43E38"/>
    <w:rsid w:val="00B4446C"/>
    <w:rsid w:val="00B44D04"/>
    <w:rsid w:val="00B45280"/>
    <w:rsid w:val="00B452BA"/>
    <w:rsid w:val="00B45597"/>
    <w:rsid w:val="00B4562F"/>
    <w:rsid w:val="00B45B77"/>
    <w:rsid w:val="00B45CFC"/>
    <w:rsid w:val="00B46403"/>
    <w:rsid w:val="00B46441"/>
    <w:rsid w:val="00B46468"/>
    <w:rsid w:val="00B4654F"/>
    <w:rsid w:val="00B47093"/>
    <w:rsid w:val="00B472D2"/>
    <w:rsid w:val="00B501E2"/>
    <w:rsid w:val="00B50E8D"/>
    <w:rsid w:val="00B50E9D"/>
    <w:rsid w:val="00B5120B"/>
    <w:rsid w:val="00B513D8"/>
    <w:rsid w:val="00B51A80"/>
    <w:rsid w:val="00B51CEC"/>
    <w:rsid w:val="00B5216C"/>
    <w:rsid w:val="00B535C0"/>
    <w:rsid w:val="00B5375D"/>
    <w:rsid w:val="00B537C5"/>
    <w:rsid w:val="00B53F51"/>
    <w:rsid w:val="00B54D0D"/>
    <w:rsid w:val="00B54FC3"/>
    <w:rsid w:val="00B5589C"/>
    <w:rsid w:val="00B55AB0"/>
    <w:rsid w:val="00B55BA1"/>
    <w:rsid w:val="00B55EF2"/>
    <w:rsid w:val="00B564DA"/>
    <w:rsid w:val="00B567CA"/>
    <w:rsid w:val="00B607DE"/>
    <w:rsid w:val="00B60A6A"/>
    <w:rsid w:val="00B6173E"/>
    <w:rsid w:val="00B6177F"/>
    <w:rsid w:val="00B61814"/>
    <w:rsid w:val="00B61EE9"/>
    <w:rsid w:val="00B62729"/>
    <w:rsid w:val="00B62C02"/>
    <w:rsid w:val="00B64092"/>
    <w:rsid w:val="00B640BA"/>
    <w:rsid w:val="00B649CB"/>
    <w:rsid w:val="00B64E20"/>
    <w:rsid w:val="00B65277"/>
    <w:rsid w:val="00B659EC"/>
    <w:rsid w:val="00B65D6B"/>
    <w:rsid w:val="00B66059"/>
    <w:rsid w:val="00B662CD"/>
    <w:rsid w:val="00B66303"/>
    <w:rsid w:val="00B66D88"/>
    <w:rsid w:val="00B670AF"/>
    <w:rsid w:val="00B67703"/>
    <w:rsid w:val="00B678C7"/>
    <w:rsid w:val="00B67D3A"/>
    <w:rsid w:val="00B7092D"/>
    <w:rsid w:val="00B715A9"/>
    <w:rsid w:val="00B71A16"/>
    <w:rsid w:val="00B72505"/>
    <w:rsid w:val="00B72A0E"/>
    <w:rsid w:val="00B73339"/>
    <w:rsid w:val="00B73865"/>
    <w:rsid w:val="00B738AC"/>
    <w:rsid w:val="00B73E74"/>
    <w:rsid w:val="00B74794"/>
    <w:rsid w:val="00B74A52"/>
    <w:rsid w:val="00B74EE5"/>
    <w:rsid w:val="00B7551B"/>
    <w:rsid w:val="00B757F2"/>
    <w:rsid w:val="00B75C1C"/>
    <w:rsid w:val="00B75D71"/>
    <w:rsid w:val="00B76878"/>
    <w:rsid w:val="00B76EEE"/>
    <w:rsid w:val="00B77841"/>
    <w:rsid w:val="00B77B30"/>
    <w:rsid w:val="00B80F08"/>
    <w:rsid w:val="00B8148C"/>
    <w:rsid w:val="00B81D70"/>
    <w:rsid w:val="00B81F0F"/>
    <w:rsid w:val="00B824B7"/>
    <w:rsid w:val="00B82C34"/>
    <w:rsid w:val="00B8323C"/>
    <w:rsid w:val="00B834FA"/>
    <w:rsid w:val="00B83911"/>
    <w:rsid w:val="00B83AD8"/>
    <w:rsid w:val="00B83D84"/>
    <w:rsid w:val="00B8457B"/>
    <w:rsid w:val="00B8466A"/>
    <w:rsid w:val="00B84B25"/>
    <w:rsid w:val="00B84C56"/>
    <w:rsid w:val="00B8527B"/>
    <w:rsid w:val="00B8528E"/>
    <w:rsid w:val="00B853B9"/>
    <w:rsid w:val="00B85480"/>
    <w:rsid w:val="00B85751"/>
    <w:rsid w:val="00B8602A"/>
    <w:rsid w:val="00B8647F"/>
    <w:rsid w:val="00B8736A"/>
    <w:rsid w:val="00B87ADC"/>
    <w:rsid w:val="00B87DE1"/>
    <w:rsid w:val="00B87F31"/>
    <w:rsid w:val="00B90BFE"/>
    <w:rsid w:val="00B91298"/>
    <w:rsid w:val="00B91309"/>
    <w:rsid w:val="00B913D8"/>
    <w:rsid w:val="00B92B52"/>
    <w:rsid w:val="00B93455"/>
    <w:rsid w:val="00B934B9"/>
    <w:rsid w:val="00B934EE"/>
    <w:rsid w:val="00B93ACA"/>
    <w:rsid w:val="00B93EA8"/>
    <w:rsid w:val="00B94048"/>
    <w:rsid w:val="00B95000"/>
    <w:rsid w:val="00B95D7B"/>
    <w:rsid w:val="00B96DB6"/>
    <w:rsid w:val="00B9719D"/>
    <w:rsid w:val="00B977C0"/>
    <w:rsid w:val="00BA08F8"/>
    <w:rsid w:val="00BA1383"/>
    <w:rsid w:val="00BA1D4C"/>
    <w:rsid w:val="00BA22B9"/>
    <w:rsid w:val="00BA2D03"/>
    <w:rsid w:val="00BA2D1B"/>
    <w:rsid w:val="00BA3052"/>
    <w:rsid w:val="00BA31C9"/>
    <w:rsid w:val="00BA3310"/>
    <w:rsid w:val="00BA3561"/>
    <w:rsid w:val="00BA379E"/>
    <w:rsid w:val="00BA3917"/>
    <w:rsid w:val="00BA3B6C"/>
    <w:rsid w:val="00BA3FB1"/>
    <w:rsid w:val="00BA4964"/>
    <w:rsid w:val="00BA53B4"/>
    <w:rsid w:val="00BA5774"/>
    <w:rsid w:val="00BA629D"/>
    <w:rsid w:val="00BA64B3"/>
    <w:rsid w:val="00BA6506"/>
    <w:rsid w:val="00BA65A4"/>
    <w:rsid w:val="00BA65E6"/>
    <w:rsid w:val="00BA6D2A"/>
    <w:rsid w:val="00BA7946"/>
    <w:rsid w:val="00BA7B78"/>
    <w:rsid w:val="00BB0521"/>
    <w:rsid w:val="00BB05FD"/>
    <w:rsid w:val="00BB0DD3"/>
    <w:rsid w:val="00BB1289"/>
    <w:rsid w:val="00BB163E"/>
    <w:rsid w:val="00BB1CBD"/>
    <w:rsid w:val="00BB2009"/>
    <w:rsid w:val="00BB2491"/>
    <w:rsid w:val="00BB312B"/>
    <w:rsid w:val="00BB34A3"/>
    <w:rsid w:val="00BB3D53"/>
    <w:rsid w:val="00BB58B3"/>
    <w:rsid w:val="00BB68B6"/>
    <w:rsid w:val="00BB6B6C"/>
    <w:rsid w:val="00BB6C3E"/>
    <w:rsid w:val="00BB6C8B"/>
    <w:rsid w:val="00BB792C"/>
    <w:rsid w:val="00BB7A52"/>
    <w:rsid w:val="00BC0074"/>
    <w:rsid w:val="00BC0EC6"/>
    <w:rsid w:val="00BC17F1"/>
    <w:rsid w:val="00BC1971"/>
    <w:rsid w:val="00BC1A64"/>
    <w:rsid w:val="00BC26AB"/>
    <w:rsid w:val="00BC2A10"/>
    <w:rsid w:val="00BC2C70"/>
    <w:rsid w:val="00BC32B9"/>
    <w:rsid w:val="00BC3431"/>
    <w:rsid w:val="00BC3866"/>
    <w:rsid w:val="00BC3EC2"/>
    <w:rsid w:val="00BC4205"/>
    <w:rsid w:val="00BC568E"/>
    <w:rsid w:val="00BC573E"/>
    <w:rsid w:val="00BC57F3"/>
    <w:rsid w:val="00BC5CF5"/>
    <w:rsid w:val="00BC60FA"/>
    <w:rsid w:val="00BC6137"/>
    <w:rsid w:val="00BC618E"/>
    <w:rsid w:val="00BC6274"/>
    <w:rsid w:val="00BC631C"/>
    <w:rsid w:val="00BC69F6"/>
    <w:rsid w:val="00BC6DC1"/>
    <w:rsid w:val="00BC77E1"/>
    <w:rsid w:val="00BD094C"/>
    <w:rsid w:val="00BD0BD6"/>
    <w:rsid w:val="00BD119E"/>
    <w:rsid w:val="00BD1804"/>
    <w:rsid w:val="00BD1C77"/>
    <w:rsid w:val="00BD3304"/>
    <w:rsid w:val="00BD352C"/>
    <w:rsid w:val="00BD38C4"/>
    <w:rsid w:val="00BD3EA8"/>
    <w:rsid w:val="00BD4654"/>
    <w:rsid w:val="00BD4679"/>
    <w:rsid w:val="00BD4FDB"/>
    <w:rsid w:val="00BD575B"/>
    <w:rsid w:val="00BD61CA"/>
    <w:rsid w:val="00BD6206"/>
    <w:rsid w:val="00BD6586"/>
    <w:rsid w:val="00BD6B9B"/>
    <w:rsid w:val="00BD733B"/>
    <w:rsid w:val="00BD77F7"/>
    <w:rsid w:val="00BE0722"/>
    <w:rsid w:val="00BE0865"/>
    <w:rsid w:val="00BE096D"/>
    <w:rsid w:val="00BE0E0E"/>
    <w:rsid w:val="00BE0EF9"/>
    <w:rsid w:val="00BE14D4"/>
    <w:rsid w:val="00BE16E8"/>
    <w:rsid w:val="00BE2450"/>
    <w:rsid w:val="00BE255E"/>
    <w:rsid w:val="00BE27A7"/>
    <w:rsid w:val="00BE2854"/>
    <w:rsid w:val="00BE2CC4"/>
    <w:rsid w:val="00BE3348"/>
    <w:rsid w:val="00BE362F"/>
    <w:rsid w:val="00BE4558"/>
    <w:rsid w:val="00BE464E"/>
    <w:rsid w:val="00BE47FD"/>
    <w:rsid w:val="00BE4964"/>
    <w:rsid w:val="00BE573D"/>
    <w:rsid w:val="00BE5D31"/>
    <w:rsid w:val="00BE5D67"/>
    <w:rsid w:val="00BE5DE7"/>
    <w:rsid w:val="00BE5FFE"/>
    <w:rsid w:val="00BE60FB"/>
    <w:rsid w:val="00BE6381"/>
    <w:rsid w:val="00BE6389"/>
    <w:rsid w:val="00BE6399"/>
    <w:rsid w:val="00BE6850"/>
    <w:rsid w:val="00BE6B49"/>
    <w:rsid w:val="00BE6D7B"/>
    <w:rsid w:val="00BE6FF6"/>
    <w:rsid w:val="00BE7243"/>
    <w:rsid w:val="00BE786C"/>
    <w:rsid w:val="00BF0F1C"/>
    <w:rsid w:val="00BF1590"/>
    <w:rsid w:val="00BF172E"/>
    <w:rsid w:val="00BF201F"/>
    <w:rsid w:val="00BF2184"/>
    <w:rsid w:val="00BF2B28"/>
    <w:rsid w:val="00BF2D7C"/>
    <w:rsid w:val="00BF2F78"/>
    <w:rsid w:val="00BF36E8"/>
    <w:rsid w:val="00BF3D42"/>
    <w:rsid w:val="00BF42D7"/>
    <w:rsid w:val="00BF4C76"/>
    <w:rsid w:val="00BF4E8A"/>
    <w:rsid w:val="00BF506A"/>
    <w:rsid w:val="00BF514A"/>
    <w:rsid w:val="00BF5D6F"/>
    <w:rsid w:val="00BF6B81"/>
    <w:rsid w:val="00BF6DF9"/>
    <w:rsid w:val="00BF6F2E"/>
    <w:rsid w:val="00BF7B3E"/>
    <w:rsid w:val="00C00378"/>
    <w:rsid w:val="00C00CAD"/>
    <w:rsid w:val="00C00CEA"/>
    <w:rsid w:val="00C00D56"/>
    <w:rsid w:val="00C012B3"/>
    <w:rsid w:val="00C01DBE"/>
    <w:rsid w:val="00C0252C"/>
    <w:rsid w:val="00C025DE"/>
    <w:rsid w:val="00C0329B"/>
    <w:rsid w:val="00C03A90"/>
    <w:rsid w:val="00C0406B"/>
    <w:rsid w:val="00C0454A"/>
    <w:rsid w:val="00C04AB5"/>
    <w:rsid w:val="00C04C10"/>
    <w:rsid w:val="00C04F3A"/>
    <w:rsid w:val="00C05005"/>
    <w:rsid w:val="00C055C9"/>
    <w:rsid w:val="00C05D87"/>
    <w:rsid w:val="00C060ED"/>
    <w:rsid w:val="00C06A6A"/>
    <w:rsid w:val="00C06C1B"/>
    <w:rsid w:val="00C06E79"/>
    <w:rsid w:val="00C0739F"/>
    <w:rsid w:val="00C0748E"/>
    <w:rsid w:val="00C074ED"/>
    <w:rsid w:val="00C079C0"/>
    <w:rsid w:val="00C07C0D"/>
    <w:rsid w:val="00C101B0"/>
    <w:rsid w:val="00C10D6A"/>
    <w:rsid w:val="00C1116A"/>
    <w:rsid w:val="00C11251"/>
    <w:rsid w:val="00C11693"/>
    <w:rsid w:val="00C11C62"/>
    <w:rsid w:val="00C11F20"/>
    <w:rsid w:val="00C122E1"/>
    <w:rsid w:val="00C1257E"/>
    <w:rsid w:val="00C12C5B"/>
    <w:rsid w:val="00C12D73"/>
    <w:rsid w:val="00C133B6"/>
    <w:rsid w:val="00C144E3"/>
    <w:rsid w:val="00C145A1"/>
    <w:rsid w:val="00C1501B"/>
    <w:rsid w:val="00C15AFA"/>
    <w:rsid w:val="00C15C8A"/>
    <w:rsid w:val="00C1605C"/>
    <w:rsid w:val="00C16928"/>
    <w:rsid w:val="00C20D36"/>
    <w:rsid w:val="00C21353"/>
    <w:rsid w:val="00C21B1A"/>
    <w:rsid w:val="00C22A08"/>
    <w:rsid w:val="00C22A68"/>
    <w:rsid w:val="00C2304B"/>
    <w:rsid w:val="00C2359F"/>
    <w:rsid w:val="00C23848"/>
    <w:rsid w:val="00C23945"/>
    <w:rsid w:val="00C23A7F"/>
    <w:rsid w:val="00C23AF7"/>
    <w:rsid w:val="00C23BE5"/>
    <w:rsid w:val="00C23F59"/>
    <w:rsid w:val="00C2425E"/>
    <w:rsid w:val="00C24A1E"/>
    <w:rsid w:val="00C24DF9"/>
    <w:rsid w:val="00C25761"/>
    <w:rsid w:val="00C257A0"/>
    <w:rsid w:val="00C25A00"/>
    <w:rsid w:val="00C25D39"/>
    <w:rsid w:val="00C25EEC"/>
    <w:rsid w:val="00C26E36"/>
    <w:rsid w:val="00C26F45"/>
    <w:rsid w:val="00C27017"/>
    <w:rsid w:val="00C27148"/>
    <w:rsid w:val="00C272A6"/>
    <w:rsid w:val="00C273B3"/>
    <w:rsid w:val="00C27D13"/>
    <w:rsid w:val="00C27DA1"/>
    <w:rsid w:val="00C27DAE"/>
    <w:rsid w:val="00C27FCD"/>
    <w:rsid w:val="00C309DB"/>
    <w:rsid w:val="00C31372"/>
    <w:rsid w:val="00C316F1"/>
    <w:rsid w:val="00C318E7"/>
    <w:rsid w:val="00C3236F"/>
    <w:rsid w:val="00C32758"/>
    <w:rsid w:val="00C331EB"/>
    <w:rsid w:val="00C3393E"/>
    <w:rsid w:val="00C33BBC"/>
    <w:rsid w:val="00C33EE2"/>
    <w:rsid w:val="00C33F1A"/>
    <w:rsid w:val="00C34EA8"/>
    <w:rsid w:val="00C356EF"/>
    <w:rsid w:val="00C360AF"/>
    <w:rsid w:val="00C36568"/>
    <w:rsid w:val="00C36789"/>
    <w:rsid w:val="00C367E5"/>
    <w:rsid w:val="00C36F45"/>
    <w:rsid w:val="00C4026E"/>
    <w:rsid w:val="00C40504"/>
    <w:rsid w:val="00C409FA"/>
    <w:rsid w:val="00C419A9"/>
    <w:rsid w:val="00C4205B"/>
    <w:rsid w:val="00C42080"/>
    <w:rsid w:val="00C429A9"/>
    <w:rsid w:val="00C43744"/>
    <w:rsid w:val="00C43A2D"/>
    <w:rsid w:val="00C44E3F"/>
    <w:rsid w:val="00C452E4"/>
    <w:rsid w:val="00C45366"/>
    <w:rsid w:val="00C453E8"/>
    <w:rsid w:val="00C454BC"/>
    <w:rsid w:val="00C45869"/>
    <w:rsid w:val="00C46FB4"/>
    <w:rsid w:val="00C47722"/>
    <w:rsid w:val="00C47875"/>
    <w:rsid w:val="00C47978"/>
    <w:rsid w:val="00C47AD3"/>
    <w:rsid w:val="00C47AFB"/>
    <w:rsid w:val="00C47CB0"/>
    <w:rsid w:val="00C47E9E"/>
    <w:rsid w:val="00C502CD"/>
    <w:rsid w:val="00C503DF"/>
    <w:rsid w:val="00C50428"/>
    <w:rsid w:val="00C50626"/>
    <w:rsid w:val="00C50627"/>
    <w:rsid w:val="00C50C9B"/>
    <w:rsid w:val="00C5145B"/>
    <w:rsid w:val="00C51465"/>
    <w:rsid w:val="00C519C3"/>
    <w:rsid w:val="00C51BCE"/>
    <w:rsid w:val="00C51C77"/>
    <w:rsid w:val="00C51F5A"/>
    <w:rsid w:val="00C526C8"/>
    <w:rsid w:val="00C52E0A"/>
    <w:rsid w:val="00C533CF"/>
    <w:rsid w:val="00C53487"/>
    <w:rsid w:val="00C53658"/>
    <w:rsid w:val="00C537AC"/>
    <w:rsid w:val="00C53FB6"/>
    <w:rsid w:val="00C54255"/>
    <w:rsid w:val="00C5531D"/>
    <w:rsid w:val="00C55394"/>
    <w:rsid w:val="00C555EA"/>
    <w:rsid w:val="00C56149"/>
    <w:rsid w:val="00C56E77"/>
    <w:rsid w:val="00C5744D"/>
    <w:rsid w:val="00C603FD"/>
    <w:rsid w:val="00C6072B"/>
    <w:rsid w:val="00C607A7"/>
    <w:rsid w:val="00C6083A"/>
    <w:rsid w:val="00C6084D"/>
    <w:rsid w:val="00C61335"/>
    <w:rsid w:val="00C615A5"/>
    <w:rsid w:val="00C61774"/>
    <w:rsid w:val="00C61A39"/>
    <w:rsid w:val="00C61A92"/>
    <w:rsid w:val="00C62411"/>
    <w:rsid w:val="00C6261C"/>
    <w:rsid w:val="00C626A8"/>
    <w:rsid w:val="00C628F3"/>
    <w:rsid w:val="00C62D65"/>
    <w:rsid w:val="00C636CE"/>
    <w:rsid w:val="00C64241"/>
    <w:rsid w:val="00C643CE"/>
    <w:rsid w:val="00C64645"/>
    <w:rsid w:val="00C64772"/>
    <w:rsid w:val="00C655E7"/>
    <w:rsid w:val="00C656B7"/>
    <w:rsid w:val="00C65BAD"/>
    <w:rsid w:val="00C66271"/>
    <w:rsid w:val="00C66441"/>
    <w:rsid w:val="00C66746"/>
    <w:rsid w:val="00C66858"/>
    <w:rsid w:val="00C6689E"/>
    <w:rsid w:val="00C672A0"/>
    <w:rsid w:val="00C67B13"/>
    <w:rsid w:val="00C70113"/>
    <w:rsid w:val="00C701C6"/>
    <w:rsid w:val="00C709CA"/>
    <w:rsid w:val="00C70D85"/>
    <w:rsid w:val="00C7153F"/>
    <w:rsid w:val="00C718BE"/>
    <w:rsid w:val="00C722F4"/>
    <w:rsid w:val="00C72C66"/>
    <w:rsid w:val="00C73A32"/>
    <w:rsid w:val="00C73CFD"/>
    <w:rsid w:val="00C745FD"/>
    <w:rsid w:val="00C750A8"/>
    <w:rsid w:val="00C75474"/>
    <w:rsid w:val="00C754AF"/>
    <w:rsid w:val="00C76155"/>
    <w:rsid w:val="00C761D5"/>
    <w:rsid w:val="00C7635C"/>
    <w:rsid w:val="00C764A2"/>
    <w:rsid w:val="00C76585"/>
    <w:rsid w:val="00C76847"/>
    <w:rsid w:val="00C77835"/>
    <w:rsid w:val="00C80E28"/>
    <w:rsid w:val="00C81034"/>
    <w:rsid w:val="00C8158E"/>
    <w:rsid w:val="00C8186B"/>
    <w:rsid w:val="00C81A29"/>
    <w:rsid w:val="00C81BF8"/>
    <w:rsid w:val="00C81ECB"/>
    <w:rsid w:val="00C81F4A"/>
    <w:rsid w:val="00C81F9D"/>
    <w:rsid w:val="00C821CA"/>
    <w:rsid w:val="00C82231"/>
    <w:rsid w:val="00C82496"/>
    <w:rsid w:val="00C82B99"/>
    <w:rsid w:val="00C83880"/>
    <w:rsid w:val="00C83B9E"/>
    <w:rsid w:val="00C83FDA"/>
    <w:rsid w:val="00C8459E"/>
    <w:rsid w:val="00C84A94"/>
    <w:rsid w:val="00C84C28"/>
    <w:rsid w:val="00C84EF0"/>
    <w:rsid w:val="00C84F9E"/>
    <w:rsid w:val="00C85252"/>
    <w:rsid w:val="00C85453"/>
    <w:rsid w:val="00C85FFB"/>
    <w:rsid w:val="00C865A3"/>
    <w:rsid w:val="00C8696A"/>
    <w:rsid w:val="00C87D1F"/>
    <w:rsid w:val="00C90195"/>
    <w:rsid w:val="00C905FE"/>
    <w:rsid w:val="00C90D01"/>
    <w:rsid w:val="00C92900"/>
    <w:rsid w:val="00C93D0D"/>
    <w:rsid w:val="00C94214"/>
    <w:rsid w:val="00C94E19"/>
    <w:rsid w:val="00C95505"/>
    <w:rsid w:val="00C95C48"/>
    <w:rsid w:val="00C95E9D"/>
    <w:rsid w:val="00C96A2E"/>
    <w:rsid w:val="00C9728A"/>
    <w:rsid w:val="00CA0048"/>
    <w:rsid w:val="00CA061F"/>
    <w:rsid w:val="00CA0702"/>
    <w:rsid w:val="00CA1C9E"/>
    <w:rsid w:val="00CA1D41"/>
    <w:rsid w:val="00CA211F"/>
    <w:rsid w:val="00CA221B"/>
    <w:rsid w:val="00CA23DF"/>
    <w:rsid w:val="00CA30F4"/>
    <w:rsid w:val="00CA340B"/>
    <w:rsid w:val="00CA3A23"/>
    <w:rsid w:val="00CA3E61"/>
    <w:rsid w:val="00CA41B4"/>
    <w:rsid w:val="00CA464D"/>
    <w:rsid w:val="00CA473F"/>
    <w:rsid w:val="00CA4982"/>
    <w:rsid w:val="00CA49E4"/>
    <w:rsid w:val="00CA4C18"/>
    <w:rsid w:val="00CA4F28"/>
    <w:rsid w:val="00CA5A28"/>
    <w:rsid w:val="00CA6BF2"/>
    <w:rsid w:val="00CA6DE0"/>
    <w:rsid w:val="00CA6EC1"/>
    <w:rsid w:val="00CA7127"/>
    <w:rsid w:val="00CA7B38"/>
    <w:rsid w:val="00CA7BEF"/>
    <w:rsid w:val="00CA7CC6"/>
    <w:rsid w:val="00CB0A23"/>
    <w:rsid w:val="00CB0ED8"/>
    <w:rsid w:val="00CB150A"/>
    <w:rsid w:val="00CB1535"/>
    <w:rsid w:val="00CB1D0B"/>
    <w:rsid w:val="00CB30FE"/>
    <w:rsid w:val="00CB3437"/>
    <w:rsid w:val="00CB35FF"/>
    <w:rsid w:val="00CB36B7"/>
    <w:rsid w:val="00CB3823"/>
    <w:rsid w:val="00CB3944"/>
    <w:rsid w:val="00CB4256"/>
    <w:rsid w:val="00CB43F6"/>
    <w:rsid w:val="00CB462F"/>
    <w:rsid w:val="00CB4BE1"/>
    <w:rsid w:val="00CB4E40"/>
    <w:rsid w:val="00CB4F8B"/>
    <w:rsid w:val="00CB5898"/>
    <w:rsid w:val="00CB6498"/>
    <w:rsid w:val="00CB6AC0"/>
    <w:rsid w:val="00CB771C"/>
    <w:rsid w:val="00CC0232"/>
    <w:rsid w:val="00CC0391"/>
    <w:rsid w:val="00CC04D3"/>
    <w:rsid w:val="00CC0624"/>
    <w:rsid w:val="00CC088A"/>
    <w:rsid w:val="00CC1B4D"/>
    <w:rsid w:val="00CC2512"/>
    <w:rsid w:val="00CC2663"/>
    <w:rsid w:val="00CC3A14"/>
    <w:rsid w:val="00CC3EA1"/>
    <w:rsid w:val="00CC459D"/>
    <w:rsid w:val="00CC47BC"/>
    <w:rsid w:val="00CC49DC"/>
    <w:rsid w:val="00CC519C"/>
    <w:rsid w:val="00CC6159"/>
    <w:rsid w:val="00CC7C74"/>
    <w:rsid w:val="00CD08A3"/>
    <w:rsid w:val="00CD0B1A"/>
    <w:rsid w:val="00CD0D24"/>
    <w:rsid w:val="00CD0DCC"/>
    <w:rsid w:val="00CD1A79"/>
    <w:rsid w:val="00CD2335"/>
    <w:rsid w:val="00CD2386"/>
    <w:rsid w:val="00CD28B2"/>
    <w:rsid w:val="00CD2E9B"/>
    <w:rsid w:val="00CD3980"/>
    <w:rsid w:val="00CD3A93"/>
    <w:rsid w:val="00CD3B20"/>
    <w:rsid w:val="00CD3DBE"/>
    <w:rsid w:val="00CD4390"/>
    <w:rsid w:val="00CD4C03"/>
    <w:rsid w:val="00CD5194"/>
    <w:rsid w:val="00CD5ED6"/>
    <w:rsid w:val="00CD60C2"/>
    <w:rsid w:val="00CD6871"/>
    <w:rsid w:val="00CD6C23"/>
    <w:rsid w:val="00CD6C3D"/>
    <w:rsid w:val="00CD6E87"/>
    <w:rsid w:val="00CD72D5"/>
    <w:rsid w:val="00CD77A3"/>
    <w:rsid w:val="00CD7ADF"/>
    <w:rsid w:val="00CD7C50"/>
    <w:rsid w:val="00CD7F47"/>
    <w:rsid w:val="00CE0041"/>
    <w:rsid w:val="00CE0A5F"/>
    <w:rsid w:val="00CE0B84"/>
    <w:rsid w:val="00CE0F12"/>
    <w:rsid w:val="00CE16F3"/>
    <w:rsid w:val="00CE193E"/>
    <w:rsid w:val="00CE1BFA"/>
    <w:rsid w:val="00CE1DD4"/>
    <w:rsid w:val="00CE34E7"/>
    <w:rsid w:val="00CE4E74"/>
    <w:rsid w:val="00CE5467"/>
    <w:rsid w:val="00CE573F"/>
    <w:rsid w:val="00CE58BF"/>
    <w:rsid w:val="00CE59CA"/>
    <w:rsid w:val="00CE6202"/>
    <w:rsid w:val="00CE6614"/>
    <w:rsid w:val="00CE6A54"/>
    <w:rsid w:val="00CE6B94"/>
    <w:rsid w:val="00CE6BE8"/>
    <w:rsid w:val="00CE6F53"/>
    <w:rsid w:val="00CE7583"/>
    <w:rsid w:val="00CF03A1"/>
    <w:rsid w:val="00CF07EA"/>
    <w:rsid w:val="00CF0C80"/>
    <w:rsid w:val="00CF1400"/>
    <w:rsid w:val="00CF159B"/>
    <w:rsid w:val="00CF1A47"/>
    <w:rsid w:val="00CF1BAC"/>
    <w:rsid w:val="00CF1F13"/>
    <w:rsid w:val="00CF20D9"/>
    <w:rsid w:val="00CF210D"/>
    <w:rsid w:val="00CF2A01"/>
    <w:rsid w:val="00CF3079"/>
    <w:rsid w:val="00CF37FC"/>
    <w:rsid w:val="00CF393D"/>
    <w:rsid w:val="00CF3976"/>
    <w:rsid w:val="00CF4071"/>
    <w:rsid w:val="00CF407F"/>
    <w:rsid w:val="00CF455C"/>
    <w:rsid w:val="00CF472E"/>
    <w:rsid w:val="00CF4973"/>
    <w:rsid w:val="00CF63EA"/>
    <w:rsid w:val="00CF6A37"/>
    <w:rsid w:val="00CF6A95"/>
    <w:rsid w:val="00CF6AB0"/>
    <w:rsid w:val="00CF6B36"/>
    <w:rsid w:val="00CF72AB"/>
    <w:rsid w:val="00CF76E0"/>
    <w:rsid w:val="00D0108E"/>
    <w:rsid w:val="00D011BF"/>
    <w:rsid w:val="00D01413"/>
    <w:rsid w:val="00D01BC0"/>
    <w:rsid w:val="00D01C3C"/>
    <w:rsid w:val="00D01E54"/>
    <w:rsid w:val="00D02A2E"/>
    <w:rsid w:val="00D02CCC"/>
    <w:rsid w:val="00D02E52"/>
    <w:rsid w:val="00D03D7C"/>
    <w:rsid w:val="00D03E12"/>
    <w:rsid w:val="00D04DF6"/>
    <w:rsid w:val="00D04E26"/>
    <w:rsid w:val="00D05A3F"/>
    <w:rsid w:val="00D06583"/>
    <w:rsid w:val="00D07330"/>
    <w:rsid w:val="00D0743F"/>
    <w:rsid w:val="00D075F5"/>
    <w:rsid w:val="00D10090"/>
    <w:rsid w:val="00D10FED"/>
    <w:rsid w:val="00D12AE8"/>
    <w:rsid w:val="00D131FD"/>
    <w:rsid w:val="00D13688"/>
    <w:rsid w:val="00D1379D"/>
    <w:rsid w:val="00D137F2"/>
    <w:rsid w:val="00D13CBA"/>
    <w:rsid w:val="00D140D5"/>
    <w:rsid w:val="00D1492F"/>
    <w:rsid w:val="00D14BD0"/>
    <w:rsid w:val="00D151BD"/>
    <w:rsid w:val="00D15C07"/>
    <w:rsid w:val="00D162B2"/>
    <w:rsid w:val="00D173DE"/>
    <w:rsid w:val="00D17721"/>
    <w:rsid w:val="00D17735"/>
    <w:rsid w:val="00D2046E"/>
    <w:rsid w:val="00D20C73"/>
    <w:rsid w:val="00D20EDA"/>
    <w:rsid w:val="00D215BB"/>
    <w:rsid w:val="00D21F66"/>
    <w:rsid w:val="00D22383"/>
    <w:rsid w:val="00D22737"/>
    <w:rsid w:val="00D22835"/>
    <w:rsid w:val="00D23785"/>
    <w:rsid w:val="00D24637"/>
    <w:rsid w:val="00D24B3A"/>
    <w:rsid w:val="00D251D8"/>
    <w:rsid w:val="00D254B1"/>
    <w:rsid w:val="00D25EFA"/>
    <w:rsid w:val="00D26930"/>
    <w:rsid w:val="00D26D63"/>
    <w:rsid w:val="00D306A3"/>
    <w:rsid w:val="00D30C76"/>
    <w:rsid w:val="00D30F9C"/>
    <w:rsid w:val="00D31C64"/>
    <w:rsid w:val="00D323BE"/>
    <w:rsid w:val="00D33C68"/>
    <w:rsid w:val="00D33E26"/>
    <w:rsid w:val="00D3402B"/>
    <w:rsid w:val="00D34BFD"/>
    <w:rsid w:val="00D34FD6"/>
    <w:rsid w:val="00D350B3"/>
    <w:rsid w:val="00D351E0"/>
    <w:rsid w:val="00D35812"/>
    <w:rsid w:val="00D35A7D"/>
    <w:rsid w:val="00D35E91"/>
    <w:rsid w:val="00D402C9"/>
    <w:rsid w:val="00D40A9E"/>
    <w:rsid w:val="00D40AC0"/>
    <w:rsid w:val="00D4157E"/>
    <w:rsid w:val="00D415C6"/>
    <w:rsid w:val="00D41C99"/>
    <w:rsid w:val="00D425FD"/>
    <w:rsid w:val="00D43811"/>
    <w:rsid w:val="00D43EA3"/>
    <w:rsid w:val="00D44888"/>
    <w:rsid w:val="00D4488D"/>
    <w:rsid w:val="00D44E08"/>
    <w:rsid w:val="00D4500B"/>
    <w:rsid w:val="00D45315"/>
    <w:rsid w:val="00D453C1"/>
    <w:rsid w:val="00D45DAA"/>
    <w:rsid w:val="00D46188"/>
    <w:rsid w:val="00D463A5"/>
    <w:rsid w:val="00D464A1"/>
    <w:rsid w:val="00D46B80"/>
    <w:rsid w:val="00D47332"/>
    <w:rsid w:val="00D4759F"/>
    <w:rsid w:val="00D476E2"/>
    <w:rsid w:val="00D5034D"/>
    <w:rsid w:val="00D510F9"/>
    <w:rsid w:val="00D5114C"/>
    <w:rsid w:val="00D517C0"/>
    <w:rsid w:val="00D51C2C"/>
    <w:rsid w:val="00D52491"/>
    <w:rsid w:val="00D525D2"/>
    <w:rsid w:val="00D527EC"/>
    <w:rsid w:val="00D5286A"/>
    <w:rsid w:val="00D52B2D"/>
    <w:rsid w:val="00D52FD9"/>
    <w:rsid w:val="00D53119"/>
    <w:rsid w:val="00D533A0"/>
    <w:rsid w:val="00D533CD"/>
    <w:rsid w:val="00D53452"/>
    <w:rsid w:val="00D53485"/>
    <w:rsid w:val="00D53499"/>
    <w:rsid w:val="00D536DC"/>
    <w:rsid w:val="00D53C57"/>
    <w:rsid w:val="00D54119"/>
    <w:rsid w:val="00D54910"/>
    <w:rsid w:val="00D5494E"/>
    <w:rsid w:val="00D54953"/>
    <w:rsid w:val="00D54B95"/>
    <w:rsid w:val="00D54DDB"/>
    <w:rsid w:val="00D551C4"/>
    <w:rsid w:val="00D55344"/>
    <w:rsid w:val="00D55672"/>
    <w:rsid w:val="00D558F0"/>
    <w:rsid w:val="00D559B8"/>
    <w:rsid w:val="00D55AB6"/>
    <w:rsid w:val="00D56015"/>
    <w:rsid w:val="00D565D7"/>
    <w:rsid w:val="00D56908"/>
    <w:rsid w:val="00D56915"/>
    <w:rsid w:val="00D57C5C"/>
    <w:rsid w:val="00D57C74"/>
    <w:rsid w:val="00D60E4A"/>
    <w:rsid w:val="00D618CF"/>
    <w:rsid w:val="00D6270A"/>
    <w:rsid w:val="00D62CCD"/>
    <w:rsid w:val="00D6340F"/>
    <w:rsid w:val="00D6387B"/>
    <w:rsid w:val="00D63B69"/>
    <w:rsid w:val="00D63C2B"/>
    <w:rsid w:val="00D6409F"/>
    <w:rsid w:val="00D64751"/>
    <w:rsid w:val="00D64894"/>
    <w:rsid w:val="00D64A66"/>
    <w:rsid w:val="00D64C54"/>
    <w:rsid w:val="00D64DEA"/>
    <w:rsid w:val="00D65254"/>
    <w:rsid w:val="00D65C13"/>
    <w:rsid w:val="00D65E31"/>
    <w:rsid w:val="00D66022"/>
    <w:rsid w:val="00D678CE"/>
    <w:rsid w:val="00D67A82"/>
    <w:rsid w:val="00D67B11"/>
    <w:rsid w:val="00D67BBE"/>
    <w:rsid w:val="00D67EF4"/>
    <w:rsid w:val="00D67F4F"/>
    <w:rsid w:val="00D70BBD"/>
    <w:rsid w:val="00D70E25"/>
    <w:rsid w:val="00D716A0"/>
    <w:rsid w:val="00D71770"/>
    <w:rsid w:val="00D71C83"/>
    <w:rsid w:val="00D71FCE"/>
    <w:rsid w:val="00D73356"/>
    <w:rsid w:val="00D73AEE"/>
    <w:rsid w:val="00D73F94"/>
    <w:rsid w:val="00D74716"/>
    <w:rsid w:val="00D75467"/>
    <w:rsid w:val="00D756B5"/>
    <w:rsid w:val="00D757F2"/>
    <w:rsid w:val="00D75F6D"/>
    <w:rsid w:val="00D76D92"/>
    <w:rsid w:val="00D76E82"/>
    <w:rsid w:val="00D771B8"/>
    <w:rsid w:val="00D771F1"/>
    <w:rsid w:val="00D77208"/>
    <w:rsid w:val="00D77B5D"/>
    <w:rsid w:val="00D8096D"/>
    <w:rsid w:val="00D80A24"/>
    <w:rsid w:val="00D80A3C"/>
    <w:rsid w:val="00D80B5C"/>
    <w:rsid w:val="00D81AFA"/>
    <w:rsid w:val="00D81C9D"/>
    <w:rsid w:val="00D81E44"/>
    <w:rsid w:val="00D81F66"/>
    <w:rsid w:val="00D8210E"/>
    <w:rsid w:val="00D82AF3"/>
    <w:rsid w:val="00D8335E"/>
    <w:rsid w:val="00D83717"/>
    <w:rsid w:val="00D8375B"/>
    <w:rsid w:val="00D83AA4"/>
    <w:rsid w:val="00D83F21"/>
    <w:rsid w:val="00D841FA"/>
    <w:rsid w:val="00D84D27"/>
    <w:rsid w:val="00D84D8E"/>
    <w:rsid w:val="00D8596A"/>
    <w:rsid w:val="00D85B59"/>
    <w:rsid w:val="00D85CB0"/>
    <w:rsid w:val="00D86995"/>
    <w:rsid w:val="00D86BB5"/>
    <w:rsid w:val="00D86F91"/>
    <w:rsid w:val="00D879BB"/>
    <w:rsid w:val="00D87F52"/>
    <w:rsid w:val="00D87F55"/>
    <w:rsid w:val="00D904EC"/>
    <w:rsid w:val="00D905DB"/>
    <w:rsid w:val="00D90C6E"/>
    <w:rsid w:val="00D90F02"/>
    <w:rsid w:val="00D91015"/>
    <w:rsid w:val="00D9122E"/>
    <w:rsid w:val="00D915C1"/>
    <w:rsid w:val="00D918E8"/>
    <w:rsid w:val="00D92047"/>
    <w:rsid w:val="00D9211A"/>
    <w:rsid w:val="00D921B0"/>
    <w:rsid w:val="00D9285B"/>
    <w:rsid w:val="00D929BE"/>
    <w:rsid w:val="00D92A50"/>
    <w:rsid w:val="00D93280"/>
    <w:rsid w:val="00D93DCA"/>
    <w:rsid w:val="00D94788"/>
    <w:rsid w:val="00D9506F"/>
    <w:rsid w:val="00D95737"/>
    <w:rsid w:val="00D95F36"/>
    <w:rsid w:val="00D96113"/>
    <w:rsid w:val="00D961EA"/>
    <w:rsid w:val="00D961EF"/>
    <w:rsid w:val="00D96CE3"/>
    <w:rsid w:val="00D9735B"/>
    <w:rsid w:val="00D97486"/>
    <w:rsid w:val="00D97CFE"/>
    <w:rsid w:val="00DA0244"/>
    <w:rsid w:val="00DA0B9F"/>
    <w:rsid w:val="00DA0E9C"/>
    <w:rsid w:val="00DA0F8D"/>
    <w:rsid w:val="00DA163D"/>
    <w:rsid w:val="00DA195A"/>
    <w:rsid w:val="00DA1F2D"/>
    <w:rsid w:val="00DA2681"/>
    <w:rsid w:val="00DA2A4E"/>
    <w:rsid w:val="00DA2CF9"/>
    <w:rsid w:val="00DA320E"/>
    <w:rsid w:val="00DA4449"/>
    <w:rsid w:val="00DA4A9D"/>
    <w:rsid w:val="00DA4DDA"/>
    <w:rsid w:val="00DA69FF"/>
    <w:rsid w:val="00DA6DDF"/>
    <w:rsid w:val="00DB01D7"/>
    <w:rsid w:val="00DB04C7"/>
    <w:rsid w:val="00DB06F9"/>
    <w:rsid w:val="00DB093D"/>
    <w:rsid w:val="00DB0F12"/>
    <w:rsid w:val="00DB101B"/>
    <w:rsid w:val="00DB1736"/>
    <w:rsid w:val="00DB1785"/>
    <w:rsid w:val="00DB1832"/>
    <w:rsid w:val="00DB2492"/>
    <w:rsid w:val="00DB2CC1"/>
    <w:rsid w:val="00DB2E95"/>
    <w:rsid w:val="00DB3C8D"/>
    <w:rsid w:val="00DB46CE"/>
    <w:rsid w:val="00DB49F9"/>
    <w:rsid w:val="00DB4F0A"/>
    <w:rsid w:val="00DB557E"/>
    <w:rsid w:val="00DB5781"/>
    <w:rsid w:val="00DB5BD3"/>
    <w:rsid w:val="00DB5CEA"/>
    <w:rsid w:val="00DB61B5"/>
    <w:rsid w:val="00DB6269"/>
    <w:rsid w:val="00DB6300"/>
    <w:rsid w:val="00DB69CD"/>
    <w:rsid w:val="00DB6B8E"/>
    <w:rsid w:val="00DB6CC4"/>
    <w:rsid w:val="00DB70D2"/>
    <w:rsid w:val="00DB790B"/>
    <w:rsid w:val="00DB7926"/>
    <w:rsid w:val="00DB7B7E"/>
    <w:rsid w:val="00DC0708"/>
    <w:rsid w:val="00DC1081"/>
    <w:rsid w:val="00DC1170"/>
    <w:rsid w:val="00DC12C3"/>
    <w:rsid w:val="00DC1702"/>
    <w:rsid w:val="00DC1BA5"/>
    <w:rsid w:val="00DC26AF"/>
    <w:rsid w:val="00DC2F3A"/>
    <w:rsid w:val="00DC2F4B"/>
    <w:rsid w:val="00DC32FF"/>
    <w:rsid w:val="00DC3EF4"/>
    <w:rsid w:val="00DC40E8"/>
    <w:rsid w:val="00DC51C6"/>
    <w:rsid w:val="00DC567C"/>
    <w:rsid w:val="00DC7EF0"/>
    <w:rsid w:val="00DD0EEB"/>
    <w:rsid w:val="00DD149D"/>
    <w:rsid w:val="00DD152B"/>
    <w:rsid w:val="00DD193A"/>
    <w:rsid w:val="00DD1ABA"/>
    <w:rsid w:val="00DD206A"/>
    <w:rsid w:val="00DD355E"/>
    <w:rsid w:val="00DD3602"/>
    <w:rsid w:val="00DD37DC"/>
    <w:rsid w:val="00DD3AAE"/>
    <w:rsid w:val="00DD3D3D"/>
    <w:rsid w:val="00DD3FC2"/>
    <w:rsid w:val="00DD434D"/>
    <w:rsid w:val="00DD4B51"/>
    <w:rsid w:val="00DD4DE4"/>
    <w:rsid w:val="00DD5116"/>
    <w:rsid w:val="00DD5A98"/>
    <w:rsid w:val="00DD64E9"/>
    <w:rsid w:val="00DE0515"/>
    <w:rsid w:val="00DE05AF"/>
    <w:rsid w:val="00DE0642"/>
    <w:rsid w:val="00DE0689"/>
    <w:rsid w:val="00DE0CEE"/>
    <w:rsid w:val="00DE10C6"/>
    <w:rsid w:val="00DE1D34"/>
    <w:rsid w:val="00DE1FAF"/>
    <w:rsid w:val="00DE2A24"/>
    <w:rsid w:val="00DE4558"/>
    <w:rsid w:val="00DE4559"/>
    <w:rsid w:val="00DE4E64"/>
    <w:rsid w:val="00DE51A7"/>
    <w:rsid w:val="00DE53B6"/>
    <w:rsid w:val="00DE6422"/>
    <w:rsid w:val="00DE6CCE"/>
    <w:rsid w:val="00DE6E91"/>
    <w:rsid w:val="00DE7057"/>
    <w:rsid w:val="00DE7FF3"/>
    <w:rsid w:val="00DF001F"/>
    <w:rsid w:val="00DF0E1C"/>
    <w:rsid w:val="00DF1CE6"/>
    <w:rsid w:val="00DF2138"/>
    <w:rsid w:val="00DF25FD"/>
    <w:rsid w:val="00DF2801"/>
    <w:rsid w:val="00DF2CCA"/>
    <w:rsid w:val="00DF3667"/>
    <w:rsid w:val="00DF4435"/>
    <w:rsid w:val="00DF4B41"/>
    <w:rsid w:val="00DF4B59"/>
    <w:rsid w:val="00DF4BA2"/>
    <w:rsid w:val="00DF5380"/>
    <w:rsid w:val="00DF5BA3"/>
    <w:rsid w:val="00DF60E8"/>
    <w:rsid w:val="00DF6822"/>
    <w:rsid w:val="00DF6C41"/>
    <w:rsid w:val="00DF6E5F"/>
    <w:rsid w:val="00DF72A5"/>
    <w:rsid w:val="00DF7A2A"/>
    <w:rsid w:val="00DF7F7B"/>
    <w:rsid w:val="00E010DF"/>
    <w:rsid w:val="00E013FB"/>
    <w:rsid w:val="00E01446"/>
    <w:rsid w:val="00E01883"/>
    <w:rsid w:val="00E01DBD"/>
    <w:rsid w:val="00E02513"/>
    <w:rsid w:val="00E025E8"/>
    <w:rsid w:val="00E02FBF"/>
    <w:rsid w:val="00E0313F"/>
    <w:rsid w:val="00E03502"/>
    <w:rsid w:val="00E03EA5"/>
    <w:rsid w:val="00E0413D"/>
    <w:rsid w:val="00E0546F"/>
    <w:rsid w:val="00E055E8"/>
    <w:rsid w:val="00E056E8"/>
    <w:rsid w:val="00E06D8D"/>
    <w:rsid w:val="00E07759"/>
    <w:rsid w:val="00E07B18"/>
    <w:rsid w:val="00E07C3C"/>
    <w:rsid w:val="00E100EA"/>
    <w:rsid w:val="00E102B1"/>
    <w:rsid w:val="00E10A76"/>
    <w:rsid w:val="00E10E0A"/>
    <w:rsid w:val="00E10E81"/>
    <w:rsid w:val="00E112FF"/>
    <w:rsid w:val="00E124AD"/>
    <w:rsid w:val="00E12856"/>
    <w:rsid w:val="00E130AE"/>
    <w:rsid w:val="00E130B5"/>
    <w:rsid w:val="00E1360A"/>
    <w:rsid w:val="00E1385C"/>
    <w:rsid w:val="00E138D1"/>
    <w:rsid w:val="00E13B58"/>
    <w:rsid w:val="00E13DA2"/>
    <w:rsid w:val="00E13F9A"/>
    <w:rsid w:val="00E13FC4"/>
    <w:rsid w:val="00E14080"/>
    <w:rsid w:val="00E14C8E"/>
    <w:rsid w:val="00E14EC7"/>
    <w:rsid w:val="00E1587A"/>
    <w:rsid w:val="00E15B1F"/>
    <w:rsid w:val="00E1650D"/>
    <w:rsid w:val="00E16641"/>
    <w:rsid w:val="00E16776"/>
    <w:rsid w:val="00E1679A"/>
    <w:rsid w:val="00E16812"/>
    <w:rsid w:val="00E17559"/>
    <w:rsid w:val="00E2025D"/>
    <w:rsid w:val="00E20DBB"/>
    <w:rsid w:val="00E20E0C"/>
    <w:rsid w:val="00E20E55"/>
    <w:rsid w:val="00E20FA6"/>
    <w:rsid w:val="00E21139"/>
    <w:rsid w:val="00E2148D"/>
    <w:rsid w:val="00E22018"/>
    <w:rsid w:val="00E221F5"/>
    <w:rsid w:val="00E22261"/>
    <w:rsid w:val="00E22435"/>
    <w:rsid w:val="00E225B3"/>
    <w:rsid w:val="00E23221"/>
    <w:rsid w:val="00E23992"/>
    <w:rsid w:val="00E248C4"/>
    <w:rsid w:val="00E248D5"/>
    <w:rsid w:val="00E24D42"/>
    <w:rsid w:val="00E24EDB"/>
    <w:rsid w:val="00E2644D"/>
    <w:rsid w:val="00E26798"/>
    <w:rsid w:val="00E26DB3"/>
    <w:rsid w:val="00E27144"/>
    <w:rsid w:val="00E279E1"/>
    <w:rsid w:val="00E306B3"/>
    <w:rsid w:val="00E30D56"/>
    <w:rsid w:val="00E31A1B"/>
    <w:rsid w:val="00E3236B"/>
    <w:rsid w:val="00E3321A"/>
    <w:rsid w:val="00E33596"/>
    <w:rsid w:val="00E341DE"/>
    <w:rsid w:val="00E3426F"/>
    <w:rsid w:val="00E34593"/>
    <w:rsid w:val="00E346B9"/>
    <w:rsid w:val="00E347B6"/>
    <w:rsid w:val="00E34D85"/>
    <w:rsid w:val="00E351FD"/>
    <w:rsid w:val="00E357C9"/>
    <w:rsid w:val="00E35971"/>
    <w:rsid w:val="00E35D5B"/>
    <w:rsid w:val="00E361EA"/>
    <w:rsid w:val="00E36321"/>
    <w:rsid w:val="00E378F9"/>
    <w:rsid w:val="00E37934"/>
    <w:rsid w:val="00E37941"/>
    <w:rsid w:val="00E3799C"/>
    <w:rsid w:val="00E37DE5"/>
    <w:rsid w:val="00E402E7"/>
    <w:rsid w:val="00E4048B"/>
    <w:rsid w:val="00E404EC"/>
    <w:rsid w:val="00E40C71"/>
    <w:rsid w:val="00E41299"/>
    <w:rsid w:val="00E418E4"/>
    <w:rsid w:val="00E42E17"/>
    <w:rsid w:val="00E433B4"/>
    <w:rsid w:val="00E43D8A"/>
    <w:rsid w:val="00E45364"/>
    <w:rsid w:val="00E455F8"/>
    <w:rsid w:val="00E46116"/>
    <w:rsid w:val="00E46D1F"/>
    <w:rsid w:val="00E476A1"/>
    <w:rsid w:val="00E478FA"/>
    <w:rsid w:val="00E47ABD"/>
    <w:rsid w:val="00E500C2"/>
    <w:rsid w:val="00E50302"/>
    <w:rsid w:val="00E50328"/>
    <w:rsid w:val="00E5076B"/>
    <w:rsid w:val="00E51F75"/>
    <w:rsid w:val="00E52254"/>
    <w:rsid w:val="00E52439"/>
    <w:rsid w:val="00E5253B"/>
    <w:rsid w:val="00E5337F"/>
    <w:rsid w:val="00E5356A"/>
    <w:rsid w:val="00E536E0"/>
    <w:rsid w:val="00E53706"/>
    <w:rsid w:val="00E5397C"/>
    <w:rsid w:val="00E53BE4"/>
    <w:rsid w:val="00E53C66"/>
    <w:rsid w:val="00E53EDF"/>
    <w:rsid w:val="00E5424E"/>
    <w:rsid w:val="00E54354"/>
    <w:rsid w:val="00E54B64"/>
    <w:rsid w:val="00E54D8E"/>
    <w:rsid w:val="00E55168"/>
    <w:rsid w:val="00E55513"/>
    <w:rsid w:val="00E5585E"/>
    <w:rsid w:val="00E55860"/>
    <w:rsid w:val="00E55A9C"/>
    <w:rsid w:val="00E56F4A"/>
    <w:rsid w:val="00E578FB"/>
    <w:rsid w:val="00E60436"/>
    <w:rsid w:val="00E6097B"/>
    <w:rsid w:val="00E60EF0"/>
    <w:rsid w:val="00E6105F"/>
    <w:rsid w:val="00E613D3"/>
    <w:rsid w:val="00E61D53"/>
    <w:rsid w:val="00E63093"/>
    <w:rsid w:val="00E63CC7"/>
    <w:rsid w:val="00E649E3"/>
    <w:rsid w:val="00E652F1"/>
    <w:rsid w:val="00E6543D"/>
    <w:rsid w:val="00E6627D"/>
    <w:rsid w:val="00E66A45"/>
    <w:rsid w:val="00E66D7B"/>
    <w:rsid w:val="00E67011"/>
    <w:rsid w:val="00E670DA"/>
    <w:rsid w:val="00E671F7"/>
    <w:rsid w:val="00E671FB"/>
    <w:rsid w:val="00E672ED"/>
    <w:rsid w:val="00E678A6"/>
    <w:rsid w:val="00E70269"/>
    <w:rsid w:val="00E70E19"/>
    <w:rsid w:val="00E722C6"/>
    <w:rsid w:val="00E7246B"/>
    <w:rsid w:val="00E72475"/>
    <w:rsid w:val="00E72C1D"/>
    <w:rsid w:val="00E7342A"/>
    <w:rsid w:val="00E74558"/>
    <w:rsid w:val="00E74C7A"/>
    <w:rsid w:val="00E75F0E"/>
    <w:rsid w:val="00E75F45"/>
    <w:rsid w:val="00E7613A"/>
    <w:rsid w:val="00E7653C"/>
    <w:rsid w:val="00E76549"/>
    <w:rsid w:val="00E765AD"/>
    <w:rsid w:val="00E76938"/>
    <w:rsid w:val="00E77960"/>
    <w:rsid w:val="00E77C99"/>
    <w:rsid w:val="00E8079D"/>
    <w:rsid w:val="00E80F14"/>
    <w:rsid w:val="00E8274D"/>
    <w:rsid w:val="00E82E63"/>
    <w:rsid w:val="00E83476"/>
    <w:rsid w:val="00E83A48"/>
    <w:rsid w:val="00E8441A"/>
    <w:rsid w:val="00E84551"/>
    <w:rsid w:val="00E84A3E"/>
    <w:rsid w:val="00E84C15"/>
    <w:rsid w:val="00E84E05"/>
    <w:rsid w:val="00E8511C"/>
    <w:rsid w:val="00E85C9B"/>
    <w:rsid w:val="00E85E0E"/>
    <w:rsid w:val="00E8632B"/>
    <w:rsid w:val="00E86BE0"/>
    <w:rsid w:val="00E871E0"/>
    <w:rsid w:val="00E872D2"/>
    <w:rsid w:val="00E87447"/>
    <w:rsid w:val="00E87922"/>
    <w:rsid w:val="00E90D51"/>
    <w:rsid w:val="00E91DEF"/>
    <w:rsid w:val="00E92195"/>
    <w:rsid w:val="00E921AD"/>
    <w:rsid w:val="00E9281C"/>
    <w:rsid w:val="00E936DA"/>
    <w:rsid w:val="00E93860"/>
    <w:rsid w:val="00E93D6B"/>
    <w:rsid w:val="00E93F2F"/>
    <w:rsid w:val="00E9492B"/>
    <w:rsid w:val="00E94FC4"/>
    <w:rsid w:val="00E954DC"/>
    <w:rsid w:val="00E96575"/>
    <w:rsid w:val="00E97062"/>
    <w:rsid w:val="00E9707C"/>
    <w:rsid w:val="00E971AB"/>
    <w:rsid w:val="00E97215"/>
    <w:rsid w:val="00E9725E"/>
    <w:rsid w:val="00E97755"/>
    <w:rsid w:val="00E97844"/>
    <w:rsid w:val="00E97B62"/>
    <w:rsid w:val="00E97E3A"/>
    <w:rsid w:val="00E97E54"/>
    <w:rsid w:val="00EA005C"/>
    <w:rsid w:val="00EA0223"/>
    <w:rsid w:val="00EA0276"/>
    <w:rsid w:val="00EA0735"/>
    <w:rsid w:val="00EA09D9"/>
    <w:rsid w:val="00EA0D7E"/>
    <w:rsid w:val="00EA1A78"/>
    <w:rsid w:val="00EA1B8F"/>
    <w:rsid w:val="00EA1F92"/>
    <w:rsid w:val="00EA2D39"/>
    <w:rsid w:val="00EA321E"/>
    <w:rsid w:val="00EA42D7"/>
    <w:rsid w:val="00EA4567"/>
    <w:rsid w:val="00EA46C1"/>
    <w:rsid w:val="00EA4761"/>
    <w:rsid w:val="00EA4DB9"/>
    <w:rsid w:val="00EA5580"/>
    <w:rsid w:val="00EA62E4"/>
    <w:rsid w:val="00EA6717"/>
    <w:rsid w:val="00EA67B5"/>
    <w:rsid w:val="00EA6B59"/>
    <w:rsid w:val="00EA7FCE"/>
    <w:rsid w:val="00EB036C"/>
    <w:rsid w:val="00EB07A0"/>
    <w:rsid w:val="00EB07F3"/>
    <w:rsid w:val="00EB1054"/>
    <w:rsid w:val="00EB1175"/>
    <w:rsid w:val="00EB1337"/>
    <w:rsid w:val="00EB16AE"/>
    <w:rsid w:val="00EB245F"/>
    <w:rsid w:val="00EB2788"/>
    <w:rsid w:val="00EB2917"/>
    <w:rsid w:val="00EB2934"/>
    <w:rsid w:val="00EB30E0"/>
    <w:rsid w:val="00EB30E7"/>
    <w:rsid w:val="00EB38BE"/>
    <w:rsid w:val="00EB3A18"/>
    <w:rsid w:val="00EB3B29"/>
    <w:rsid w:val="00EB40B4"/>
    <w:rsid w:val="00EB41C5"/>
    <w:rsid w:val="00EB423F"/>
    <w:rsid w:val="00EB4282"/>
    <w:rsid w:val="00EB43C2"/>
    <w:rsid w:val="00EB4D05"/>
    <w:rsid w:val="00EB52DD"/>
    <w:rsid w:val="00EB59A8"/>
    <w:rsid w:val="00EB6A28"/>
    <w:rsid w:val="00EB6D6E"/>
    <w:rsid w:val="00EB6FB9"/>
    <w:rsid w:val="00EB75BE"/>
    <w:rsid w:val="00EB7ABD"/>
    <w:rsid w:val="00EB7FC6"/>
    <w:rsid w:val="00EC04F3"/>
    <w:rsid w:val="00EC0AC0"/>
    <w:rsid w:val="00EC0F32"/>
    <w:rsid w:val="00EC132D"/>
    <w:rsid w:val="00EC18F4"/>
    <w:rsid w:val="00EC1B50"/>
    <w:rsid w:val="00EC31D9"/>
    <w:rsid w:val="00EC3744"/>
    <w:rsid w:val="00EC3B24"/>
    <w:rsid w:val="00EC3D1E"/>
    <w:rsid w:val="00EC401D"/>
    <w:rsid w:val="00EC4A10"/>
    <w:rsid w:val="00EC4A15"/>
    <w:rsid w:val="00EC4C46"/>
    <w:rsid w:val="00EC4D08"/>
    <w:rsid w:val="00EC51F2"/>
    <w:rsid w:val="00EC57D8"/>
    <w:rsid w:val="00EC6167"/>
    <w:rsid w:val="00EC62EE"/>
    <w:rsid w:val="00EC70D6"/>
    <w:rsid w:val="00EC726E"/>
    <w:rsid w:val="00EC769A"/>
    <w:rsid w:val="00EC772D"/>
    <w:rsid w:val="00ED022E"/>
    <w:rsid w:val="00ED02E2"/>
    <w:rsid w:val="00ED0B64"/>
    <w:rsid w:val="00ED1025"/>
    <w:rsid w:val="00ED1C3C"/>
    <w:rsid w:val="00ED2806"/>
    <w:rsid w:val="00ED291F"/>
    <w:rsid w:val="00ED298C"/>
    <w:rsid w:val="00ED2F5B"/>
    <w:rsid w:val="00ED3196"/>
    <w:rsid w:val="00ED31A9"/>
    <w:rsid w:val="00ED326C"/>
    <w:rsid w:val="00ED3373"/>
    <w:rsid w:val="00ED3F3B"/>
    <w:rsid w:val="00ED4487"/>
    <w:rsid w:val="00ED4805"/>
    <w:rsid w:val="00ED48D9"/>
    <w:rsid w:val="00ED49DE"/>
    <w:rsid w:val="00ED5128"/>
    <w:rsid w:val="00ED54EC"/>
    <w:rsid w:val="00ED5611"/>
    <w:rsid w:val="00ED5CB0"/>
    <w:rsid w:val="00ED61D1"/>
    <w:rsid w:val="00ED63F1"/>
    <w:rsid w:val="00ED64FA"/>
    <w:rsid w:val="00ED6C6B"/>
    <w:rsid w:val="00ED7109"/>
    <w:rsid w:val="00ED7245"/>
    <w:rsid w:val="00ED7A89"/>
    <w:rsid w:val="00ED7F5E"/>
    <w:rsid w:val="00EE04E2"/>
    <w:rsid w:val="00EE06A0"/>
    <w:rsid w:val="00EE0EA1"/>
    <w:rsid w:val="00EE1225"/>
    <w:rsid w:val="00EE14B5"/>
    <w:rsid w:val="00EE1736"/>
    <w:rsid w:val="00EE1D15"/>
    <w:rsid w:val="00EE2492"/>
    <w:rsid w:val="00EE2BB2"/>
    <w:rsid w:val="00EE3901"/>
    <w:rsid w:val="00EE3FC7"/>
    <w:rsid w:val="00EE49FA"/>
    <w:rsid w:val="00EE4E1A"/>
    <w:rsid w:val="00EE5235"/>
    <w:rsid w:val="00EE52D0"/>
    <w:rsid w:val="00EE573F"/>
    <w:rsid w:val="00EE587C"/>
    <w:rsid w:val="00EE59C3"/>
    <w:rsid w:val="00EE5C31"/>
    <w:rsid w:val="00EE6848"/>
    <w:rsid w:val="00EE6EA3"/>
    <w:rsid w:val="00EE70C1"/>
    <w:rsid w:val="00EF0DDE"/>
    <w:rsid w:val="00EF128C"/>
    <w:rsid w:val="00EF151F"/>
    <w:rsid w:val="00EF1BBA"/>
    <w:rsid w:val="00EF1E32"/>
    <w:rsid w:val="00EF20C3"/>
    <w:rsid w:val="00EF295C"/>
    <w:rsid w:val="00EF2992"/>
    <w:rsid w:val="00EF2F0F"/>
    <w:rsid w:val="00EF339E"/>
    <w:rsid w:val="00EF33C0"/>
    <w:rsid w:val="00EF3638"/>
    <w:rsid w:val="00EF45EA"/>
    <w:rsid w:val="00EF4719"/>
    <w:rsid w:val="00EF4C73"/>
    <w:rsid w:val="00EF4CE2"/>
    <w:rsid w:val="00EF64A6"/>
    <w:rsid w:val="00EF6B19"/>
    <w:rsid w:val="00EF6E8B"/>
    <w:rsid w:val="00EF718F"/>
    <w:rsid w:val="00EF738D"/>
    <w:rsid w:val="00EF78EB"/>
    <w:rsid w:val="00EF7E71"/>
    <w:rsid w:val="00F004E0"/>
    <w:rsid w:val="00F00C31"/>
    <w:rsid w:val="00F021DB"/>
    <w:rsid w:val="00F02200"/>
    <w:rsid w:val="00F0446B"/>
    <w:rsid w:val="00F04546"/>
    <w:rsid w:val="00F04FDD"/>
    <w:rsid w:val="00F05411"/>
    <w:rsid w:val="00F05435"/>
    <w:rsid w:val="00F06638"/>
    <w:rsid w:val="00F06663"/>
    <w:rsid w:val="00F06BBD"/>
    <w:rsid w:val="00F07686"/>
    <w:rsid w:val="00F078CB"/>
    <w:rsid w:val="00F079BA"/>
    <w:rsid w:val="00F10328"/>
    <w:rsid w:val="00F10600"/>
    <w:rsid w:val="00F117CB"/>
    <w:rsid w:val="00F11A01"/>
    <w:rsid w:val="00F11DEA"/>
    <w:rsid w:val="00F12165"/>
    <w:rsid w:val="00F1246A"/>
    <w:rsid w:val="00F128FB"/>
    <w:rsid w:val="00F14065"/>
    <w:rsid w:val="00F1514C"/>
    <w:rsid w:val="00F1582E"/>
    <w:rsid w:val="00F1599A"/>
    <w:rsid w:val="00F169EE"/>
    <w:rsid w:val="00F17007"/>
    <w:rsid w:val="00F170D4"/>
    <w:rsid w:val="00F171DE"/>
    <w:rsid w:val="00F17625"/>
    <w:rsid w:val="00F17C95"/>
    <w:rsid w:val="00F20E37"/>
    <w:rsid w:val="00F20FFB"/>
    <w:rsid w:val="00F2153B"/>
    <w:rsid w:val="00F21E1C"/>
    <w:rsid w:val="00F228CA"/>
    <w:rsid w:val="00F22D3D"/>
    <w:rsid w:val="00F23435"/>
    <w:rsid w:val="00F23D19"/>
    <w:rsid w:val="00F23FB2"/>
    <w:rsid w:val="00F24A34"/>
    <w:rsid w:val="00F24A61"/>
    <w:rsid w:val="00F251FF"/>
    <w:rsid w:val="00F25688"/>
    <w:rsid w:val="00F257F9"/>
    <w:rsid w:val="00F2656C"/>
    <w:rsid w:val="00F267D8"/>
    <w:rsid w:val="00F26834"/>
    <w:rsid w:val="00F26F0E"/>
    <w:rsid w:val="00F27049"/>
    <w:rsid w:val="00F276AE"/>
    <w:rsid w:val="00F2790D"/>
    <w:rsid w:val="00F27948"/>
    <w:rsid w:val="00F279B3"/>
    <w:rsid w:val="00F30320"/>
    <w:rsid w:val="00F30327"/>
    <w:rsid w:val="00F304B6"/>
    <w:rsid w:val="00F315FB"/>
    <w:rsid w:val="00F31BD8"/>
    <w:rsid w:val="00F31FB2"/>
    <w:rsid w:val="00F328B4"/>
    <w:rsid w:val="00F330AB"/>
    <w:rsid w:val="00F33596"/>
    <w:rsid w:val="00F3405B"/>
    <w:rsid w:val="00F34E94"/>
    <w:rsid w:val="00F35A9A"/>
    <w:rsid w:val="00F35B93"/>
    <w:rsid w:val="00F373AC"/>
    <w:rsid w:val="00F4088F"/>
    <w:rsid w:val="00F40ABC"/>
    <w:rsid w:val="00F40B95"/>
    <w:rsid w:val="00F40D48"/>
    <w:rsid w:val="00F412C5"/>
    <w:rsid w:val="00F4182C"/>
    <w:rsid w:val="00F41A85"/>
    <w:rsid w:val="00F41AFC"/>
    <w:rsid w:val="00F423A8"/>
    <w:rsid w:val="00F42A78"/>
    <w:rsid w:val="00F42D16"/>
    <w:rsid w:val="00F43F63"/>
    <w:rsid w:val="00F449CA"/>
    <w:rsid w:val="00F45373"/>
    <w:rsid w:val="00F454DF"/>
    <w:rsid w:val="00F456B0"/>
    <w:rsid w:val="00F45AD8"/>
    <w:rsid w:val="00F46C64"/>
    <w:rsid w:val="00F470FC"/>
    <w:rsid w:val="00F47216"/>
    <w:rsid w:val="00F47776"/>
    <w:rsid w:val="00F47BA5"/>
    <w:rsid w:val="00F47BCF"/>
    <w:rsid w:val="00F5013C"/>
    <w:rsid w:val="00F5027B"/>
    <w:rsid w:val="00F50532"/>
    <w:rsid w:val="00F50650"/>
    <w:rsid w:val="00F514E4"/>
    <w:rsid w:val="00F51572"/>
    <w:rsid w:val="00F51E99"/>
    <w:rsid w:val="00F52586"/>
    <w:rsid w:val="00F52B3F"/>
    <w:rsid w:val="00F52B90"/>
    <w:rsid w:val="00F52E25"/>
    <w:rsid w:val="00F532D2"/>
    <w:rsid w:val="00F533A4"/>
    <w:rsid w:val="00F5354D"/>
    <w:rsid w:val="00F535B3"/>
    <w:rsid w:val="00F53991"/>
    <w:rsid w:val="00F544A4"/>
    <w:rsid w:val="00F54C75"/>
    <w:rsid w:val="00F55466"/>
    <w:rsid w:val="00F55C85"/>
    <w:rsid w:val="00F55E94"/>
    <w:rsid w:val="00F56A86"/>
    <w:rsid w:val="00F56D55"/>
    <w:rsid w:val="00F60705"/>
    <w:rsid w:val="00F608B1"/>
    <w:rsid w:val="00F60AE7"/>
    <w:rsid w:val="00F61281"/>
    <w:rsid w:val="00F613CE"/>
    <w:rsid w:val="00F614D1"/>
    <w:rsid w:val="00F61573"/>
    <w:rsid w:val="00F6179D"/>
    <w:rsid w:val="00F62D94"/>
    <w:rsid w:val="00F62F26"/>
    <w:rsid w:val="00F636D1"/>
    <w:rsid w:val="00F63EBE"/>
    <w:rsid w:val="00F644B1"/>
    <w:rsid w:val="00F645B4"/>
    <w:rsid w:val="00F64C94"/>
    <w:rsid w:val="00F64DC9"/>
    <w:rsid w:val="00F65719"/>
    <w:rsid w:val="00F65B84"/>
    <w:rsid w:val="00F66A9B"/>
    <w:rsid w:val="00F671A9"/>
    <w:rsid w:val="00F6784C"/>
    <w:rsid w:val="00F67CFA"/>
    <w:rsid w:val="00F67DA3"/>
    <w:rsid w:val="00F708A4"/>
    <w:rsid w:val="00F71B87"/>
    <w:rsid w:val="00F71C6D"/>
    <w:rsid w:val="00F727B3"/>
    <w:rsid w:val="00F72898"/>
    <w:rsid w:val="00F72AE7"/>
    <w:rsid w:val="00F72D48"/>
    <w:rsid w:val="00F7313C"/>
    <w:rsid w:val="00F73647"/>
    <w:rsid w:val="00F73682"/>
    <w:rsid w:val="00F73A17"/>
    <w:rsid w:val="00F73AFD"/>
    <w:rsid w:val="00F73C65"/>
    <w:rsid w:val="00F73E96"/>
    <w:rsid w:val="00F740E4"/>
    <w:rsid w:val="00F740F6"/>
    <w:rsid w:val="00F74A7B"/>
    <w:rsid w:val="00F74CFD"/>
    <w:rsid w:val="00F75EBA"/>
    <w:rsid w:val="00F7691D"/>
    <w:rsid w:val="00F76B36"/>
    <w:rsid w:val="00F77640"/>
    <w:rsid w:val="00F77BDD"/>
    <w:rsid w:val="00F77C05"/>
    <w:rsid w:val="00F80A73"/>
    <w:rsid w:val="00F81593"/>
    <w:rsid w:val="00F81881"/>
    <w:rsid w:val="00F81B18"/>
    <w:rsid w:val="00F822DA"/>
    <w:rsid w:val="00F822F6"/>
    <w:rsid w:val="00F83040"/>
    <w:rsid w:val="00F8330A"/>
    <w:rsid w:val="00F8454A"/>
    <w:rsid w:val="00F845DD"/>
    <w:rsid w:val="00F84792"/>
    <w:rsid w:val="00F8498E"/>
    <w:rsid w:val="00F84C2F"/>
    <w:rsid w:val="00F84FC5"/>
    <w:rsid w:val="00F85373"/>
    <w:rsid w:val="00F854D6"/>
    <w:rsid w:val="00F86075"/>
    <w:rsid w:val="00F86627"/>
    <w:rsid w:val="00F86725"/>
    <w:rsid w:val="00F8699E"/>
    <w:rsid w:val="00F86A40"/>
    <w:rsid w:val="00F86EA9"/>
    <w:rsid w:val="00F87238"/>
    <w:rsid w:val="00F8753E"/>
    <w:rsid w:val="00F878FB"/>
    <w:rsid w:val="00F87C08"/>
    <w:rsid w:val="00F87C3E"/>
    <w:rsid w:val="00F87DDE"/>
    <w:rsid w:val="00F902C0"/>
    <w:rsid w:val="00F907A9"/>
    <w:rsid w:val="00F90962"/>
    <w:rsid w:val="00F90B7B"/>
    <w:rsid w:val="00F90F9F"/>
    <w:rsid w:val="00F910D3"/>
    <w:rsid w:val="00F912E2"/>
    <w:rsid w:val="00F913AD"/>
    <w:rsid w:val="00F91B0D"/>
    <w:rsid w:val="00F935AF"/>
    <w:rsid w:val="00F93E9E"/>
    <w:rsid w:val="00F944DC"/>
    <w:rsid w:val="00F94664"/>
    <w:rsid w:val="00F94E55"/>
    <w:rsid w:val="00F95044"/>
    <w:rsid w:val="00F951BC"/>
    <w:rsid w:val="00F96373"/>
    <w:rsid w:val="00F97224"/>
    <w:rsid w:val="00F973C0"/>
    <w:rsid w:val="00FA0089"/>
    <w:rsid w:val="00FA00B8"/>
    <w:rsid w:val="00FA03C8"/>
    <w:rsid w:val="00FA05E7"/>
    <w:rsid w:val="00FA0A41"/>
    <w:rsid w:val="00FA10D9"/>
    <w:rsid w:val="00FA14F1"/>
    <w:rsid w:val="00FA1620"/>
    <w:rsid w:val="00FA1AE2"/>
    <w:rsid w:val="00FA1BAB"/>
    <w:rsid w:val="00FA2940"/>
    <w:rsid w:val="00FA2C15"/>
    <w:rsid w:val="00FA3135"/>
    <w:rsid w:val="00FA33A4"/>
    <w:rsid w:val="00FA3431"/>
    <w:rsid w:val="00FA42B1"/>
    <w:rsid w:val="00FA43C5"/>
    <w:rsid w:val="00FA5D4D"/>
    <w:rsid w:val="00FA6CB3"/>
    <w:rsid w:val="00FA7BBD"/>
    <w:rsid w:val="00FA7C61"/>
    <w:rsid w:val="00FB0ABA"/>
    <w:rsid w:val="00FB0B65"/>
    <w:rsid w:val="00FB1058"/>
    <w:rsid w:val="00FB12DB"/>
    <w:rsid w:val="00FB12DE"/>
    <w:rsid w:val="00FB1566"/>
    <w:rsid w:val="00FB179A"/>
    <w:rsid w:val="00FB1B3E"/>
    <w:rsid w:val="00FB1C71"/>
    <w:rsid w:val="00FB26B7"/>
    <w:rsid w:val="00FB2BB9"/>
    <w:rsid w:val="00FB2EED"/>
    <w:rsid w:val="00FB3A23"/>
    <w:rsid w:val="00FB3ED6"/>
    <w:rsid w:val="00FB46CF"/>
    <w:rsid w:val="00FB4F39"/>
    <w:rsid w:val="00FB5103"/>
    <w:rsid w:val="00FB5176"/>
    <w:rsid w:val="00FB53E7"/>
    <w:rsid w:val="00FB568D"/>
    <w:rsid w:val="00FB57C9"/>
    <w:rsid w:val="00FB5A63"/>
    <w:rsid w:val="00FB61A7"/>
    <w:rsid w:val="00FB6549"/>
    <w:rsid w:val="00FB67A3"/>
    <w:rsid w:val="00FB68DE"/>
    <w:rsid w:val="00FB6919"/>
    <w:rsid w:val="00FB7B81"/>
    <w:rsid w:val="00FB7F18"/>
    <w:rsid w:val="00FC0797"/>
    <w:rsid w:val="00FC0EF0"/>
    <w:rsid w:val="00FC1D4C"/>
    <w:rsid w:val="00FC238C"/>
    <w:rsid w:val="00FC300F"/>
    <w:rsid w:val="00FC3919"/>
    <w:rsid w:val="00FC3B09"/>
    <w:rsid w:val="00FC3D26"/>
    <w:rsid w:val="00FC3EA3"/>
    <w:rsid w:val="00FC40E9"/>
    <w:rsid w:val="00FC4363"/>
    <w:rsid w:val="00FC44BC"/>
    <w:rsid w:val="00FC494F"/>
    <w:rsid w:val="00FC4AEA"/>
    <w:rsid w:val="00FC4B30"/>
    <w:rsid w:val="00FC5467"/>
    <w:rsid w:val="00FC59CF"/>
    <w:rsid w:val="00FC5B57"/>
    <w:rsid w:val="00FC5B67"/>
    <w:rsid w:val="00FC600B"/>
    <w:rsid w:val="00FC6FBB"/>
    <w:rsid w:val="00FC73DF"/>
    <w:rsid w:val="00FD00A5"/>
    <w:rsid w:val="00FD0C1F"/>
    <w:rsid w:val="00FD0C40"/>
    <w:rsid w:val="00FD0C6A"/>
    <w:rsid w:val="00FD1177"/>
    <w:rsid w:val="00FD1BB8"/>
    <w:rsid w:val="00FD2378"/>
    <w:rsid w:val="00FD2493"/>
    <w:rsid w:val="00FD2519"/>
    <w:rsid w:val="00FD27A4"/>
    <w:rsid w:val="00FD3267"/>
    <w:rsid w:val="00FD3D48"/>
    <w:rsid w:val="00FD4EAB"/>
    <w:rsid w:val="00FD4FB6"/>
    <w:rsid w:val="00FD5BB5"/>
    <w:rsid w:val="00FD5DA4"/>
    <w:rsid w:val="00FD63D8"/>
    <w:rsid w:val="00FD6798"/>
    <w:rsid w:val="00FD6EE3"/>
    <w:rsid w:val="00FE055B"/>
    <w:rsid w:val="00FE0AD5"/>
    <w:rsid w:val="00FE0C89"/>
    <w:rsid w:val="00FE1B86"/>
    <w:rsid w:val="00FE24BD"/>
    <w:rsid w:val="00FE2866"/>
    <w:rsid w:val="00FE288E"/>
    <w:rsid w:val="00FE32BA"/>
    <w:rsid w:val="00FE3AF2"/>
    <w:rsid w:val="00FE3BF1"/>
    <w:rsid w:val="00FE4114"/>
    <w:rsid w:val="00FE44AA"/>
    <w:rsid w:val="00FE5C73"/>
    <w:rsid w:val="00FE60B1"/>
    <w:rsid w:val="00FE6652"/>
    <w:rsid w:val="00FE66AF"/>
    <w:rsid w:val="00FE6DB7"/>
    <w:rsid w:val="00FE73C8"/>
    <w:rsid w:val="00FE7B55"/>
    <w:rsid w:val="00FE7E1A"/>
    <w:rsid w:val="00FE7E74"/>
    <w:rsid w:val="00FF028C"/>
    <w:rsid w:val="00FF02EF"/>
    <w:rsid w:val="00FF068B"/>
    <w:rsid w:val="00FF1300"/>
    <w:rsid w:val="00FF1C47"/>
    <w:rsid w:val="00FF2260"/>
    <w:rsid w:val="00FF2420"/>
    <w:rsid w:val="00FF272B"/>
    <w:rsid w:val="00FF279F"/>
    <w:rsid w:val="00FF2D24"/>
    <w:rsid w:val="00FF4175"/>
    <w:rsid w:val="00FF4A4C"/>
    <w:rsid w:val="00FF520F"/>
    <w:rsid w:val="00FF6673"/>
    <w:rsid w:val="00FF68C2"/>
    <w:rsid w:val="00FF6C3D"/>
    <w:rsid w:val="00FF7023"/>
    <w:rsid w:val="00FF7154"/>
    <w:rsid w:val="00FF72F0"/>
    <w:rsid w:val="00FF762C"/>
    <w:rsid w:val="00FF7879"/>
    <w:rsid w:val="00FF7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A66"/>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55A66"/>
    <w:pPr>
      <w:tabs>
        <w:tab w:val="center" w:pos="4677"/>
        <w:tab w:val="right" w:pos="9355"/>
      </w:tabs>
    </w:pPr>
  </w:style>
  <w:style w:type="character" w:customStyle="1" w:styleId="a4">
    <w:name w:val="Нижний колонтитул Знак"/>
    <w:basedOn w:val="a0"/>
    <w:link w:val="a3"/>
    <w:rsid w:val="00055A66"/>
    <w:rPr>
      <w:rFonts w:ascii="Times New Roman" w:eastAsia="Times New Roman" w:hAnsi="Times New Roman" w:cs="Times New Roman"/>
      <w:sz w:val="30"/>
      <w:szCs w:val="3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11</Pages>
  <Words>5211</Words>
  <Characters>29706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2023-11-28T06:22:00Z</cp:lastPrinted>
  <dcterms:created xsi:type="dcterms:W3CDTF">2023-11-27T08:35:00Z</dcterms:created>
  <dcterms:modified xsi:type="dcterms:W3CDTF">2024-06-25T07:17:00Z</dcterms:modified>
</cp:coreProperties>
</file>